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（共10题）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首次在商业管理中提出战略的概念的美国著名管理学家是（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安索夫</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钱德勒</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德鲁克</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明茨伯格</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钱德勒是首次在商业管理中提出战略的概念的美国著名管理学家 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最早提出战略管理概念 ，被誉为战略管理的鼻祖的是（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罗伯特·卡茨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德鲁克</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安索夫</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安德鲁斯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安索夫是最早提出战略管理概念 ，被誉为战略管理的鼻祖。故选C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企业战略管理理论设计学派的代表人物是 （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安索夫</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迈克尔·波特</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安德鲁斯</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德鲁克</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安德鲁斯是企业战略管理理论设计学派的代表人物。故选C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企业战略管理理论定位学派的代表人物是 （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麦克米兰</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奈特</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西蒙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迈克尔·波特</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迈克尔·波特是企业战略管理理论定位学派的代表人物。故选D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企业战略管理理论计划学派的代表人物是 （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明茨伯格</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安索夫</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柯林斯</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安德鲁斯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安索夫是企业战略管理理论计划学派的代表人物。故选B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企业战略必须根据组织外部环境和内部条件的变化而制定或调整，这表明企业战略应具有的特征是（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指导性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全局性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长远性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应变性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企业战略的应变性特征决定企业战略必须根据组织外部环境和内部条件的变化而制定或调整。故选D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关于企业战略与规划、计划的关系，下列说法错误的是（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企业战略以定量为主，企业规划以定性为主，企业计划是定性与定量并重</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企业战略是全面的，企业规划和计划可以是全面的，也可以是局部的</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企业战略是长期的，企业规划一般是中期的，也可以是长期的，企业计划是短期的</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企业战略是原则性的，企业规划是轮廓性的或为粗线条的，企业计划是细线条的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企业战略以定性为主。故选A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首次提出“商业生态系统”的管理学者是（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艾瑞克·莱恩曼</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彼得·圣吉</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詹姆斯·莫尔</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罗伯特·卡茨</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詹姆斯·莫尔首次提出了“商业生态系统”。故选C。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把战略制定的过程看成是各种正式和非正式利益团体运用权力、施加影响和不断谈判的过程的战略管理理论学派是（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认识学派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权力学派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定位学派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文化学派</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权力学派认为战略制定的过程是各种正式和非正式利益团体运用权力、施加影响和不断谈判的过程。故选B。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认为战略的核心是获得竞争优势，而获取竞争优势的因素是行业吸引力和企业在行业中的相对竞争地位的战略管理理论学派是（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定位学派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结构学派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环境学派</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设计学派</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定位学派认为战略的核心是获得竞争优势，而获取竞争优势的因素是行业吸引力和企业在行业中的相对竞争地位。故选A。</w:t>
      </w:r>
    </w:p>
    <w:p>
      <w:pPr>
        <w:keepNext w:val="0"/>
        <w:keepLines w:val="0"/>
        <w:widowControl/>
        <w:suppressLineNumbers w:val="0"/>
        <w:pBdr>
          <w:top w:val="single" w:color="ECECEC"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default" w:ascii="Arial" w:hAnsi="Arial" w:cs="Arial"/>
          <w:i w:val="0"/>
          <w:iCs w:val="0"/>
          <w:caps w:val="0"/>
          <w:color w:val="5C5C5C"/>
          <w:spacing w:val="0"/>
          <w:sz w:val="18"/>
          <w:szCs w:val="18"/>
        </w:rPr>
      </w:pPr>
      <w:r>
        <w:rPr>
          <w:rFonts w:hint="default" w:ascii="Arial" w:hAnsi="Arial" w:cs="Arial"/>
          <w:color w:val="5C5C5C"/>
          <w:sz w:val="18"/>
          <w:szCs w:val="18"/>
        </w:rPr>
        <w:pict>
          <v:rect id="_x0000_i1025" o:spt="1" style="height:1.5pt;width:432pt;" fillcolor="#5C5C5C"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（共2题）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战略管理的层次包括（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公司层战略管理</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价格层战略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业务层战略管理</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职能层战略管理</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此题是战略管理层次的基本知识点，价格不属于战略管理层次。故正确答案为ACD。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战略管理的过程包括（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战略分析</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战略选择</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战略定位</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战略实施</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管理的过程就是战略制定和实施的过程，包括对内外部环境的分析，根据分析结果进行具体战略的拟定和确定，最后再将战略目标与实施策略具体的分解，概括起来就是战略分析、战略选择和战略实施。故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（共6题）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企业使命陈述的原则是（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简短</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简单</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公司特性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可执行性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企业使命陈述需要让企业关系人都能周知熟悉和可执行，需要简洁明了，简单且体现公司特性。故选ABCD。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制定战略目标应遵循的主要原则有（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关键性原则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平衡性原则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权变性原则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长期稳定性原则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制定战略目标要应遵循的主要原则有关键性、平衡性、权变性和阶段性，长期稳定性不属于战略目标制定遵循的原则。故选ABC。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关于企业愿景的功能，下列说法正确的是（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企业愿景可以明确企业发展方向，指导企业战略决策</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企业愿景可以协调相关利益者关系，指引企业应对危机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企业愿景可以降低生产成本，指导企业制定合理价格</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企业愿景可以优化组织结构，提高组织效率</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企业愿景是企业战略的重要组成部分，是企业的长期愿望，是企业发展方向和战略定位的体现，能激发人们强大的凝聚力和向心力。故选AB。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企业使命在战略中的作用主要表现为（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明确企业核心业务与发展方向</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协调企业各种利益相关者的分歧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帮助企业树立用户导向思想</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表明企业的社会责任</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企业使命是以企业愿景为基础，对自身和社会发展所作出的承诺，其作用涉及自身的业务和发展方向，包括如何看待和评价市场、用户、员工、伙伴和对手。故选ABCD。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关于企业使命陈述要诀，下列说法正确的是（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使命陈述要内容全面</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使命陈述应突出“需求导向”而不是“产品导向”</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使命陈述应突出“产品导向”而不是“需求导向”</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使命陈述范围宽窄适当</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企业使命陈述的范围应该宽窄适当，不需要面面俱到，在陈述中应突出需求导向，以客户为中心。故选BD。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战略目标的作用表现为（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战略目标是企业制定战略的基本依据和出发点</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战略目标能够使企业使命具体化和数量化</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战略目标能够有效降低产品价格</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战略目标是企业战略控制与评价的标准</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战略目标与产品价格无关。故选ABD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（共2题）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企业使用GDP及其增长率指标所分析的环境是（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政治法律环境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经济环境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社会文化环境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技术环境</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GDP及其增长率是宏观经济指标，其所代表的是经济环境，故选B。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企业使用人口数量和人口结构指标所分析的环境是（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经济环境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政治法律环境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社会文化环境</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人口数量和人口结构是社会学的指标体系，其所代表的是社会环境，故选D。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（共5题）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企业在确认所处外部环境因素时要注意这些外部环境因素应该具有（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关联性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复杂性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竞争性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关键性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企业外部环境包括税收政策，工商管理，产品需求甚至社会治安等等，对企业自身而言这些环境因素与企业的关联性和关键性是必须注意的，故选AD。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企业可以合法收集竞争对手情报的途径主要有（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私人侦探</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互联网</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技术交流</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展览会</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A选项私人侦探是非法手段，故选BCD。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下列因素中属于与制造相关的成功关键因素的有（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低成本生产效率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固定资产的利用率高</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能够获得足够的娴熟劳动力</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劳动生产率高</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制造业成功的关键因素包括控制生产成本、提高生产效率、提高资产利用率和周转率、有熟练的劳动工人等，故选ABCD。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下列因素中属于与技能相关的成功关键因素的有（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及时、快速、高效的物流配送系统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快速将新产品成功推向市场的能力</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拥有较多的诀窍和经验</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质量控制诀窍</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A选项是与市场相关的成功因素，技能是立足于人的，故选BCD。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下列因素中属于与分销相关的成功关键因素的有（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拥有企业自己的分销渠道和网络</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低成本的生产工厂定位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能够获得零售商充足的货架空间</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能够使分销成本控制在一个相对较低的水平上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B选项是与制造相关的成功关键因素，就分销而言涉及了渠道网络、零售商的占有和分销成本控制，故选ACD。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（共10题）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企业资源按其是否容易辨识和评估来划分，企业的下列资源中不属于有形资源的是（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财务资源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人力资源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组织资源</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从资源分类看，人财物组织等都属于有形资源，技术商誉等属于无形资源，故选B。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企业资源按其是否容易辨识和评估来划分，企业的下列资源中属于无形资源的是（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人力资源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组织资源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财务资源</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商誉</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从资源分类看，人财物组织等都属于有形资源，技术商誉等属于无形资源，故选D。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企业资源按其维持竞争优势可持续性的不同来划分，下列资源中属于短周期资源的是（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大规模标准化生产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专利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品牌</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一定的市场知名度</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专利技术和企业商誉等对企业的长远发展有可持续的支撑作用，故选A。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某上市公司的股票价格为20元，每股净资产为5元，每股利润为1元，则该上市公司此时的市盈率为（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20</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5</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4</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3.3</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市盈率代表的是某只股票市价与每股盈利的比率，即：市盈率=股价/每股收益，故选A。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某企业的资产总额36亿元，流动资产24亿元，负债总额15亿元，流动负债12亿元，则该企业的流动比率为（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3</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2.4</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2</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1.6</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流动比率是流动资产与流动负债的比率，故选C。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速动比率的计算公式为（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速动资产/负债总额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资产总额/负债总额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流动资产/流动负债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速动资产/流动负债</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速动比率是速动资产与流动负债的比率，故选D。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存货周转率的计算公式为（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销售收入/平均存货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销售成本/平均存货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平均存货/平均资产总额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平均存货/平均流动资产总额</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存货周转率是销售成本与平均存货的比率，故选B。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最早提出企业“核心能力”概念的管理学者是（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哈默尔和普拉哈拉德</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柯林斯和蒙哥马利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明茨伯格和沃特斯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汉南和弗里曼</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最早提出企业“核心能力”概念的是战略管理大师哈默尔和来自印度的普拉哈拉德，故选A。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下列关于企业核心能力的特征说法错误的是（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核心能力能实现顾客所特别看重的价值</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核心能力是竞争对手难以模仿和替代的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核心能力主要以显性知识为主</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核心能力具有资产专用性的特征</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企业核心能力是实现企业自己竞争优势的能力，其表现为专有技术、独特资源、特殊价值等，故选C。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所有者权益报酬率的计算公式为（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股票价格/所有者权益</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销售毛利/净销售收入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税后净利润/所有者权益</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销售毛利/所有者权益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所有者权益报酬率是税后净利润与所有者权益的比率，故选C。</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（共8题）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下列关于企业核心能力的特征说法正确的有（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核心能力是竞争对手难以模仿和替代的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核心能力特别有助于实现顾客所看重的价值</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核心能力主要以隐性知识为主</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核心能力通常不具有持久性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企业核心能力是实现企业自己竞争优势的能力，其表现为专有技术、独特资源、特殊价值等，通常具有持久性。故选ABC。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对于一个典型生产型企业进行价值链分析，下列活动属于价值链基本活动的有（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技术开发</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人力资源管理</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进料后勤</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市场营销</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技术开发和人力资源管理属于价值链支持性活动，进料后勤和市场营销属于价值链基本活动。故选CD。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对企业进行价值链分析，下列活动属于价值链支持性活动的有（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采购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技术开发</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人力资源管理</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市场营销</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采购、技术开发和人力资源管理属于价值链支持性活动，市场营销属于价值链基本活动。故选ABC。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根据财务比率分析评价体系，下列比率属于安全性指标的有（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市盈率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流动比率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速动比率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存货周转率</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安全性分析主要观察流动资产与流动负债之间的关系，常见的指标是流动比率和速动比率。故选BC。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根据财务比率分析评价体系，下列比率属于收益性指标的有（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所有者权益报酬率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市盈率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销售收入增长率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销售毛利率</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企业收益性指标包括资产报酬率、所有者权益报酬率、市盈率、销售毛利率、销售利税率、销售净利率、成本费用利润率等。故选ABD。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根据财务比率分析评价体系，下列比率属于流动性指标的有（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存货周转率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销售收入增长率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应收账款周转率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税前利润增长率</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流动性指标是指流动性资产的周转速度，本题存货周转率和应收账款周转率属于流动指标。故选AC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根据财务比率分析评价体系，下列比率属于成长性指标的有（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流动比率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销售收入增长率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存货周转率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税前利润增长率</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成长型指标一般指固定资产增长率、销售收入增长率、附加价值增长率，本题成长型指标有销售收入增长率和税前增长率。故选BD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根据财务比率分析评价体系，下列比率属于生产性指标的有（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人均销售收入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应收账款周转率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人均净利润</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人均工资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企业生产指标是指生产性比率，包括人均销售收入、人均利润率、人均工资。故选ACD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900" w:lineRule="atLeast"/>
        <w:ind w:left="0" w:right="1650"/>
        <w:rPr>
          <w:rFonts w:ascii="微软雅黑" w:hAnsi="微软雅黑" w:eastAsia="微软雅黑" w:cs="微软雅黑"/>
          <w:b w:val="0"/>
          <w:bCs w:val="0"/>
          <w:color w:val="444444"/>
          <w:sz w:val="30"/>
          <w:szCs w:val="30"/>
        </w:rPr>
      </w:pPr>
      <w:r>
        <w:rPr>
          <w:rFonts w:hint="eastAsia" w:ascii="微软雅黑" w:hAnsi="微软雅黑" w:eastAsia="微软雅黑" w:cs="微软雅黑"/>
          <w:b w:val="0"/>
          <w:bCs w:val="0"/>
          <w:color w:val="444444"/>
          <w:sz w:val="30"/>
          <w:szCs w:val="30"/>
          <w:bdr w:val="none" w:color="auto" w:sz="0" w:space="0"/>
        </w:rPr>
        <w:t>章节测试题</w:t>
      </w:r>
    </w:p>
    <w:p>
      <w:pPr>
        <w:keepNext w:val="0"/>
        <w:keepLines w:val="0"/>
        <w:widowControl/>
        <w:suppressLineNumbers w:val="0"/>
        <w:pBdr>
          <w:top w:val="none" w:color="auto" w:sz="0" w:space="0"/>
          <w:left w:val="none" w:color="auto" w:sz="0" w:space="0"/>
          <w:bottom w:val="single" w:color="ECECEC" w:sz="6" w:space="0"/>
          <w:right w:val="none" w:color="auto" w:sz="0" w:space="0"/>
        </w:pBdr>
        <w:spacing w:before="0" w:beforeAutospacing="0" w:after="300" w:afterAutospacing="0" w:line="330" w:lineRule="atLeast"/>
        <w:ind w:left="0" w:right="0"/>
        <w:jc w:val="left"/>
        <w:rPr>
          <w:rFonts w:hint="eastAsia" w:ascii="Arial" w:hAnsi="Arial" w:cs="Arial"/>
          <w:color w:val="5C5C5C"/>
          <w:sz w:val="18"/>
          <w:szCs w:val="18"/>
        </w:rPr>
      </w:pPr>
      <w:r>
        <w:rPr>
          <w:rFonts w:hint="default" w:ascii="Arial" w:hAnsi="Arial" w:eastAsia="宋体" w:cs="Arial"/>
          <w:color w:val="9C9C9C"/>
          <w:kern w:val="0"/>
          <w:sz w:val="18"/>
          <w:szCs w:val="18"/>
          <w:u w:val="none"/>
          <w:bdr w:val="none" w:color="auto" w:sz="0" w:space="0"/>
          <w:lang w:val="en-US" w:eastAsia="zh-CN" w:bidi="ar"/>
        </w:rPr>
        <w:fldChar w:fldCharType="begin"/>
      </w:r>
      <w:r>
        <w:rPr>
          <w:rFonts w:hint="default" w:ascii="Arial" w:hAnsi="Arial" w:eastAsia="宋体" w:cs="Arial"/>
          <w:color w:val="9C9C9C"/>
          <w:kern w:val="0"/>
          <w:sz w:val="18"/>
          <w:szCs w:val="18"/>
          <w:u w:val="none"/>
          <w:bdr w:val="none" w:color="auto" w:sz="0" w:space="0"/>
          <w:lang w:val="en-US" w:eastAsia="zh-CN" w:bidi="ar"/>
        </w:rPr>
        <w:instrText xml:space="preserve"> HYPERLINK "javascript: history.back(-1);" </w:instrText>
      </w:r>
      <w:r>
        <w:rPr>
          <w:rFonts w:hint="default" w:ascii="Arial" w:hAnsi="Arial" w:eastAsia="宋体" w:cs="Arial"/>
          <w:color w:val="9C9C9C"/>
          <w:kern w:val="0"/>
          <w:sz w:val="18"/>
          <w:szCs w:val="18"/>
          <w:u w:val="none"/>
          <w:bdr w:val="none" w:color="auto" w:sz="0" w:space="0"/>
          <w:lang w:val="en-US" w:eastAsia="zh-CN" w:bidi="ar"/>
        </w:rPr>
        <w:fldChar w:fldCharType="separate"/>
      </w:r>
      <w:r>
        <w:rPr>
          <w:rStyle w:val="6"/>
          <w:rFonts w:hint="default" w:ascii="Arial" w:hAnsi="Arial" w:eastAsia="宋体" w:cs="Arial"/>
          <w:color w:val="9C9C9C"/>
          <w:sz w:val="18"/>
          <w:szCs w:val="18"/>
          <w:u w:val="none"/>
          <w:bdr w:val="none" w:color="auto" w:sz="0" w:space="0"/>
        </w:rPr>
        <w:t>返回上一级</w:t>
      </w:r>
      <w:r>
        <w:rPr>
          <w:rFonts w:hint="default" w:ascii="Arial" w:hAnsi="Arial" w:eastAsia="宋体" w:cs="Arial"/>
          <w:color w:val="9C9C9C"/>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（共9题）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某企业采取在现有产品线内开发新产品的战略，则该企业的公司层战略是（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单一化发展战略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多元化发展战略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扩展现有生产线是单一发展战略的应用方式，故选B。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某纺织印染厂为发展壮大，收购了一家服装加工厂，则该纺织印染厂采取的战略是（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后向一体化战略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多元化发展战略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单一化发展战略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前向一体化战略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向产业链后端发展是前向一体化战略的应用方式，故选D。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某汽车制造厂原来要向橡胶厂购买轮胎，为降低成本，其收购了一家轮胎制造企业，则该汽车制造厂采取的战略是（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单一化发展战略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前向一体化战略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后向一体化战略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多元化发展战略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向产业链前端发展是后向一体化战略的应用方式，故选C。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QS啤酒企业为扩大规模巩固市场，收购了另外两家啤酒企业，则QS啤酒企业采取的战略是（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前向一体化战略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后向一体化战略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多元化发展战略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向同类企业横向兼并发展是横向一体化战略的应用方式，故选A。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生产相同或类似产品的企业之间的并购被称为（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混合并购</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横向并购就是并购生产相同或类似产品的企业，故选B。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处在产业链上下游的企业之间的并购是（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纵向并购</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多元并购</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纵向并购就是企业并购产业链上下游企业，故选C。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小天鹅与碧浪结成联盟，每一袋碧浪洗衣粉上都有“小天鹅指定推荐”标志。小天鹅与碧浪结成的联盟属于（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合资企业战略联盟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研究开发战略联盟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联合生产战略联盟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联合销售战略联盟</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小天鹅和碧浪不属于同类产品也不在统一产业链上，只是使用对方的信用推荐销售，是形成了联合销售战略联盟。故选D。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美国18家计算机厂商及半导体制造商形成战略联盟，联合起来研究第5代计算机，则该战略联盟属于（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合资企业战略联盟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联合生产战略联盟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研究开发战略联盟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相互持股战略联盟</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产业链上企业联合起来开展共同研发就形成了研究开发战略联盟，故选C。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奇瑞公司与戴姆勒公司达成战略合作协议，奇瑞公司为戴姆勒公司代工生产部分小型汽车，则奇瑞公司与戴姆勒公司形成的战略联盟属于（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联合销售战略联盟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联合生产战略联盟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研究开发战略联盟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合资企业战略联盟</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代工生产属于生产联盟的一种形式，故选B。</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（共10题）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公司层战略按照战略态势可以分为（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增长型战略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市场营销战略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稳定型战略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紧缩型战略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公司层战略按照战略态势可以分为增长型战略、稳定型战略、紧缩型战略。故选ACD。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战略思维应遵循的原则有（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成本思维原则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关联思维原则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矛盾思维原则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系统思维原则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战略思维应遵循的原则有关联思维原则、矛盾思维原则和动态思维原则。故选BC。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增长型战略具有的特点是（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扩大规模</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创造需求</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具有过渡的性质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改善企业绩效</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增长型战略具有的特点有扩大规模、创造需求、改善企业绩效，故选ABD。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关于增长型战略的利处，下列说法正确的是（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保证企业用人有一个较好的休整期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企业可以通过发展来扩大自身价值</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有利于保持企业平衡发展</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企业能通过不断变革来创造更高的生产经营效率与效益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增长型战略的利处包括企业可以通过发展来扩大自身价值，企业能通过不断变革来创造更高的生产经营效率与效益，保持企业的竞争实力实现特定的竞争优势。故选BD。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战略联盟的直接动因有（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提升企业竞争力</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获得对方的控制权</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低成本进入新市场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获得规模经济的同时降低风险和成本</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战略联盟是指由两个或两个以上有共同战略利益和相应经营实力的企业，为达到拥有市场、共同使用资源等战略目标，通过各种协议、契约而结成的优势互补、风险共担的一种松散的合作模式，其动因包括提升企业竞争力、低成本进入新市场、获得规模经济的同时降低风险和成本。故选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关于稳定型战略的特点，下列说法正确的是（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企业对过去的经营业绩表示满意，决定追求与过去相似的经营目标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企业战略规划期内所追求的绩效按大体的比例递增</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逐步缩小企业的产销规模，降低市场占有率，同时降低某些经济效益指标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企业准备以过去相同的或基本相同的产品或服务满足市场需求</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稳定型战略的特点包括企业对过去的经营业绩表示满意，决定追求与过去相似的经营目标；企业战略规划期内所追求的绩效按大体的比例递增；企业准备以过去相同的或基本相同的产品或服务满足市场需求，企业创新少。故选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稳定型战略的利处表现为（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企业的经营风险较小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避免因改变战略而改变资源分配的困难</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企业能通过不断变革来创造更高的生产经营效率与效益</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保证企业用人有一个较好的休整期</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稳定型战略的利处包括企业的经营风险较小；避免因改变战略而改变资源分配的困难；能避免因发展过快而导致的弊端；保证企业用人有一个较好的休整期。故选ABD。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紧缩型战略的特点表现为（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对企业现有的产品或市场领域实行收缩、调整和撤退的措施</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逐步缩小企业的产销规模、降低市场占有率，同时降低某些经济利益指标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紧缩型战略的目标重点是改善企业的现金流量，争取较大收益</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企业准备以过去相同的或基本相同的产品或服务满足市场需求</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紧缩型战略的特点包括对企业现有的产品或市场领域实行收缩、调整和撤退的措施；逐步缩小企业的产销规模、降低市场占有率，同时降低某些经济利益指标；紧缩型战略的目标重点是改善企业的现金流量，争取较大收益；具有过渡的性质。故选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下列战略中属于紧缩型战略的有（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转向战略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无增战略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维持利润战略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放弃战略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紧缩型战略包括选择性收缩战略、转向战略、放弃战略、清算战略。故选AD。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下列战略中属于稳定型战略的有（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放弃战略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无增战略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维持利润战略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暂停战略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稳定型战略包括无增战略、维持利润战略、暂停战略和谨慎实施战略，故选BCD。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（共1题）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TR企业制定的竞争战略是围绕一个特定的、相对狭小的目标市场，进行密集型的生产经营活动，建立竞争优势，那么TR企业的竞争战略是（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差异化战略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集中化战略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成本领先战略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中化战略是围绕特定目标细分市场集中力量进行生产经营活动以此形成竞争优势，故选B。</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（共10题）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美国知名管理学者迈克尔·波特提出的基本竞争战略有（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成本领先战略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一体化战略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差异化战略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集中化战略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迈克尔·波特为商界人士提出的三个基本竞争战略是.成本领先战略、差异化战略、集中化战略，故选ACD。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根据企业获取成本优势的方法不同，成本领先战略的主要类型有（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产品改进型成本领先战略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材料节约型成本领先战略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兼并收购型成本领先战略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人工费用降低型成本领先战略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成本领先战略的主要类型有产品改进型成本领先战略、材料节约型成本领先战略、人工费用降低型成本领先战略和生产创新及自动化成本领先战略等。故选ABD。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成本领先战略的利处表现为（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形成进入障碍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有效地防御来自竞争对手的对抗</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更灵活地处理供应商的提价行为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有效应对来自替代品的竞争</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成本领先战略的利处表现包括形成进入障碍；有效地防御来自竞争对手的对抗；更灵活地处理供应商的提价行为；有效应对来自替代品的竞争；对抗强有力的买方。故选ABCD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成本领先战略的风险有（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因为要增加设计和研发经费，所以企业的成本可能很高</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投资大，技术变化带来的风险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竞争对手模仿带来的风险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过度差异化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成本领先战略的风险包括投资大，技术变化带来的风险；竞争对手模仿带来的风险；忽视消费者需求变化带来的风险。故选BC。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差异化战略的优势表现为（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降低消费者的价格敏感程度</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形成强有力的进入障碍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增强讨价还价的能力</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便于集中使用整个企业的力量和资源</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差异化战略的优势包括降低消费者的价格敏感程度；形成强有力的进入障碍；增强讨价还价的能力；降低产品的可替代程度。故选ABC。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差异化战略的风险表现为（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因为要增加设计和研发经费，所以企业的成本可能很高</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用户所需的产品差异的因素下降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大量的模仿缩小了感觉上的差异</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过度差异化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差异化战略的风险表现包括因为要增加设计和研发经费，所以企业的成本可能很高；用户所需的产品差异的因素下降；大量的模仿缩小了感觉上的差异；过度差异化。故选ABCD。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下列战略中，适宜领导型企业选择的竞争战略有（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采取休战战略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采取跟随战略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扩大市场需求总量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保持现有市场份额</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领导型企业选择的竞争战略有开发整个市场、扩大市场需求总量、保持现有市场份额。故选CD。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下列战略中，适宜平庸型企业选择的战略是（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休战战略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联合战略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跟随战略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补缺战略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平庸型企业选择的战略有联合战略、补缺战略。故选BD。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新兴产业的特点有（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技术的不确定性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战略的不确定性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环境的不确定性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运营的成本高但趋于下降</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新兴产业的特点包括技术的不确定性；战略的不确定性；环境的不确定性；运营的成本高但趋于下降；行业发展的风险性。故选ABCD。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衰退产业的企业适宜选择的竞争战略有（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领导战略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利基战略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收割战略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创新战略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衰退产业的企业适宜选择的竞争战略包括领导战略、利基战略和收割战略，创新战略属于成熟企业适宜选择的战略。故选ABC。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（共6题）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企业采取以现有的产品更好服务于现有的顾客的市场战略，该市场战略被称为（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市场渗透战略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多元化市场战略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市场渗透战略就是指企业采取以现有的产品更好服务于现有的顾客的市场战略，故选C。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企业采取将自己现有的产品或服务介绍给新的顾客的市场战略，该市场战略是（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市场渗透战略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多元化市场战略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市场开发战略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市场开发战略是指企业采取将自己现有的产品或服务介绍给新的顾客的市场战略，故选D。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企业采取为现在的顾客开发新的产品的市场战略，该市场战略被称为（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多元化市场战略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市场渗透战略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产品开发战略是指企业采取为现在的顾客开发新的产品的市场战略，故选B。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企业采取为新顾客提供新产品或新服务的市场战略，该市场战略是（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多元化市场战略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市场渗透战略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市场开发战略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产品开发战略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不断开发新市场并提供新产品新服务的战略是多元化市场战略，故选A。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下列筹资方式属于短期资金筹集的是（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股票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商业信用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融资租赁</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留存收益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股票、融资租赁、留存收益属于长期资金筹集方式，故选B。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下列筹资方式属于长期资金筹集的是（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商业信用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银行信用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应付费用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融资租赁</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商业信用、银行信用和应付费用属于短期资金筹集方式，融资租赁属于长期资金筹集方式，故选D。</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（共9题）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短期资金的筹集方式主要有（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股票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商业信用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银行信用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留存收益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短期资金的筹集方式主要有商业信用、银行信用、应付费用，故选BC。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长期资金的筹集方式主要有（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股票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长期债券</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长期借款</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融资租赁</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长期资金的筹集方式主要有股票、长期债券、长期借款、融资租赁、留存收益。故选ABCD。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企业的研究发展工作的基本类型有（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基础研究</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应用研究</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成本研究</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开发研究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企业的研究发展工作的基本类型有基础研究、应用研究、开发研究，故选ABD。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企业通常可采取的研究发展战略有（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革新型战略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保护型战略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追赶型战略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随机型在战略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企业通常可采取的研究发展战略有革新型战略、保护型战略、追赶型战略、混合型战略。故选ABC。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与外部招聘相比，企业的内部招聘具有的优点是（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与外部招聘相比，内部招聘更容易招到符合要求的各类人才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从企业内部招聘的人员熟悉企业的情况，更容易取得事业上的成功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内部招聘有助于提高员工的知识面</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内部招聘有助于培养企业成员的忠诚和热情</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内部招聘的人员熟悉企业的情况，有助于培养企业成员的忠诚和热情，更容易取得事业上的成功。故选BD。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哈佛大学学者提出了进行人力资源成果评价的4Cs模型，该模型的主要内容是（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全心全意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特殊性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能力</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一致性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人力资源成果评价的4Cs模型的主要内容是全心全意、能力、成本效用和一致性。故选ACD。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产品或服务的设计包括的基本阶段有（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采购阶段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研究阶段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选择阶段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设计阶段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产品或服务的设计包括的基本阶段有研究阶段、设计阶段、选择阶段，故选BCD。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工厂布局的主要方式有（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产品布局</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随机布局</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过程布局</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分散布局</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工厂布局的主要方式有产品布局、工艺流程布局、固定布局，故选AC。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市场营销组合包括的内容有（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产品策略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促销策略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低成本策略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销售渠道策略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市场营销组合包括的内容有产品策略、销售渠道策略、促销策略，故选ABD。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（共14题）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欧美企业国际化的发展历程可以分为若干阶段，其中高速发展阶段所处时期是（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第二次世界大战以后至20世纪80年代</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19世纪初期至第二次世界大战之前</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20世纪80年代至21世纪初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21世纪初以来到目前为止的时期</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欧美企业国际化发展最快是在第二次世界大战以后的30年，故选A。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根据欧美企业国际化的发展历程所分阶段，其中20世纪80年代以来到目前为止的时期所处阶段被称为（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高速发展阶段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全球发展阶段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初级发展阶段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低速发展阶段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欧美企业国际化发展第二次世界大战后进入高度发展阶段直至20世纪80年代，80年代至今处于全球发展阶段，故选B。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按照我国企业国际化过程的阶段划分，20世纪70年代末期至80年代初期，我国企业国际化处于（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直接或主动进出口阶段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成熟的多国导向阶段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设立海外分支机构，树形象、创品牌阶段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间接或被动进出口阶段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20世界70年代末期至80年代初期我国刚开始改革开放，开展对外贸易，处于间接或被动进出口阶段，故选D。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如果某企业的国际贸易和国际投资的比重已经远远超过国内业务的比重，企业经营的重心由国内业务向国际业务转移，则该企业所处国际化的阶段是（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间接或被动进出口阶段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直接或主动进出口阶段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成熟的多国导向阶段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设立海外分支机构，树形象、创品牌阶段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跨国公司企业的经营重心由国内业务向国际业务转移标志着该企业进入了成熟的多国导向阶段，故选C。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我国有些企业采取“三来一补”方式进行国际化，则该方式的国际化属于（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商品国际化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资本国际化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品牌国际化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“三来一补”主要是对产品的加工贸易，这种国际化是基于商品的流通，属于商品国际化，故选B。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某企业采取“交钥匙工程”的方式进行国际化，则该企业的国际化属于（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融资国际化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品牌国际化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资本国际化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“交钥匙工程”实现了技术的整体输出，这种国际化属于技术国际化，故选A。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如果企业通过海外上市的方式推动国际化，则该方式的国际化属于（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资本国际化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品牌国际化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融资国际化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技术国际化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海外上市是企业直接融资的一种方式，通过这种方式实现的国际化属于融资国际化，故选C。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肯德基在不同国家推出适合当地口味的产品，则肯德基采取的国际化战略是（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跨国战略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多国本土战略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国际战略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肯德基在国际化发展中顺应各国本土的需要进行商业布局，这种国际化战略叫多国本土战略，故选B。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苹果公司的手机在各国市场都有销售，苹果公司采取的国际化战略属于（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跨国战略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国际战略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多国本土战略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苹果手机覆盖全球市场，这样的国际化战略就是全球战略，故选D。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企业实行跨国战略的利处有（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全球一体化的消费者偏好标准</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既体现规模经济又适应当地市场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对子公司分权管理，对当地市场需求响应能力强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容易发现市场空白点和商机</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企业实行跨国战略的利处是既体现规模经济又适应当地市场，故选B。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技术许可方和被许可方在规定的地区内有制造、使用和销售某项技术产品的权利，但许可方不得将此种权利给予第三者，该许可证贸易方式被称为（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独占许可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排他许可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普通许可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交换许可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技术只在许可方和被许可方两方使用，不得给予第三方，对其他第三方形成排他性限制，这种许可是排他许可，故选B。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技术许可方给予被许可方在规定地区内有制造、使用和销售某项技术产品的权利，而许可方仍保留自己或转让给第三者在这个地区内制造、使用和销售的权利，该许可证贸易方式被称为（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排他许可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交换许可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普通许可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独占许可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技术许可给多个被许可方且自己可以继续保留技术进行生产制造等，属于普通许可，故选C。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麦当劳采取在世界各地开设连锁店的方式进入国际市场，麦当劳进入国际市场的方式是（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管理合同</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许可证贸易</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合同生产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特许经营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麦当劳是采取在世界各地特许经营开设连锁店的方式进入国际市场，故选D。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企业承包建设工程，工程全部完工后由企业进行一段时间的运营，待运营稳定后，移交给东道国，该种契约进入方式被称为（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交钥匙工程</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合同生产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管理合同</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许可证贸易</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交钥匙工程是指企业承包建设工程，工程全部完工后由企业进行一段时间的运营，待运营稳定后移交给东道国。故选A。</w:t>
      </w: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（共10题）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企业实行多国本土战略的利处有（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对子公司分权管理，对当地市场需求响应能力强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很强的规模经济效应</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容易发现市场空白点和商机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全球一体化的消费者偏好标准</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多国本土战略的利处：（1）对子公司分权管理，对当地市场需求响应能力强；（2）容易发现市场空白点和商机。故选AC。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企业国际化的内容包括（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商品国际化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技术国际化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资本国际化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品牌国际化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企业国际化的内容包括商品国际化、技术国际化、资本国际化、品牌国际化、融资国际化，故选ABCD。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根据企业全球资源整合能力的高低和响应当地市场需求的能力的高低可把国际化战略分为（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国际战略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全球战略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跨国战略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全面进口战略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国际化战略可分为国际战略、全球战略、跨国战略、多国本土战略，故选ABC。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改革开放以来，我国企业国际化进程可以划分为若干阶段，这些阶段包括（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间接或被动进出口阶段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直接或主动进出口阶段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设立海外分支机构，树形象、创品牌阶段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成熟的多国导向阶段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我国企业的国际化从改革开放以来可以分为间接或被动进出口阶段、直接或主动进出口阶段、设立海外分支机构，树形象、创品牌阶段，故选ABC。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某企业计划采取投资方式进入国际市场，那么投资进入方式的类型有（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许可证贸易</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独资经营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合资经营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管理合同</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独资经营和合资经营属于投资方式类型，许可证贸易和管理合同都属于契约类型，故选BC。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某企业采取间接出口的方式进入国际市场 ，间接出口的主要渠道包括（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专业外贸公司</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国内出口代理人</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建立国外营销子公司</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合作出口</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企业可以采取直接出口和间接出口的形式进入国际市场，间接出口可以通过专业外贸公司、国内出口代理商、和其他企业合作出口等形式，故选ABD。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某企业采取直接出口的方式进入国际市场，直接出口的主要方式有（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国外经销商和代理商</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外国公司驻本国的机构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设立国内出口部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建立海外办事处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企业可以采取直接出口和间接出口的形式进入国际市场，直接出口可以通过自建出口部、建立海外办事处、联系国外经销商和代理商等形式，故选ACD。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企业如果采取契约进入方式进入国际市场，那么主要的契约进入方式有（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许可证贸易</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特许经营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管理合同</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交钥匙工程</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契约类型进入国际市场包括许可证贸易、特许经营、管理合同、交钥匙工程等，故选ABCD。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在下列进入国际市场的方式中，属于契约进入方式的是（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许可证贸易</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建立海外办事处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交钥匙工程</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特许经营</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契约类型进入国际市场包括许可证贸易、特许经营、管理合同、交钥匙工程等，故选ACD。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企业进行许可证贸易的主要类型有（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独占许可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排他许可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普通许可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可转让许可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许可证贸易是契约进入国际市场的重要方式类型，包括普通许可、可转让许可、独占许可、排他许可，故选ABCD。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（共4题）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由企业高层管理人员（总经理）制定战略并指导或强制下层管理人员去执行该战略的战略实施模式被称为（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合作型模式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指挥型模式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文化型模式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变革型模式</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由上而下指导去执行的战略实施模式是指挥型模式，故选B。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高层管理者（总经理）通过对企业进行一系列变革来实施战略的战略实施模式被称为（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变革型模式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增长型模式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指挥型模式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文化型模式</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采取系列变革来实施战略的实施模式是变革型模式，故选A。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如果企业根据阶段性战略目标的要求，将所有经营活动重新进行成本分析，然后确定预算，该预算类型属于（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滚动预算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零基预算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灵活预算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产品生命周期预算</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不考虑过去，将所有经营活动重新进行成本分析再确定预算，就属于零基预算。故选B。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如果企业按照战略规划的要求和年度目标，将上一阶段执行的情况作为下一阶段预算的根据，以战略目标增减为基准对预算进行滚动调整，该预算类型属于（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零基预算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灵活预算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规划预算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滚动预算</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连续把上一阶段情况作为下一阶段预算的基础，并对预算进行滚动调整，这就是滚动预算。故选D。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default" w:ascii="Arial" w:hAnsi="Arial" w:cs="Arial"/>
          <w:i w:val="0"/>
          <w:iCs w:val="0"/>
          <w:caps w:val="0"/>
          <w:color w:val="5C5C5C"/>
          <w:spacing w:val="0"/>
          <w:sz w:val="18"/>
          <w:szCs w:val="18"/>
        </w:rPr>
      </w:pPr>
      <w:r>
        <w:rPr>
          <w:rFonts w:hint="default" w:ascii="Arial" w:hAnsi="Arial" w:cs="Arial"/>
          <w:color w:val="5C5C5C"/>
          <w:sz w:val="18"/>
          <w:szCs w:val="18"/>
        </w:rPr>
        <w:pict>
          <v:rect id="_x0000_i1032" o:spt="1" style="height:1.5pt;width:432pt;" fillcolor="#5C5C5C"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（共5题）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战略实施的模式有（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指挥型模式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变革型模式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合作型模式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文化型模式</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战略实施的模式有指挥型模式、变革型模式、合作型模式、文化型模式、增长型模式，故选ABCD。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战略实施的原则有（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合理性原则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统一领导原则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节约成本原则</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权变原则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战略实施的原则包括合理性原则、统一领导原则、权变原则，故选ABD。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关于战略资源的特点，下列说法正确的是（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战略资源具有垄断性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战略资源的流动方向和流动速度取决于战略规划的决定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企业中可支配的战略资源总量和结构具有一定的不确定性</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战略资源的可替代性程度高</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战略资源的特点包括流动方向和流动速度取决于战略规划的决定、总量和结构具有一定的不确定性、可替代性程度高，故选BCD。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关于企业战略与资源的关系，下列说法正确的是（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资源对战略有保证作用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战略推动资源价格上涨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战略促使资源的有效利用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资源对战略有阻碍作用</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企业战略和资源的关系包括资源对战略有保证作用、战略促进资源的有效利用、战略可以促进资源的有效储备。故选AC。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企业进行资源配置应遵循的原则有（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抓住产业成功的关键要素</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把握任务时序上的缓急</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每个环节的资源都要精确匹配</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保留适当的战略资源冗余</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企业进行资源配置应遵循的原则有：（1）抓住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（共5题）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公司管理层为了树立良好的声誉而必须努力工作，使该治理机制能够发挥作用的外部市场力量是（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股票市场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并购市场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经理人市场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产品市场</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为了树立良好的声誉促使公司管理层必须努力工作的外部市场力量是经理人市场，故选C。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敌意收购的存在将给公司管理层带来潜在的压力，进而迫使管理层努力工作，使该治理机制能够发挥作用的外部市场力量是（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产品市场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控制权市场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经理人市场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资本市场监管者</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通过收购可能实现控制权的变更，进而使管理层为避免收购而努力工作，这种外部市场力量就是控制权市场，故选B。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投资者对经营管理不好的企业“用脚投票”，为避免股价大幅下跌，管理层不得不努力工作，使该治理机制能够发挥作用的外部市场力量是（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控制权市场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产品市场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经理人市场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股票市场</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股票市场能促使管理层为避免股价大幅下跌而不得不努力工作，故选D。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在现代公司治理结构中，公司的最高权力机构是（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股东大会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监事会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职业经理层</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在现代公司治理结构中，股东大会最高权力机构，董事会是最高决策机构，故选A。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在现代公司治理结构中，公司的最高决策机构是（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监事会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股东大会</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职业经理层</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股东大会是最高权力机构，董事会是最高决策机构，故选D。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default" w:ascii="Arial" w:hAnsi="Arial" w:cs="Arial"/>
          <w:i w:val="0"/>
          <w:iCs w:val="0"/>
          <w:caps w:val="0"/>
          <w:color w:val="5C5C5C"/>
          <w:spacing w:val="0"/>
          <w:sz w:val="18"/>
          <w:szCs w:val="18"/>
        </w:rPr>
      </w:pPr>
      <w:r>
        <w:rPr>
          <w:rFonts w:hint="default" w:ascii="Arial" w:hAnsi="Arial" w:cs="Arial"/>
          <w:color w:val="5C5C5C"/>
          <w:sz w:val="18"/>
          <w:szCs w:val="18"/>
        </w:rPr>
        <w:pict>
          <v:rect id="_x0000_i1033" o:spt="1" style="height:1.5pt;width:432pt;" fillcolor="#5C5C5C"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（共5题）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关于英美外部市场治理模式的特点，下列说法正确的是（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公司股权高度分散</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机构投资者在公司治理中的作用较弱</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公司股权流动性强</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股东积极参与公司内部治理</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英美外部市场治理模式的特点包括公司股权高度分散、机构投资者在公司治理中的作用较弱、公司股权流动性强、经理人积极参与公司内部治理，故选ABC。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关于公司董事会，下列说法正确的是（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董事会是代表公司行驶其法人财产权的必要会议体机关</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董事会是公司法人的经营决策和执行业务的常设机构</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董事会是公司的最高决策机构</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董事会对公司经理层负责</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董事会是代表公司行驶其法人财产权的必要会议体机关，董事会是公司法人的经营决策和执行业务的常设机构，董事会是公司的最高决策机构，董事会对股东大会负责，公司经理层对董事会负责，故选ABC。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关于董事会的职能，下列说法正确的是（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负责公司的战略实施</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负责公司的重大战略决策</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负责管理公司的工会组织</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负责选拔、评价、监督公司经理人</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选项A是公司经理层的职能，选项C是公司工会的职能，选项BD属于董事会职能，故选BD。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关于德日内部监控治理模式的特点，下列说法正确的是（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以公司大股东的内部监控为主</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公司股权高度分散</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公司控制权市场的监控作用很小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股权结构相对集中稳定</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德日内部监控治理模式的特点包括公司股权集中稳定、以公司大股东的内部监控为主、公司控制权市场的监控作用很小，故选ACD。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关于东亚家族控制治理模式的特点，下列说法正确的是（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公司治理机制主要来源于外部市场力量</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公司股权大都集中在创业者家族手中</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公司的高级管理职位一般由控股家族成员担任</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公司主要股东和经理层利益一致</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东亚家族控制治理模式的特点包括公司治理机制主要来源于家族内部力量、公司股权大都集中在创业者家族手中、公司的高级管理职位一般由控股家族成员担任、公司主要股东和经理层利益一致，故选BCD。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（共7题）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被称为“M型”的组织结构类型是（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事业部制组织结构被称为“M型”的组织结构类型，故选B。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某企业为开发新产品成立了项目A和项目B两个小组，每个小组成员分别来自研究、设计、制造等各个部门，则项目A和项目B采取的组织结构类型属于（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事业部制组织结构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围绕某项专门任务而成了跨职能部门的专门机构，属于矩阵制组织结构，故选C。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最早对战略与组织结构关系进行了深入研究，撰写了《战略与结构：美国工商企业成长的若干篇章》一书的管理学者是（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钱德勒</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法约尔</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安索夫</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安德鲁斯</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钱德勒撰写了《战略与结构：美国工商企业成长的若干篇章》一书，故选A。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根据美国企业不同历史发展阶段所采取的战略以及由此形成的组织结构，工业化初期所处的战略阶段是（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数量扩大战略阶段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地区扩散战略阶段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纵向一体化战略阶段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多样化战略阶段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美国企业工业化初期所处的战略阶段是数量扩大战略阶段，工业发展进入成熟期时所处的战略阶段是多样化战略阶段，故选A。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根据美国企业不同历史发展阶段所采取的战略以及由此形成的组织结构，工业发展进入成熟期时所处的战略阶段是（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纵向一体化战略阶段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多样化战略阶段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地区扩散战略阶段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数量扩大战略阶段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美国企业工业化初期所处的战略阶段是数量扩大战略阶段，工业发展进入成熟期时所处的战略阶段是多样化战略阶段，故选B。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根据美国企业不同历史发展阶段所采取的战略以及由此形成的组织结构，工业化初期所处的战略阶段属于（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多样化战略阶段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纵向一体化战略阶段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数量扩大战略阶段</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地区扩散战略阶段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美国企业工业化初期所处的战略阶段是数量扩大战略阶段，工业发展进入成熟期时所处的战略阶段是多样化战略阶段，故选C。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在《第五项修炼》一书中对学习型组织进行乐系统论述的管理学者是（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迈克尔·波特</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彼得·圣吉</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约翰·科特</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亨利·法约尔</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《第五项修炼》作者是彼得·圣吉，是一本经典商业教材。故选B。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ind w:left="0" w:right="0"/>
      </w:pPr>
      <w:r>
        <w:rPr>
          <w:rFonts w:hint="default" w:ascii="Arial" w:hAnsi="Arial" w:cs="Arial"/>
          <w:color w:val="5C5C5C"/>
          <w:sz w:val="18"/>
          <w:szCs w:val="18"/>
        </w:rP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（共8题）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关于战略与组织结构的关系，下列说法正确的是（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管理者的战略选择规范着组织结构的形式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只有使组织结构与战略相匹配，才能成功地实现企业的目标</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组织结构抑制着战略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组织结构的变化要先于战略的变化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管理者的战略选择规范着组织结构的形式，只有使组织结构与战略相匹配，才能成功地实现企业的目标，组织结构抑制着战略，组织结构的变化要服务于战略的变化。故选ABC。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学习型组织应包括的要素有（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建立共同愿景</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团队学习</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改变心智模式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自我超越</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学习型组织应包括的要素有：（1）建立共同愿景；（2）团队学习；（3）改变心智模式；（4）自我超越；（5）系统思考。故选ABCD。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关于直线制组织结构的优点，下列说法正确的是（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管理结构简单，管理成本低</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管理专业化程度高，有利于提高工作效率和管理水平</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统一指挥，统一领导，决策迅速</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权责明确，上下级关系清楚</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直线制组织结构的优点包括（1）管理结构简单，管理成本低；（2）统一指挥，统一领导，决策迅速；（3）权责明确，上下级关系清楚；（4）纪律与秩序的维持比较容易。故选ACD。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关于直线制组织结构的缺点，下列说法正确的是（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各级行政主管没有专业化分工，不易提高专业化管理水平</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容易出现多头指挥，不利于统一指挥，统一领导</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要求行政主管通晓多种知识和技能，亲自处理多种业务</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缺乏横向沟通协调的渠道</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直线制组织结构的缺点包括（1）各部门横向沟通差，工作易重复，降低企业工作效率；（2）直线部门与职能部门可能目标不一致，增加了组织内部的协调难度；（3）管理层次多，管理费用增加；（4）信息传递路线长，对外界变化的反应不灵活。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关于直线职能制组织结构，下列说法正确的是（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直线职能制是综合直线制和职能制两种类型特点、取长补短而建立的一种组织形式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直线职能制以直线结构为基础，在各级行政主管下面，设立相应的职能部门</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直线职能制中，职能机构不能对直线部门发号施令，只能进行业务指导</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直线职能制的优点是信息传递路线短，对外界变化的反应迅速灵活</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直线职能制是综合直线制和职能制两种类型特点、取长补短而建立的一种组织形式，直线职能制以直线结构为基础，在各级行政主管下面，设立相应的职能部门，直线职能制中，职能机构不能对直线部门发号施令，只能进行业务指导，直线职能制的缺点是信息传递路线长，对外界变化的反应不灵活。故选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关于事业部制组织结构，下列说法正确的是（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事业部制又称“M型”组织结构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事业部制的主要特点是“集中决策，分散经营”</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事业部制存在管理结构简单、管理成本低的优点</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事业部制最早是由美国通用汽车公司总裁斯隆于1924年提出的</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事业部制最早是由美国通用汽车公司总裁斯隆于1924年提出的，又称“M型”组织结构，主要特点是“集中决策，分散经营”，C选项是直线职能制组织结构的特点，故选ABD。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事业部制组织结构具有的优点包括（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最高管理层能摆脱日常琐事，将精力集中于战略决策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各事业部经营主动性强，适应性强，有利于专业化生产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责权利划分明确，能较好调动各级经营人员的积极性</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事业部具有较大的独立性，有利于培养高级管理人才</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事业部制组织结构具有的优点包括（1）最高管理层能摆脱日常琐事，将精力集中于战略决策；（2）各事业部经营主动性强，适应性强，有利于专业化生产；（3）责权利划分明确，能较好调动各级经营人员的积极性；（4）事业部具有较大的独立性，有利于培养高级管理人才；（5）多个事业部减少集团总部的风险。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关于矩阵制组织结构，下列说法正确的是（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矩阵制组织结构是把按职能划分的部门与按项目划分的小组结合成矩阵的一种组织形式</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矩阵制组织结构的一个显著特点是围绕某一项专门任务而建立跨职能的专门机构</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矩阵制组织结构中项目小组成员只接受项目负责人领导，指挥简单快捷</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矩阵制组织结构灵活性大，随着项目的开发与结束进行项目的组合或解散</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矩阵制组织结构是把按职能划分的部门与按项目划分的小组结合成矩阵的一种组织形式，显著特点是围绕某一项专门任务而建立跨职能的专门机构，矩阵制组织结构灵活性大，随着项目的开发与结束进行项目的组合或解散，小组成员要接受项目负责人和原职能部门领导的双重领导，存在多头指挥的问题。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900" w:lineRule="atLeast"/>
        <w:ind w:left="0" w:right="1650"/>
        <w:rPr>
          <w:rFonts w:ascii="微软雅黑" w:hAnsi="微软雅黑" w:eastAsia="微软雅黑" w:cs="微软雅黑"/>
          <w:b w:val="0"/>
          <w:bCs w:val="0"/>
          <w:color w:val="444444"/>
          <w:sz w:val="30"/>
          <w:szCs w:val="30"/>
        </w:rPr>
      </w:pPr>
      <w:r>
        <w:rPr>
          <w:rFonts w:hint="eastAsia" w:ascii="微软雅黑" w:hAnsi="微软雅黑" w:eastAsia="微软雅黑" w:cs="微软雅黑"/>
          <w:b w:val="0"/>
          <w:bCs w:val="0"/>
          <w:color w:val="444444"/>
          <w:sz w:val="30"/>
          <w:szCs w:val="30"/>
          <w:bdr w:val="none" w:color="auto" w:sz="0" w:space="0"/>
        </w:rPr>
        <w:t>章节测试题</w:t>
      </w:r>
    </w:p>
    <w:p>
      <w:pPr>
        <w:keepNext w:val="0"/>
        <w:keepLines w:val="0"/>
        <w:widowControl/>
        <w:suppressLineNumbers w:val="0"/>
        <w:pBdr>
          <w:top w:val="none" w:color="auto" w:sz="0" w:space="0"/>
          <w:left w:val="none" w:color="auto" w:sz="0" w:space="0"/>
          <w:bottom w:val="single" w:color="ECECEC" w:sz="6" w:space="0"/>
          <w:right w:val="none" w:color="auto" w:sz="0" w:space="0"/>
        </w:pBdr>
        <w:spacing w:before="0" w:beforeAutospacing="0" w:after="300" w:afterAutospacing="0" w:line="330" w:lineRule="atLeast"/>
        <w:ind w:left="0" w:right="0"/>
        <w:jc w:val="left"/>
        <w:rPr>
          <w:rFonts w:hint="eastAsia" w:ascii="Arial" w:hAnsi="Arial" w:cs="Arial"/>
          <w:color w:val="5C5C5C"/>
          <w:sz w:val="18"/>
          <w:szCs w:val="18"/>
        </w:rPr>
      </w:pPr>
      <w:r>
        <w:rPr>
          <w:rFonts w:hint="default" w:ascii="Arial" w:hAnsi="Arial" w:eastAsia="宋体" w:cs="Arial"/>
          <w:color w:val="9C9C9C"/>
          <w:kern w:val="0"/>
          <w:sz w:val="18"/>
          <w:szCs w:val="18"/>
          <w:u w:val="none"/>
          <w:bdr w:val="none" w:color="auto" w:sz="0" w:space="0"/>
          <w:lang w:val="en-US" w:eastAsia="zh-CN" w:bidi="ar"/>
        </w:rPr>
        <w:fldChar w:fldCharType="begin"/>
      </w:r>
      <w:r>
        <w:rPr>
          <w:rFonts w:hint="default" w:ascii="Arial" w:hAnsi="Arial" w:eastAsia="宋体" w:cs="Arial"/>
          <w:color w:val="9C9C9C"/>
          <w:kern w:val="0"/>
          <w:sz w:val="18"/>
          <w:szCs w:val="18"/>
          <w:u w:val="none"/>
          <w:bdr w:val="none" w:color="auto" w:sz="0" w:space="0"/>
          <w:lang w:val="en-US" w:eastAsia="zh-CN" w:bidi="ar"/>
        </w:rPr>
        <w:instrText xml:space="preserve"> HYPERLINK "javascript: history.back(-1);" </w:instrText>
      </w:r>
      <w:r>
        <w:rPr>
          <w:rFonts w:hint="default" w:ascii="Arial" w:hAnsi="Arial" w:eastAsia="宋体" w:cs="Arial"/>
          <w:color w:val="9C9C9C"/>
          <w:kern w:val="0"/>
          <w:sz w:val="18"/>
          <w:szCs w:val="18"/>
          <w:u w:val="none"/>
          <w:bdr w:val="none" w:color="auto" w:sz="0" w:space="0"/>
          <w:lang w:val="en-US" w:eastAsia="zh-CN" w:bidi="ar"/>
        </w:rPr>
        <w:fldChar w:fldCharType="separate"/>
      </w:r>
      <w:r>
        <w:rPr>
          <w:rStyle w:val="6"/>
          <w:rFonts w:hint="default" w:ascii="Arial" w:hAnsi="Arial" w:eastAsia="宋体" w:cs="Arial"/>
          <w:color w:val="9C9C9C"/>
          <w:sz w:val="18"/>
          <w:szCs w:val="18"/>
          <w:u w:val="none"/>
          <w:bdr w:val="none" w:color="auto" w:sz="0" w:space="0"/>
        </w:rPr>
        <w:t>返回上一级</w:t>
      </w:r>
      <w:r>
        <w:rPr>
          <w:rFonts w:hint="default" w:ascii="Arial" w:hAnsi="Arial" w:eastAsia="宋体" w:cs="Arial"/>
          <w:color w:val="9C9C9C"/>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单选题</w:t>
      </w:r>
      <w:r>
        <w:rPr>
          <w:rFonts w:hint="eastAsia" w:ascii="微软雅黑" w:hAnsi="微软雅黑" w:eastAsia="微软雅黑" w:cs="微软雅黑"/>
          <w:color w:val="383838"/>
          <w:kern w:val="0"/>
          <w:sz w:val="24"/>
          <w:szCs w:val="24"/>
          <w:bdr w:val="none" w:color="auto" w:sz="0" w:space="0"/>
          <w:lang w:val="en-US" w:eastAsia="zh-CN" w:bidi="ar"/>
        </w:rPr>
        <w:t>（共4题）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企业利用现有市场，向水平方向扩展生产经营领域，进行产品、市场的复合开发而形成的多元化战略被称为（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同心多元化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横向多元化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企业从水平方向对外拓展生产经营领域的多元化叫横向多元化，故选D。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企业进入生产经营活动或产品的上游或下游产业而形成的多元化战略是（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同轴多元化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混合多元化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企业在上下游产业链纵向发展实现的多元化叫纵向多元化，故选B。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企业进入与现有经营领域不相关的新领域而形成的多元化战略是（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同心多元化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企业进入多个不同领域，且领域间互不相关，叫混合多元化，故选B。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企业利用现有技术、特长、经验及资源等，以同一圆心扩展业务而形成的多元化战略被称为（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混合多元化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横向多元化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同轴多元化</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纵向多元化</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企业以一种主要产品为圆心，充分利用该产品的技术、市场上的优势和特长，不断向外扩散实施多元化，就是同轴多元化战略。故选C。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single" w:color="ECECEC" w:sz="6" w:space="0"/>
          <w:left w:val="none" w:color="auto" w:sz="0" w:space="0"/>
          <w:bottom w:val="none" w:color="auto" w:sz="0" w:space="0"/>
          <w:right w:val="none" w:color="auto" w:sz="0" w:space="0"/>
        </w:pBdr>
        <w:spacing w:before="300" w:beforeAutospacing="0" w:after="300" w:afterAutospacing="0" w:line="330" w:lineRule="atLeast"/>
        <w:ind w:left="0" w:right="0"/>
      </w:pPr>
      <w:r>
        <w:rPr>
          <w:rFonts w:hint="default" w:ascii="Arial" w:hAnsi="Arial" w:cs="Arial"/>
          <w:color w:val="5C5C5C"/>
          <w:sz w:val="18"/>
          <w:szCs w:val="18"/>
        </w:rPr>
        <w:pict>
          <v:rect id="_x0000_i103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0084DA"/>
          <w:kern w:val="0"/>
          <w:sz w:val="24"/>
          <w:szCs w:val="24"/>
          <w:bdr w:val="none" w:color="auto" w:sz="0" w:space="0"/>
          <w:lang w:val="en-US" w:eastAsia="zh-CN" w:bidi="ar"/>
        </w:rPr>
        <w:t>多选题</w:t>
      </w:r>
      <w:r>
        <w:rPr>
          <w:rFonts w:hint="eastAsia" w:ascii="微软雅黑" w:hAnsi="微软雅黑" w:eastAsia="微软雅黑" w:cs="微软雅黑"/>
          <w:color w:val="383838"/>
          <w:kern w:val="0"/>
          <w:sz w:val="24"/>
          <w:szCs w:val="24"/>
          <w:bdr w:val="none" w:color="auto" w:sz="0" w:space="0"/>
          <w:lang w:val="en-US" w:eastAsia="zh-CN" w:bidi="ar"/>
        </w:rPr>
        <w:t>（共3题）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企业实行多元化战略的外在动因有（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产品需求趋向停滞</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市场集中度提高</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纠正企业目标差距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市场需求多样性和不确定性</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企业实行多元化战略的外在动因包括市场集中度提高、产品需求趋向停滞、市场需求多样性和不确定性，故选ABD。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企业实行多元化战略的内在动因有（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纠正企业目标差距</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实现规模经济</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实现范围经济</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挖掘企业内部资源潜力</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企业实行多元化战略的内在动因包括（1）纠正企业目标差距；（2）实现规模经济；（3）实现范围经济；（4）挖掘企业内部资源潜力；（5）转移竞争力。故选ABCD。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b/>
          <w:bCs/>
          <w:color w:val="666666"/>
          <w:sz w:val="21"/>
          <w:szCs w:val="21"/>
        </w:rPr>
      </w:pPr>
      <w:r>
        <w:rPr>
          <w:rFonts w:hint="default" w:ascii="Arial" w:hAnsi="Arial" w:eastAsia="宋体" w:cs="Arial"/>
          <w:b/>
          <w:bCs/>
          <w:color w:val="666666"/>
          <w:kern w:val="0"/>
          <w:sz w:val="21"/>
          <w:szCs w:val="21"/>
          <w:bdr w:val="none" w:color="auto" w:sz="0" w:space="0"/>
          <w:lang w:val="en-US" w:eastAsia="zh-CN" w:bidi="ar"/>
        </w:rPr>
        <w:t>企业实行多元化战略面临的风险有（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olor w:val="888888"/>
          <w:kern w:val="0"/>
          <w:sz w:val="18"/>
          <w:szCs w:val="18"/>
          <w:bdr w:val="none" w:color="auto" w:sz="0" w:space="0"/>
          <w:lang w:val="en-US" w:eastAsia="zh-CN" w:bidi="ar"/>
        </w:rPr>
        <w:t>（20分）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color w:val="5C5C5C"/>
          <w:kern w:val="0"/>
          <w:sz w:val="18"/>
          <w:szCs w:val="18"/>
          <w:bdr w:val="none" w:color="auto" w:sz="0" w:space="0"/>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原有产业遭削弱的风险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市场整体风险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行业进入的风险</w:t>
      </w:r>
    </w:p>
    <w:p>
      <w:pPr>
        <w:keepNext w:val="0"/>
        <w:keepLines w:val="0"/>
        <w:widowControl/>
        <w:suppressLineNumbers w:val="0"/>
        <w:spacing w:before="0" w:beforeAutospacing="0" w:after="0" w:afterAutospacing="0"/>
        <w:ind w:left="0" w:right="0"/>
        <w:jc w:val="left"/>
      </w:pPr>
      <w:r>
        <w:rPr>
          <w:rFonts w:hint="default" w:ascii="Arial" w:hAnsi="Arial" w:eastAsia="宋体" w:cs="Arial"/>
          <w:color w:val="5C5C5C"/>
          <w:kern w:val="0"/>
          <w:sz w:val="18"/>
          <w:szCs w:val="18"/>
          <w:bdr w:val="none" w:color="auto" w:sz="0" w:space="0"/>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color w:val="666666"/>
          <w:sz w:val="18"/>
          <w:szCs w:val="18"/>
        </w:rPr>
      </w:pPr>
      <w:r>
        <w:rPr>
          <w:rFonts w:hint="default" w:ascii="Arial" w:hAnsi="Arial" w:eastAsia="宋体" w:cs="Arial"/>
          <w:color w:val="666666"/>
          <w:kern w:val="0"/>
          <w:sz w:val="18"/>
          <w:szCs w:val="18"/>
          <w:bdr w:val="none" w:color="auto" w:sz="0" w:space="0"/>
          <w:lang w:val="en-US" w:eastAsia="zh-CN" w:bidi="ar"/>
        </w:rPr>
        <w:t>行业退出的风险</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jc w:val="left"/>
        <w:rPr>
          <w:rFonts w:hint="default" w:ascii="Arial" w:hAnsi="Arial" w:cs="Arial"/>
          <w:b/>
          <w:bCs/>
          <w:color w:val="0987D8"/>
          <w:sz w:val="21"/>
          <w:szCs w:val="21"/>
        </w:rPr>
      </w:pPr>
      <w:r>
        <w:rPr>
          <w:rFonts w:hint="default" w:ascii="Arial" w:hAnsi="Arial" w:eastAsia="宋体" w:cs="Arial"/>
          <w:b/>
          <w:bCs/>
          <w:color w:val="0987D8"/>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jc w:val="left"/>
        <w:rPr>
          <w:rFonts w:hint="default" w:ascii="Arial" w:hAnsi="Arial" w:cs="Arial"/>
          <w:color w:val="5C5C5C"/>
          <w:sz w:val="18"/>
          <w:szCs w:val="18"/>
        </w:rPr>
      </w:pPr>
      <w:r>
        <w:rPr>
          <w:rFonts w:hint="default" w:ascii="Arial" w:hAnsi="Arial" w:eastAsia="宋体" w:cs="Arial"/>
          <w:b/>
          <w:bCs/>
          <w:color w:val="888888"/>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olor w:val="5C5C5C"/>
          <w:sz w:val="18"/>
          <w:szCs w:val="18"/>
          <w:bdr w:val="none" w:color="auto" w:sz="0" w:space="0"/>
          <w:shd w:val="clear" w:fill="FBFBFB"/>
        </w:rPr>
        <w:t>企业实行多元化战略面临的风险包括（1）原有产业遭削弱的风险；（2）市场整体风险；（3）行业进入的风险；（4）行业退出的风险；（5）内部经营管理整合风险。故选ABCD。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单选题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（共7题）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企业在从事经营活动之后，把战略活动的结果与控制标准进行比较，若按战略控制的时序进行分类，则该种控制方式属于其中的（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现场控制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生产控制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时序分类分为前馈控制、现场控制和反馈控制，经营活动后进行结果比较属于反馈控制，故选C。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企业在战略实施之前，就进行研究采取防范措施，使可能出现的偏差在事先就可以解决，该种控制方式被称为（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现场控制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成果控制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反馈控制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事前解决问题的控制叫前馈控制，故选B。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企业在战略实施过程中随时针对发现的问题采取措施进行控制，该种控制被称为（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现场控制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成果控制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题干所述可以称之谓过程控制，又叫现场控制，故选A。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根据预算的种类， 对企业的收入、费用、利润进行的预算被称为（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投资预算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经营预算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财务预算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工资预算</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经营预算是对企业的收入、费用、利润进行的预算，故选B。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根据预算的种类，对企业的固定资产购置、扩建、改造、更新等制定的预算被称为（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经营预算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财务预算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成本预算</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投资预算</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资产购置类预算属于投资预算，故选D。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战略控制中预算的作用表现为（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对成本的直接控制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对资源投入的前馈控制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对人员的管理控制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对价格的提前控制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预算是资源投入的事前控制，其作用就是前馈控制，故选B。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战略绩效评价工具平衡计分卡的发明者是（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罗伯特·卡普兰和戴维·诺顿</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普费弗和萨兰西克</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柯林斯和莫尔</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汉南和弗里曼</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罗伯特·卡普兰和戴维·诺顿发明了平衡计分卡这个战略绩效评价工具，故选A。</w:t>
      </w:r>
    </w:p>
    <w:p>
      <w:pPr>
        <w:keepNext w:val="0"/>
        <w:keepLines w:val="0"/>
        <w:widowControl/>
        <w:suppressLineNumbers w:val="0"/>
        <w:pBdr>
          <w:top w:val="single" w:color="ECECEC"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default" w:ascii="Arial" w:hAnsi="Arial" w:cs="Arial"/>
          <w:i w:val="0"/>
          <w:iCs w:val="0"/>
          <w:caps w:val="0"/>
          <w:color w:val="5C5C5C"/>
          <w:spacing w:val="0"/>
          <w:sz w:val="18"/>
          <w:szCs w:val="18"/>
        </w:rPr>
      </w:pPr>
      <w:r>
        <w:rPr>
          <w:rFonts w:hint="default" w:ascii="Arial" w:hAnsi="Arial" w:cs="Arial"/>
          <w:color w:val="5C5C5C"/>
          <w:sz w:val="18"/>
          <w:szCs w:val="18"/>
        </w:rPr>
        <w:pict>
          <v:rect id="_x0000_i1036" o:spt="1" style="height:1.5pt;width:432pt;" fillcolor="#5C5C5C"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383838"/>
          <w:spacing w:val="0"/>
          <w:sz w:val="24"/>
          <w:szCs w:val="24"/>
        </w:rPr>
      </w:pPr>
      <w:r>
        <w:rPr>
          <w:rFonts w:hint="eastAsia" w:ascii="微软雅黑" w:hAnsi="微软雅黑" w:eastAsia="微软雅黑" w:cs="微软雅黑"/>
          <w:b/>
          <w:bCs/>
          <w:caps w:val="0"/>
          <w:color w:val="0084DA"/>
          <w:spacing w:val="0"/>
          <w:kern w:val="0"/>
          <w:sz w:val="24"/>
          <w:szCs w:val="24"/>
          <w:bdr w:val="none" w:color="auto" w:sz="0" w:space="0"/>
          <w:shd w:val="clear" w:fill="FFFFFF"/>
          <w:lang w:val="en-US" w:eastAsia="zh-CN" w:bidi="ar"/>
        </w:rPr>
        <w:t>多选题</w:t>
      </w:r>
      <w:r>
        <w:rPr>
          <w:rFonts w:hint="eastAsia" w:ascii="微软雅黑" w:hAnsi="微软雅黑" w:eastAsia="微软雅黑" w:cs="微软雅黑"/>
          <w:caps w:val="0"/>
          <w:color w:val="383838"/>
          <w:spacing w:val="0"/>
          <w:kern w:val="0"/>
          <w:sz w:val="24"/>
          <w:szCs w:val="24"/>
          <w:bdr w:val="none" w:color="auto" w:sz="0" w:space="0"/>
          <w:shd w:val="clear" w:fill="FFFFFF"/>
          <w:lang w:val="en-US" w:eastAsia="zh-CN" w:bidi="ar"/>
        </w:rPr>
        <w:t>（共7题）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平衡计分卡用来描述企业战略目标的维度包括（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财务绩效</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客户服务</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产品价格</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内在业务流程</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平衡记分卡的维度包括内在业务流程、客户服务和财务绩效评价，故选ABD。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战略控制的过程包括（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确定目标</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确定评价标准</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衡量实际业绩</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比较实际业绩与评价标准</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战略控制的过程包括（1）确定目标；（2）确定评价标准；（3）衡量实际业绩；（4）比较实际业绩与评价标准；（5）诊断与纠正。故选ABCD。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有效控制必须具备的前提条件包括（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要有一个科学、完整的经营战略计划</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要有足够低的成本</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要有健全的组织机构</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要有科学的控制方法和手段</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参考答案：ACD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有效控制必须具备的前提条件包括计划前提、组织结构前提、控制手段前提和信息反馈前提，故选ACD。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控制在管理工作中的作用表现为（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预测作用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检验作用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节约作用</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调节作用</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控制在管理工作中的作用包括检验和调节作用，故选BD。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按照战略控制的时序，战略控制可以分为（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现场控制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质量控制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成本控制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按照战略控制的时序，战略控制可以分为前馈控制、现场控制和反馈控制，故选AB。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按照战略控制的主体，战略控制可以分为（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反馈控制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公司层控制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经营层控制</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前馈控制</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参考答案：BC</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shd w:val="clear" w:fill="FBFBFB"/>
        </w:rPr>
        <w:t>按照战略控制的主体，战略控制可以分为公司层控制和经营层控制，答案A和D是按时序分类的，故选BC。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b/>
          <w:bCs/>
          <w:caps w:val="0"/>
          <w:color w:val="666666"/>
          <w:spacing w:val="0"/>
          <w:sz w:val="21"/>
          <w:szCs w:val="21"/>
        </w:rPr>
      </w:pPr>
      <w:r>
        <w:rPr>
          <w:rFonts w:hint="default" w:ascii="Arial" w:hAnsi="Arial" w:eastAsia="宋体" w:cs="Arial"/>
          <w:b/>
          <w:bCs/>
          <w:caps w:val="0"/>
          <w:color w:val="666666"/>
          <w:spacing w:val="0"/>
          <w:kern w:val="0"/>
          <w:sz w:val="21"/>
          <w:szCs w:val="21"/>
          <w:bdr w:val="none" w:color="auto" w:sz="0" w:space="0"/>
          <w:shd w:val="clear" w:fill="FFFFFF"/>
          <w:lang w:val="en-US" w:eastAsia="zh-CN" w:bidi="ar"/>
        </w:rPr>
        <w:t>战略控制的特征有（　　）</w:t>
      </w:r>
    </w:p>
    <w:p>
      <w:pPr>
        <w:keepNext w:val="0"/>
        <w:keepLines w:val="0"/>
        <w:widowControl/>
        <w:suppressLineNumbers w:val="0"/>
        <w:spacing w:before="0" w:beforeAutospacing="0" w:after="0" w:afterAutospacing="0"/>
        <w:ind w:left="0" w:right="0"/>
        <w:jc w:val="left"/>
      </w:pPr>
      <w:r>
        <w:rPr>
          <w:rFonts w:hint="default" w:ascii="Arial" w:hAnsi="Arial" w:eastAsia="宋体" w:cs="Arial"/>
          <w:b w:val="0"/>
          <w:bCs w:val="0"/>
          <w:caps w:val="0"/>
          <w:color w:val="888888"/>
          <w:spacing w:val="0"/>
          <w:kern w:val="0"/>
          <w:sz w:val="18"/>
          <w:szCs w:val="18"/>
          <w:bdr w:val="none" w:color="auto" w:sz="0" w:space="0"/>
          <w:shd w:val="clear" w:fill="FFFFFF"/>
          <w:lang w:val="en-US" w:eastAsia="zh-CN" w:bidi="ar"/>
        </w:rPr>
        <w:t>（9分）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shd w:val="clear" w:fill="FFFFFF"/>
          <w:lang w:val="en-US" w:eastAsia="zh-CN" w:bidi="ar"/>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适宜性特征</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可行性特征</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复杂性特征</w:t>
      </w:r>
    </w:p>
    <w:p>
      <w:pPr>
        <w:keepNext w:val="0"/>
        <w:keepLines w:val="0"/>
        <w:widowControl/>
        <w:suppressLineNumbers w:val="0"/>
        <w:spacing w:before="0" w:beforeAutospacing="0" w:after="0" w:afterAutospacing="0"/>
        <w:ind w:left="0" w:right="0"/>
        <w:jc w:val="left"/>
      </w:pPr>
      <w:r>
        <w:rPr>
          <w:rFonts w:hint="default" w:ascii="Arial" w:hAnsi="Arial" w:eastAsia="宋体" w:cs="Arial"/>
          <w:caps w:val="0"/>
          <w:color w:val="5C5C5C"/>
          <w:spacing w:val="0"/>
          <w:kern w:val="0"/>
          <w:sz w:val="18"/>
          <w:szCs w:val="18"/>
          <w:bdr w:val="none" w:color="auto" w:sz="0" w:space="0"/>
          <w:shd w:val="clear" w:fill="FFFFFF"/>
          <w:lang w:val="en-US" w:eastAsia="zh-CN" w:bidi="ar"/>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Arial" w:hAnsi="Arial" w:cs="Arial"/>
          <w:caps w:val="0"/>
          <w:color w:val="666666"/>
          <w:spacing w:val="0"/>
          <w:sz w:val="18"/>
          <w:szCs w:val="18"/>
        </w:rPr>
      </w:pPr>
      <w:r>
        <w:rPr>
          <w:rFonts w:hint="default" w:ascii="Arial" w:hAnsi="Arial" w:eastAsia="宋体" w:cs="Arial"/>
          <w:caps w:val="0"/>
          <w:color w:val="666666"/>
          <w:spacing w:val="0"/>
          <w:kern w:val="0"/>
          <w:sz w:val="18"/>
          <w:szCs w:val="18"/>
          <w:bdr w:val="none" w:color="auto" w:sz="0" w:space="0"/>
          <w:shd w:val="clear" w:fill="FFFFFF"/>
          <w:lang w:val="en-US" w:eastAsia="zh-CN" w:bidi="ar"/>
        </w:rPr>
        <w:t>可接受性特征</w:t>
      </w:r>
    </w:p>
    <w:p>
      <w:pPr>
        <w:keepNext w:val="0"/>
        <w:keepLines w:val="0"/>
        <w:widowControl/>
        <w:suppressLineNumbers w:val="0"/>
        <w:pBdr>
          <w:top w:val="dashed" w:color="DEDEDE" w:sz="6" w:space="0"/>
          <w:left w:val="dashed" w:color="DEDEDE" w:sz="6" w:space="0"/>
          <w:bottom w:val="dashed" w:color="DEDEDE" w:sz="6" w:space="0"/>
          <w:right w:val="dashed" w:color="DEDEDE" w:sz="6" w:space="0"/>
        </w:pBdr>
        <w:shd w:val="clear" w:fill="FBFBFB"/>
        <w:spacing w:before="0" w:beforeAutospacing="0" w:after="75" w:afterAutospacing="0" w:line="330" w:lineRule="atLeast"/>
        <w:ind w:left="0" w:right="0" w:firstLine="0"/>
        <w:jc w:val="left"/>
        <w:rPr>
          <w:rFonts w:hint="default" w:ascii="Arial" w:hAnsi="Arial" w:cs="Arial"/>
          <w:b/>
          <w:bCs/>
          <w:caps w:val="0"/>
          <w:color w:val="0987D8"/>
          <w:spacing w:val="0"/>
          <w:sz w:val="21"/>
          <w:szCs w:val="21"/>
        </w:rPr>
      </w:pPr>
      <w:r>
        <w:rPr>
          <w:rFonts w:hint="default" w:ascii="Arial" w:hAnsi="Arial" w:eastAsia="宋体" w:cs="Arial"/>
          <w:b/>
          <w:bCs/>
          <w:caps w:val="0"/>
          <w:color w:val="0987D8"/>
          <w:spacing w:val="0"/>
          <w:kern w:val="0"/>
          <w:sz w:val="21"/>
          <w:szCs w:val="21"/>
          <w:bdr w:val="none" w:color="auto" w:sz="0" w:space="0"/>
          <w:shd w:val="clear" w:fill="FBFBFB"/>
          <w:lang w:val="en-US" w:eastAsia="zh-CN" w:bidi="ar"/>
        </w:rPr>
        <w:t>参考答案：ABD</w:t>
      </w:r>
    </w:p>
    <w:p>
      <w:pPr>
        <w:keepNext w:val="0"/>
        <w:keepLines w:val="0"/>
        <w:widowControl/>
        <w:suppressLineNumbers w:val="0"/>
        <w:pBdr>
          <w:top w:val="dashed" w:color="DEDEDE" w:sz="6" w:space="0"/>
          <w:left w:val="dashed" w:color="DEDEDE" w:sz="6" w:space="0"/>
          <w:bottom w:val="dashed" w:color="DEDEDE" w:sz="6" w:space="3"/>
          <w:right w:val="dashed" w:color="DEDEDE" w:sz="6" w:space="0"/>
        </w:pBdr>
        <w:shd w:val="clear" w:fill="FBFBFB"/>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b/>
          <w:bCs/>
          <w:caps w:val="0"/>
          <w:color w:val="888888"/>
          <w:spacing w:val="0"/>
          <w:kern w:val="0"/>
          <w:sz w:val="18"/>
          <w:szCs w:val="18"/>
          <w:bdr w:val="none" w:color="auto" w:sz="0" w:space="0"/>
          <w:shd w:val="clear" w:fill="FBFBFB"/>
          <w:lang w:val="en-US" w:eastAsia="zh-CN" w:bidi="ar"/>
        </w:rPr>
        <w:t>答案解析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aps w:val="0"/>
          <w:color w:val="5C5C5C"/>
          <w:spacing w:val="0"/>
          <w:sz w:val="18"/>
          <w:szCs w:val="18"/>
          <w:bdr w:val="none" w:color="auto" w:sz="0" w:space="0"/>
          <w:shd w:val="clear" w:fill="FBFBFB"/>
        </w:rPr>
      </w:pPr>
      <w:r>
        <w:rPr>
          <w:rFonts w:hint="default" w:ascii="Arial" w:hAnsi="Arial" w:cs="Arial"/>
          <w:caps w:val="0"/>
          <w:color w:val="5C5C5C"/>
          <w:spacing w:val="0"/>
          <w:sz w:val="18"/>
          <w:szCs w:val="18"/>
          <w:bdr w:val="none" w:color="auto" w:sz="0" w:space="0"/>
          <w:shd w:val="clear" w:fill="FBFBFB"/>
        </w:rPr>
        <w:t>战略控制的特征有可接受性特征、可行性特征和适宜性特征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900" w:lineRule="atLeast"/>
        <w:ind w:left="0" w:right="1650" w:firstLine="0"/>
        <w:rPr>
          <w:rFonts w:ascii="微软雅黑" w:hAnsi="微软雅黑" w:eastAsia="微软雅黑" w:cs="微软雅黑"/>
          <w:b w:val="0"/>
          <w:bCs w:val="0"/>
          <w:i w:val="0"/>
          <w:iCs w:val="0"/>
          <w:caps w:val="0"/>
          <w:color w:val="444444"/>
          <w:spacing w:val="0"/>
          <w:sz w:val="27"/>
          <w:szCs w:val="27"/>
        </w:rPr>
      </w:pPr>
      <w:r>
        <w:rPr>
          <w:rFonts w:hint="eastAsia" w:ascii="微软雅黑" w:hAnsi="微软雅黑" w:eastAsia="微软雅黑" w:cs="微软雅黑"/>
          <w:b w:val="0"/>
          <w:bCs w:val="0"/>
          <w:i w:val="0"/>
          <w:iCs w:val="0"/>
          <w:caps w:val="0"/>
          <w:color w:val="444444"/>
          <w:spacing w:val="0"/>
          <w:sz w:val="27"/>
          <w:szCs w:val="27"/>
          <w:bdr w:val="none" w:color="auto" w:sz="0" w:space="0"/>
          <w:shd w:val="clear" w:fill="FFFFFF"/>
        </w:rPr>
        <w:t>战略管理的作用是什么？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left"/>
        <w:rPr>
          <w:rFonts w:hint="eastAsia"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Arial" w:hAnsi="Arial" w:cs="Arial"/>
          <w:b/>
          <w:bCs/>
          <w:color w:val="4BA9E6"/>
          <w:sz w:val="21"/>
          <w:szCs w:val="21"/>
        </w:rPr>
      </w:pPr>
      <w:r>
        <w:rPr>
          <w:rFonts w:hint="default" w:ascii="Arial" w:hAnsi="Arial" w:eastAsia="宋体" w:cs="Arial"/>
          <w:b/>
          <w:bCs/>
          <w:color w:val="4BA9E6"/>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rPr>
          <w:rFonts w:hint="default" w:ascii="Arial" w:hAnsi="Arial" w:cs="Arial"/>
          <w:color w:val="5C5C5C"/>
          <w:sz w:val="18"/>
          <w:szCs w:val="18"/>
        </w:rPr>
      </w:pPr>
      <w:r>
        <w:rPr>
          <w:rFonts w:hint="default" w:ascii="Arial" w:hAnsi="Arial" w:cs="Arial"/>
          <w:color w:val="5C5C5C"/>
          <w:sz w:val="18"/>
          <w:szCs w:val="18"/>
          <w:bdr w:val="none" w:color="auto" w:sz="0" w:space="0"/>
        </w:rPr>
        <w:t>（1）谋划企业整体的发展。（2）筹划企业的长远发展。（3）指导企业的发展方向。（4）提高企业的应变能力。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rPr>
          <w:rFonts w:hint="default" w:ascii="Arial" w:hAnsi="Arial" w:cs="Arial"/>
          <w:color w:val="5C5C5C"/>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eastAsia" w:ascii="Arial" w:hAnsi="Arial" w:cs="Arial"/>
          <w:color w:val="5C5C5C"/>
          <w:sz w:val="18"/>
          <w:szCs w:val="18"/>
        </w:rPr>
      </w:pPr>
      <w:r>
        <w:rPr>
          <w:rFonts w:hint="default" w:ascii="Arial" w:hAnsi="Arial" w:cs="Arial"/>
          <w:caps w:val="0"/>
          <w:color w:val="5C5C5C"/>
          <w:spacing w:val="0"/>
          <w:sz w:val="18"/>
          <w:szCs w:val="18"/>
          <w:bdr w:val="none" w:color="auto" w:sz="0" w:space="0"/>
        </w:rPr>
        <w:t>什么是价值链分析法？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default" w:ascii="Arial" w:hAnsi="Arial" w:cs="Arial"/>
          <w:color w:val="5C5C5C"/>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single" w:color="A5D4F2" w:sz="6"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没有您的答案！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价值链分析法是把企业内外价值增加的活动分为基本活动和支持性活动，基本活动涉及进料后勤、生产运营、发货后勤、市场营销、售后服务，支持性活动涉及采购、技术开发、人力资源管理、企业基础设施，基本活动和支持性活动构成了企业的价值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eastAsia" w:ascii="Arial" w:hAnsi="Arial" w:cs="Arial"/>
          <w:color w:val="5C5C5C"/>
          <w:sz w:val="18"/>
          <w:szCs w:val="18"/>
        </w:rPr>
      </w:pPr>
      <w:r>
        <w:rPr>
          <w:rFonts w:hint="default" w:ascii="Arial" w:hAnsi="Arial" w:cs="Arial"/>
          <w:caps w:val="0"/>
          <w:color w:val="5C5C5C"/>
          <w:spacing w:val="0"/>
          <w:sz w:val="18"/>
          <w:szCs w:val="18"/>
          <w:bdr w:val="none" w:color="auto" w:sz="0" w:space="0"/>
        </w:rPr>
        <w:t>企业选择国际化进入方式需要考虑哪些因素？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single" w:color="A5D4F2" w:sz="6"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没有您的答案！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（一）内部因素：（1）技术水平因素；（2）产品因素；（3）品牌与商誉因素；（4）企业的国际经营经验与资源投入因素。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（二）外部因素：（1）东道国因素；（2）市场因素；（3）母国因素。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900" w:right="960"/>
        <w:rPr>
          <w:rFonts w:hint="eastAsia" w:ascii="Arial" w:hAnsi="Arial" w:cs="Arial"/>
          <w:color w:val="5C5C5C"/>
          <w:sz w:val="18"/>
          <w:szCs w:val="18"/>
        </w:rPr>
      </w:pPr>
      <w:r>
        <w:rPr>
          <w:rFonts w:hint="default" w:ascii="Arial" w:hAnsi="Arial" w:cs="Arial"/>
          <w:caps w:val="0"/>
          <w:color w:val="5C5C5C"/>
          <w:spacing w:val="0"/>
          <w:sz w:val="18"/>
          <w:szCs w:val="18"/>
          <w:bdr w:val="none" w:color="auto" w:sz="0" w:space="0"/>
        </w:rPr>
        <w:t>战略控制的过程包括哪些步骤？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30" w:lineRule="atLeast"/>
        <w:ind w:left="0" w:right="0" w:firstLine="0"/>
        <w:jc w:val="left"/>
        <w:rPr>
          <w:rFonts w:hint="default" w:ascii="Arial" w:hAnsi="Arial" w:cs="Arial"/>
          <w:caps w:val="0"/>
          <w:color w:val="4BA9E6"/>
          <w:spacing w:val="0"/>
          <w:sz w:val="18"/>
          <w:szCs w:val="18"/>
        </w:rPr>
      </w:pPr>
      <w:r>
        <w:rPr>
          <w:rFonts w:hint="default" w:ascii="Arial" w:hAnsi="Arial" w:eastAsia="宋体" w:cs="Arial"/>
          <w:caps w:val="0"/>
          <w:color w:val="4BA9E6"/>
          <w:spacing w:val="0"/>
          <w:kern w:val="0"/>
          <w:sz w:val="18"/>
          <w:szCs w:val="18"/>
          <w:bdr w:val="none" w:color="auto" w:sz="0" w:space="0"/>
          <w:lang w:val="en-US" w:eastAsia="zh-CN" w:bidi="ar"/>
        </w:rPr>
        <w:t>时间：2022.02.28~2022.06.23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你的答案</w:t>
      </w:r>
    </w:p>
    <w:p>
      <w:pPr>
        <w:keepNext w:val="0"/>
        <w:keepLines w:val="0"/>
        <w:widowControl/>
        <w:suppressLineNumbers w:val="0"/>
        <w:pBdr>
          <w:top w:val="single" w:color="A5D4F2" w:sz="6"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left"/>
        <w:rPr>
          <w:rFonts w:hint="default" w:ascii="Arial" w:hAnsi="Arial" w:cs="Arial"/>
          <w:caps w:val="0"/>
          <w:color w:val="5C5C5C"/>
          <w:spacing w:val="0"/>
          <w:sz w:val="18"/>
          <w:szCs w:val="18"/>
        </w:rPr>
      </w:pPr>
      <w:r>
        <w:rPr>
          <w:rFonts w:hint="default" w:ascii="Arial" w:hAnsi="Arial" w:eastAsia="宋体" w:cs="Arial"/>
          <w:caps w:val="0"/>
          <w:color w:val="5C5C5C"/>
          <w:spacing w:val="0"/>
          <w:kern w:val="0"/>
          <w:sz w:val="18"/>
          <w:szCs w:val="18"/>
          <w:bdr w:val="none" w:color="auto" w:sz="0" w:space="0"/>
          <w:lang w:val="en-US" w:eastAsia="zh-CN" w:bidi="ar"/>
        </w:rPr>
        <w:t>没有您的答案！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left"/>
        <w:rPr>
          <w:rFonts w:hint="default" w:ascii="Arial" w:hAnsi="Arial" w:cs="Arial"/>
          <w:b/>
          <w:bCs/>
          <w:caps w:val="0"/>
          <w:color w:val="4BA9E6"/>
          <w:spacing w:val="0"/>
          <w:sz w:val="21"/>
          <w:szCs w:val="21"/>
        </w:rPr>
      </w:pPr>
      <w:r>
        <w:rPr>
          <w:rFonts w:hint="default" w:ascii="Arial" w:hAnsi="Arial" w:eastAsia="宋体" w:cs="Arial"/>
          <w:b/>
          <w:bCs/>
          <w:caps w:val="0"/>
          <w:color w:val="4BA9E6"/>
          <w:spacing w:val="0"/>
          <w:kern w:val="0"/>
          <w:sz w:val="21"/>
          <w:szCs w:val="21"/>
          <w:bdr w:val="none" w:color="auto" w:sz="0" w:space="0"/>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（1）确定目标；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（2）确定评价标准；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（3）衡量实际业绩；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（4）比较实际业绩与评价标准；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0" w:afterAutospacing="0" w:line="330" w:lineRule="atLeast"/>
        <w:ind w:left="0" w:right="0"/>
        <w:rPr>
          <w:rFonts w:hint="default" w:ascii="Arial" w:hAnsi="Arial" w:cs="Arial"/>
          <w:color w:val="5C5C5C"/>
          <w:sz w:val="18"/>
          <w:szCs w:val="18"/>
        </w:rPr>
      </w:pPr>
      <w:r>
        <w:rPr>
          <w:rFonts w:hint="default" w:ascii="Arial" w:hAnsi="Arial" w:cs="Arial"/>
          <w:caps w:val="0"/>
          <w:color w:val="5C5C5C"/>
          <w:spacing w:val="0"/>
          <w:sz w:val="18"/>
          <w:szCs w:val="18"/>
          <w:bdr w:val="none" w:color="auto" w:sz="0" w:space="0"/>
        </w:rPr>
        <w:t>（5）诊断与纠正。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企业战略管理理论文化学派的主要观点是什么？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战略形成是社会交互的过程；个人通过文化潜移默化地适应过程；组织成员只能部分描述巩固着的组织文化信念；战略采取观念而非立场的形式；组织观念体系不鼓励战略改变。</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什么是公司层战略管理？公司层战略管理主要关注什么问题？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公司层战略是指公司总部关于公司发展方向和跨业务协同关系的管理，是从事多元化经营的公司对总体战略的管理。公司层战略管理主要关注两个问题：一是公司进入什么业务领域；二是如何管理多个业务单元来为公司创造价值。</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怎样理解管理学家明茨伯格提出的战略的5P概念?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5P是指计划、计谋、模式、定位、观念，也就是说，明茨伯格认为战略是计划，战略是计谋，战略是模式，战略是一种定位，战略是一种观念。</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战略管理的作用是什么？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（1）谋划企业整体的发展。（2）筹划企业的长远发展。（3）指导企业的发展方向。（4）提高企业的应变能力。</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企业战略具有的特征是什么？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(1)全局性，(2)长远性，(3)指导性，(4)应变性，(5)竞争性，(6)整合性。</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在战略管理中，各级战略管理者的职责是什么？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公司层管理者：公司层管理者包括首席执行官、其他高级经理和董事会，这些人占据了组织内决策的最高点。公司层管理者的任务是负责组织的整体战略。这一角色包括定义组织的使命和目标，决定开展哪些业务，在不同的业务间分配资源，制定和实施跨业务的战略，领导整个组织。（2）业务单位是一个事业部，它为某一特定的市场提供产品和服务。业务层管理者是事业部的负责人。这些管理者战略角色是将公司层的指示和意图转换成具体的业务战略。（3）职能层管理者负责组织公司或事业部的具体业务的职能或运营，职能层管理者的职责通常局限于某一具体组织的活动，而公司层管理者则要检查公司和事业部的总体运营。职能层管理者的主要战略角色是：制定涉及本领域内的职能战略，协助达成业务层和公司层综合管理者的战略目标，执行公司层和业务层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企业战略管理理论设计学派的主要观点是什么？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战略形成应当是一个受到控制的有意识的思想过程；主要领导人应当承担整个战略形成过程的责任；制定战略时，必须经过充分的设计；战略必须简明扼要，应该是清晰的、易于理解和传达的。</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什么是业务层战略管理？业务层战略管理主要包括哪些内容？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业务层战略管理是指针对特定业务的竞争战略的管理，它所涉及的问题是如何在特定的业务领域有序地展开竞争，业务层战略的核心是解决公司在特定业务领域中建立竞争优势、加强和提高竞争地位的问题。业务战略主要包括：（1）对业务所在行业、宏观经济形势、政治形势以及其他相关领域中的变化做出积极反应；（2）制定恰当的竞争战略方案和市场经营策略，以持续地获取竞争优势；（3）培养具有竞争力价值的公司能力；（4）协调和统一各职能部门的战略行动；（5）解决公司具体业务领域所特有的战略问题。</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什么是企业愿景？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企业愿景是企业根据目前所处的状况确立的未来发展目标而描述的理想蓝图。它是综合企业使命、发展规划、实现目标途径的认识结果，是一个企业的管理者用来统一企业成员思想和行动的宣言。</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制定战略目标应遵循的主要原则是什么？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（1）关键性原则。（2）平衡性原则。(3)权变性原则。(4)定性定量相结合原则。</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如何理解企业愿景与企业使命的关系？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广义上看，企业愿景和企业使命内涵是相通的。（2）狭义上看，两者含义并不相同：企业愿景侧重于从企业自身的角度出发，描绘的是企业未来希望达到的一种境界；企业的使命则侧重于从企业所从事的经营活动内容和性质的角度出发，所关注的是企业经营的总方向和总目的，以及如何满足顾客需求的总体原则和经营思想。（3）从战略管理角度来看，企业愿景和企业使命是相互依存的。若企业仅有使命没有愿景，则企业不能有效地界定其所希望达到的最终可以评估的目标是什么；若企业仅有愿景没有使命，则企业不知达成愿景的途径或手段是什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企业使命的定位包括哪些内容？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（1）企业生成目的定位。（2）企业经营理念的定位。（3）顾客需求的定位。（4）企业形象的定位。</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战略目标具有哪些特点？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（1）宏观性。（2）长期性。（3）相对稳定性。（4）全面性。（5）可分性。（6）可接受性。（7）可检验性。（8）激励性。</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约翰·科特认为有效的愿景具有什么特点？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可想象性；鼓舞人心；可行性；聚集性；灵活性；可沟通性。</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什么是企业哲学？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企业哲学是一个企业为其经营活动方式所确立的价值观、态度、信念和行为准则，是企业在社会活动及经营过程中起何种作用或如何起这种作用的一个抽象反映。</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什么是企业宗旨？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企业宗旨是企业现在和将来应从事什么样的事业活动，以及应成为什么性质的企业或组织类型。</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企业使命的主要作用是什么？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（1）明确企业核心业务与发展方向。（2）协调企业各种利益相关者的分歧。（3）帮助企业树立用户导向思想。（4）表明企业的社会责任。（5）为战略和目标实现打下基础。</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战略目标的作用是什么？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（1）战略目标是企业制定战略的基本依据和出发点。（2）战略目标能够使企业使命具体化和数量化。（3）战略目标是企业战略控制与评价的标准。（4）战略目标能够有效激励各级管理人员和广大员工。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举例说明外部环境的变化可能会给企业带来怎样的影响？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外部环境的变化可能会给企业带来两种性质不同的影响：（1）为企业的生存和发展提供新的机会；（2）可能会对企业生存造成威胁。对这两种不同影响分别举例说明，所举例子言之有理即可。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企业建立外部因素评价矩阵（EFE矩阵）模型的主要步骤是怎样的？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列出在外部分析过程中确认的外部因素。（2）给每个因素（即每个机会、威胁）确定一个权重。（3）按照企业现行战略对各关键因素的有效反应程度给各关键因素进行评分，范围为1-4分，4分代表“最好”，3分代表“超过平均水平”，2分代表“等于平均水平”，1分则代表“最差”。（4）将每一个因素的权重和分数相乘得到该因素的加权分数。（5）将所有因素的加权分数加起来，其总和就是一个企业环境评价的总加权分数。企业的总加权分数最高是4分，最低是1分，平均是2.5分。</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波特五力模型的主要内容是什么？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波特五力模型把行业的竞争力量分为潜在进入者、行业内现有竞争者、替代品、供方和需方五种力量。（1）潜在进入者的威胁：潜在进入者指产业外随时可能进入某行业成为竞争者的企业。潜在进入者的进入威胁大小主要取决于进入壁垒的高低以及现有企业的反应程度。影响进入壁垒高低的因素主要有：规模经济、产品差异、资本需求、转换成本、销售渠道等。（2）行业内现有竞争者的竞争：指产业内各个企业之间的竞争关系和程度。决定产业内企业之间竞争激烈程度的主要因素有：竞争者的多寡及力量对比，市场增长率，固定成本和库存成本，产品差异性及转换成本，产业生产能力的增加幅度，产业内企业采用策略和背景的差异以及竞争中利害关系的大小，退出壁垒。（3）替代品的威胁：替代品指那些与本企业产品具有相同功能或类似功能的产品。决定替代品威胁大小的因素主要有：替代品的盈利能力，替代品生产企业的经营策略，购买者的转换成本。（4）供方议价的能力：供方指企业从事生产经营活动所需要的各种资源、配件等的供应单位。决定供方讨价还价能力的因素主要有：供方产业的集中度，交易量的大小，产品差异化程度，转换供方成本的大小，前向一体化的可能性，信息的掌握程度。（5）需方议价的能力：需方总是为压低价格、要求提高产品质量和服务水平而同该产业内的企业讨价还价。影响需要讨价还价能力的因素主要有：需方的集中度，需方从本产业购买的产品在其成本中所占比重，需方从产业购买产品的标准化程度，转换成本，需方的盈利能力，需方后向一体化的可能性，需方信息的掌握程度。</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行业生命周期分为哪几个阶段？每个阶段具有什么特点？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行业生命周期一般分为开发期、成长期、成熟期和衰退期四个阶段。（2）每个阶段主要特点是：①开发期：产品设计尚未成熟与定型，产品的开发、销售成本很高，销售增长缓慢且不稳定，利润很低甚至亏损，行业竞争较少，进入壁垒主要来自产品的设计和开发能力以及投入水平，市场风险很大。②成长期：产品的设计工艺与方法已初步成熟并被迅速模仿，顾客对产品的认知程度迅速提高，销售额和利润迅速增长，规模的增大使得企业的生产成本不断下降，生产能力出现不足，进入壁垒进一步下降，丰厚的利润空间使得大量企业正在以各种方式加入该行业，企业间的竞争在迅速形成和展开，行业内企业应对风险的能力增强。③成熟期：原来潜在的市场份额已被“瓜分“完毕，产品销售趋于饱和，利润不断增长，顾客的重复购买行为成为支撑企业生存发展的重要特征。经过市场竞争”大浪淘沙“式的选择后，生存下来的企业彼此之间实力相当、竞争激烈。行业内现存的企业风险不大。④衰退期：由于替代品的出现或生产能力严重过剩等原因，产品销售量和利润水平大幅度下降，原有企业纷纷退出该行业领域，市场竞争程度因企业的退出行为而趋于缓和，但企业面临较多难以预料的风险因素。</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企业宏观环境分析的PEST模型主要包括哪些内容？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政治法律环境分析（P）：政治法律环境泛指一个国家的社会制度、执政党的性质、政府的方针和政策，以及国家制定的有关法律、法规等。通过对政治法律环境研究，组织可以明确其所在的国家和政府目前禁止企业干些什么，允许企业干什么以及鼓励企业干什么等。（2）经济环境分析（E）：经济环境主要指构成企业生存和发展的社会经济状况及国家的经济政策，包括社会经济结构、经济体制、宏观经济发展水平、宏观经济政策等要素。经济因素分析的主要内容包括：经济周期、GDP的变化趋势、货币供给量、通货膨胀、失业率、可支配收入、能源、劳动力的供给与成本等。（3）社会文化环境分析（S）：社会环境包括的内容十分广泛，如人口数量、结构及地理分布，教育文化水平，信仰和价值观念，行为规范，生活方式，文化传统，风俗习惯等。其中，人口是一个极为重要的因素。（4）技术环境分析（T）：技术环境指企业生产经营活动相关的科学技术要素的总和，它既包括导致社会巨大发展的革命性的产业技术进步，也包括与企业生产直接相关的新技术、新工艺、新材料等，还包括国家和社会的科技体制、科技政策和科技水平。</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一个典型的生产型企业的价值链基本活动分析包括哪些内容？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（1）进料后勤。（2）生产运营。（3）发货后勤。（4）市场营销。（5）售后服务。</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波士顿矩阵分析把企业的经营业务划分为哪些区域？每个区域有什么特点？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波士顿矩阵分析把企业的经营业务划分为明星、问题、金牛、瘦狗四个业务区。（2）每个业务区的主要特点是：①明星业务区：这类业务处于迅速增长的市场，具有很大的市场份额，有着极好的长期机会，但也需要大量的投资。②问题业务区：这类业务通常处于最差的现金流状态，所在行业的市场增长率高，但其相对份额地位低，能够生成的资金很少。③金牛业务区：这类业务处于成熟的低速增长的市场中，市场地位有利，赢利率高，本身不需要投资，反而能够提供大量资金。④瘦狗业务区：这类业务处于饱和的市场当中，竞争激烈，可获利润很低，不能成为企业资金的来源，企业对该类业务应缩小经营范围或清理退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企业进行资源平衡分析的主要内容是什么？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业务平衡分析。对企业各项业务的经营现状、发展趋势进行分析，以确定企业在各项业务上的资源分配是否合理。（2）现金平衡分析。分析内容主要是企业是否拥有必要的现金储备或应付战略期内现金需要的资本金来源。（3）高级管理者资源平衡分析。主要分析企业高级管理者资源的数量、质量、管理风格、管理模式等与制定、实施战略所需人力资源的适应程度。（4）战略平衡分析。主要分析企业现时拥有资源和战略期内可能获得的资源，对企业战略目标、战略方向的保证程度，即要确定企业资源是否符合战略目标的要求。</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什么是价值链分析法？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价值链分析法是把企业内外价值增加的活动分为基本活动和支持性活动，基本活动涉及进料后勤、生产运营、发货后勤、市场营销、售后服务，支持性活动涉及采购、技术开发、人力资源管理、企业基础设施，基本活动和支持性活动构成了企业的价值链。</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内部因素评价矩阵法（IFE矩阵）的主要步骤有哪些？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列出在内部分析过程中确定的关键因素。（2）为每个因素指定一个权重，以表明该要素对于企业经营战略相对的重要程度。各要素权重之和为1。（3）为各因素进行评分。1分代表“重要劣势”，2分代表次要劣势，3分代表次要优势，4分代表重要优势。评分以企业为基准，而权重以产业为基准。（4）用每个因素的权重乘以它的评分，即得到每个因素的加权分数。（5）将所有因素的加权分数相加，得到企业的总加权分数。总加权分数的结果为1-4分，平均值为2.5分。数值越大表明企业势力越强。</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价值链支持性活动分析包括哪些内容？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（1）采购。（2）技术开发。（3）人力资源管理。（4）企业基础设施。</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增长型战略有哪些弊端？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在采用增长型战略获得初期的效果后，有可能导致盲目发展，从而破坏企业的资源平衡。（2）过快的发展很可能降低企业的整体素质，出现内部危机和混乱。（3）增长型战略有可能使企业管理者更多地注重投资结构收益率、市场占有率、企业组织结构等问题，而忽视产品的服务质量，重视宏观发展而忽视微观问题，使企业不能达到最优状态。</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有效的横向一体化战略应遵循哪些准则？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（1）企业可以在某一地区或市场中减少竞争，获得某种程度的垄断，以提高进入障碍。（2）企业在一个成长着的行业中竞争。（3）需要扩大规模经济</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有效的前向一体化战略应遵循哪些准则？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现在利用的销售商或成本高昂，或不可靠，或不能满足企业的销售需要。（2）可利用的高质量销售商数量有限，采取前向一体化的公司将获得竞争优势。（3）企业具备销售自己产品所需要的资金和人力资源。（4）企业需要稳定的生产。（5）现在的产品经销商或零售商有较高的利润。</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战略思维应遵循哪些原则？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（1）关联思维原则。（2）矛盾思维原则。（3）动态思维原则。</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增长型战略的适用条件分析需要考虑哪些因素？（如何分析增长型战略的适用条件？）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企业必须分析战略规划期内宏观经济景气度和产业经济状况。（2）必须符合政府部门的政策、法规和条例等的要求。（3）公司必须有能力获得充分的资源来满足增长型战略的需求。（4）判断增长型战略的适用性还要分析公司文化。</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什么是战略态势？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战略态势指企业在目前的战略起点上，决定企业的各战略经营单位在战略规划期限内资源的分配状况、业务拓展的发展方向。</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什么是吸收合并？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吸收合并即狭义上的兼并，指一个公司吸收另一家公司，被吸收公司解散，并依法办理注销登记，丧失法人资格，被吸收公司的债权、债务由吸收公司承继，吸收公司依法办理变更登记。</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实行战略联盟应着重考虑哪些问题？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（1）选择合适的联盟伙伴。（2）明确联盟伙伴之间的关系。（3）联盟各方要保持必要的灵活性。（4）坚持竞争中的合作。</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一体化战略指企业充分利用自己在产品、技术、市场上的优势，将原来可独立进行的、相互衔接或相似的活动整合起来，使企业不断地向深度和广度发展的一种战略。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企业并购后进行整合的主要内容有哪些？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（1）战略整合。（2）业务整合。（3）制度整合。（4）组织整合。（5）人力资源整合。（6）文化整合。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紧缩型战略的适用条件有哪些？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（1）外部环境变化。（2）企业自身经营失误。（3）利用有利机会。</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单一化发展战略的具体应用方式有哪些？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充实现有生产线。（2）在现有产品线内开发新产品。（3）扩大实体分配及销售范围，向国内外新地域扩张。（4）在一个地域内扩充分配及销售网点。（5）在现有的销售网点内扩充货架、改善地点、改善产品的陈列方式。（6）通过广告、促销和特殊的定价方法来鼓励未曾使用者使用企业的产品，鼓励很少使用者更经常地使用本企业的产品。（7）通过定价策略、产品差别化和广告手段，向竞争对手的市场渗透。</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战略联盟的形式有哪些？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（1）合资企业战略联盟。（2）研究开发战略联盟。（3）联合生产战略联盟。（4）联合销售战略联盟。（5）相互持股战略联盟。</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什么是集中化战略？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集中化战略指企业把经营的重点目标放在某一特定购买者群体、某种特殊用途的产品、或者某一特定地区上，来建立企业的竞争优势及其市场地位的战略。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成本领先战略的利处有哪些？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(1)形成进入障碍。（2）有效地防御来自竞争对手的对抗。（3）更灵活地处理供应商的提价行为。（4）有效应对来自替代品的竞争。（5）对抗强有力的买方。</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成本领先战略的风险有哪些？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(1)投资大，技术变化带来的风险。(2)竞争对手模仿带来的风险。（3）忽视消费者需求变化带来的风险。</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成本领先战略指企业通过一系列内部和外部成本控制活动最大限度降低成本，使得企业成本低于竞争对手，甚至在全行业中处于最低水平，从而获得竞争优势，成为行业成本领先者的战略。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什么是差异化战略？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差异化战略指企业向消费者提供与众不同的产品和服务来满足消费者的特殊要求，在行业范围内树立起别具一格的经营特色，以独特性来取得竞争优势。</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造成分散型产业的原因是什么？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进入壁垒低或障碍较少，使许多小企业很容易进入。（2）不存在规模经济或经验曲线。（3）高运输成本限制着高效率企业扩大规模和增加生产点。（4）高库存成本或不稳定的销售波动。（5）多样化的市场需求。（6）当服务成为经营的关键因素时，小企业就会变得更加有效率。</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集中化战略的优势有哪些？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便于集中使用整个企业的力量和资源，更好地服务于某一特定的目标。(2)更好地调查研究与产品有关的技术、市场、顾客以及竞争对手等各方面的情况，做到“知彼”。（3）经济效果易于评价，战略管理过程容易控制，从而带来管理上的简便。（4）可以针对竞争对手最薄弱的环节使用集中化战略采取行动。</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什么是利基战略？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利基战略指企业为了避免在市场上与强大的竞争对手发生正面冲突而受其攻击，选取被大企业忽略的、需求尚未得到满足、有获利基础的小市场作为其目标市场的战略。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成本领先战略的内部适用条件有哪些？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必须有持续的资本投资和良好的融资能力。（2）必须有先进的生产设备。（3）要严格成本管理，严格控制一切费用开支，竭尽全力降低成本。（4）企业为大批量生产企业，产量一定要达到规模经济，才能降低成本。（5）企业产品要有较高的市场占有率，能销售出大量的产品。</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成熟产业适宜选择的竞争战略有哪些？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（1）产品结构调整战略。（2）低成本战略。（3）促销战略。（4）创新战略。（5）多元化战略。（6）国际化经营战略。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新兴产业进行战略选择是应考虑哪些原则？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（1）选择适当的进入时机。（2）促进行业结构的形成。（3）对竞争对手做出反应。</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新兴产业的特点有哪些？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（1）技术的不确定性。（2）战略的不确定性。（3）环境的不确定性。（4）运营的成本高但趋于下降。（5）行业发展的风险性。</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什么是行业生命周期？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行业生命周期指行业（产业）从出现到完全退出社会经济活动所经历的时间，行业生命周期主要包括开发期、成长期、成熟期和衰退期四个阶段。</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根据现有的和新的顾客类型与产品类型，可将市场战略分成哪些战略？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（1）市场渗透战略；（2）市场开发战略；（3）产品开发战略；（4）多元化战略。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企业针对目标市场可以有哪些市场营销组合策略进行选择？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市场无差别策略：以市场整体为服务对象，以统一的产品、统一的市场营销组合策略服务于所有的顾客。（2）市场差别策略：将整个市场按一定标准划分为若干个细分市场，对不同的细分市场采取不同的市场营销组合策略。（3）市场集中化策略：企业根据自身条件，集中资源只选择一个或少数几个细分市场为经营对象，对其采取统一的集中化市场营销组合策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什么是准时库存？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准时库存也称看板管理，指努力达到使生产量等于运送量的理想状况，使库存水平接近于零。</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什么是经济订货批量？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商品保管费用随着订购批量的增大而增大，而订购费用则随着订购批量的增大而减少，两者加起来总费用最低的订货批量被称为经济订货批量。</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研究发展战略的类型有哪些？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革新型战略：企业利用自身雄厚实力，开发新产品、新服务或新技术。（2）保护型战略：企业改进现有产品和生产技术，维持目前的技术地位。（3）追赶型战略：紧紧追随在革新型企业后面而采用新技术的战略。（4）混合性战略：企业混合应用上述三种研发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企业进行长期资金筹集的主要方式有哪些？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股票：企业发行普通股或优先股进行筹资。（2）长期债券：企业发行期限较长的债券进行筹资。（3）长期借款：银行、投资公司、保险公司等提供的较长期限的贷款。（4）融资租赁：出租人出资购买设备交付给企业使用，企业支付租金。（5）留存收益：企业留存下来可供后期继续使用的企业纯收入，具体表现为公积金、集体福利基金和未分配利润。</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工厂布局的基本方法有哪些？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（1）产品布局法，即同一产品的各生产环节放在一起；（2）工艺流程/过程布局法，即相同的工艺流程或设备放在一起；（3）固定位置布局法，即产品位置固定。</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企业应如何对各职能战略之间进行协调和整合，以有助于企业总体战略目标的实现？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（1）每个职能领域内制定的战略之间应该具有协调性。（2）在一个职能领域内做出的战略要和其他职能领域内制定的战略相一致。（3）职能部门制定的战略要和事业部制定的战略相一致。</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企业根据全球资源整合能力和响应当地市场需求能力的高低可以把国际化战略分为哪些类型？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国际战略：企业对当地市场响应能力和全球资源整合能力都较低时，企业将其有价值的技能和产品推向外国市场以创造价值。（2）多国本土战略：企业把侧重点放在各东道国的需求差异上，注重当地顾客的特殊需求和爱好，能够对每个市场的需求特性做出最准确的反应。（3）全球战略：跨国公司向全世界市场推销标准化的产品和服务，由此形成规模经济和经验曲线效应，以获高额利润。（4）跨国战略：企业利用各国的优势对研发、生产、物流进行全球布局，但同时针对不同国家的市场需求生产和销售不同的产品。</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什么是外向型国际化？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外向型国际化指出口、技术输出各种国外的合同安排、对外投资、建立海外子公司和分公司等。</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企业选择国际化进入方式需要考虑哪些因素？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（一）内部因素：（1）技术水平因素；（2）产品因素；（3）品牌与商誉因素；（4）企业的国际经营经验与资源投入因素。（二）外部因素：（1）东道国因素；（2）市场因素；（3）母国因素。</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企业实行多国本土战略的利处和风险是什么？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多国本土战略的利处：（1）对子公司分权管理，对当地市场需求响应能力强。（2）容易发现市场空白点和商机。多国本土战略的风险：（1）规模经济效益较弱，成本较高。（2）核心技能有可能丢失。东道国子公司独立性较强，有可能脱离母公司的管理和控制。</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资源配置应遵循哪些原则？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（1）抓住产业成功的关键要素；（2）把握任务时序上的缓急；（3）保留适当的战略资源冗余；（4）战略导向的资源配置。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企业对战略资金进行分配一般采用预算方式，主要的预算类型有哪些？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（1）零基预算；（2）滚动预算；（3）规划预算；（4）灵活预算；（5）产品生命周期预算。</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在战略实施模式中，指挥型模式的运用需要具备哪些条件？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高层管理者（总经理）有较高的权威；（2）只能在战略比较容易实施的条件下运用；（3）企业能够准确有效地收集信息并能及时汇总到最高层手中；（4）要有较为客观的规划人员为高层管理者战略决策提供依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在战略实施模式中，文化型模式具有哪些优点和缺点？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一）优点：每个员工都明确战略目标，战略实施迅速、效果好。（二）缺点：（1）必须建立在企业员工具有较高素质的基础上；（2）极强的企业文化可能掩饰存在的某些问题；（3）需要耗费较多的人力和时间，而且高层可能不愿放弃控制权，从而使员工参与流于形式。</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现代公司制企业为什么需要公司治理？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现代公司存在所有权与经营权的分离，通俗讲就是出钱者（股东）与出力者（经理层）的分开。（2）在两权分离下，股东要求股东利益最大，而经理层倾向于给自己支付较高的薪资却不愿意太努力地工作，由此产生了代理问题。（3）为了缓解代理问题，就需要在股东、经理以及其他相关利益者之间建立一套相互监督、相互制约的机制，也就是公司治理机制。</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什么是公司治理？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公司治理是用于规范和协调董事会、股东会、高级管理层行为的一系列制度安排，这种制度体现了企业内外部的股东会、董事会、监事会以及经理层及其他利益相关者之间的权力制衡机制、激励约束机制及市场机制的关系。</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什么是经理股票期权？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经理股票期权指公司授予经理人未来以签订合同时约定的价格购买一定数量公司普通股的选择权。</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公司治理中的外部市场力量是如何发挥治理作用的？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股票市场：对经营管理不好的企业投资者“用脚投票”（卖掉股票），为避免股价大幅下跌，管理层需要努力工作。（2）并购市场（控制权市场）：如果企业经营不善，有可能被敌意收购，敌意收购的存在将给管理层带来潜在的压力。（3）产品市场：在竞争激烈的产品市场上，管理层只有努力工作才能赢得竞争。（4）经理人市场：管理层为了在经理人市场上树立良好的声誉而必须努力工作。（5）资本市场监管者：制定较完善的监管法律，加强信息披露，打击内幕交易，提高公司经营的透明度。</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什么是独立董事？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独立董事指不在公司担任除董事外的其他职务，并与其所受聘的上市公司及其主要股东不存在可能妨碍其进行独立客观判断的关系的外部董事。</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什么是虚拟股票？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虚拟股票是激励对象可以享受一定数量的分红权和股价升值收益，但没有所有权，没有表决权，不能转让和出售，在离开企业时自动失效。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直线制组织结构具有哪些优点？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（1）管理结构简单，管理成本低；（2）统一指挥，统一领导，决策迅速；（3）权责明确，上下级关系清楚；（4）纪律与秩序的维持比较容易。</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事业部制组织结构具有哪些优点？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最高管理层能摆脱日常琐事，将精力集中于战略决策；（2）各事业部经营主动性强，适应性强，有利于专业化生产；（3）责权利划分明确，能较好调动各级经营人员的积极性；（4）事业部具有较大的独立性，有利于培养高级管理人才；（5）多个事业部减少集团总部的风险。</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直线职能制组织结构具有哪些缺点？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各部门横向沟通差，工作易重复，降低企业工作效率；（2）直线部门与职能部门可能目标不一致，增加了组织内部的协调难度；（3）管理层次多，管理费用增加；（4）信息传递路线长，对外界变化的反应不灵活。</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学习型组织应该包括哪些要素？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（1）建立共同愿景。（2）团队学习。（3）改变心智模式。（4）自我超越。（5）系统思考。</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企业实行多元化战略的内在动因有哪些？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（1）纠正企业目标差距。（2）实现规模经济。（3）实现范围经济。（4）挖掘企业内部资源潜力。（5）转移竞争力。</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企业实行多元化战略的外在动因有哪些？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（1）产品需求趋向停滞。（2）市场集中度提高。（3）市场需求多样性和不确定性。</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什么是多元化战略？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多元化战略指企业同时经营两种以上基本经济用途不同的产品或服务的一种发展战略。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企业实行多元化战略面临哪些风险？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（1）原有产业遭削弱的风险。（2）市场整体风险。（3）行业进入的风险。（4）行业退出的风险。（5）内部经营管理整合风险。</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战略控制的过程包括哪些步骤？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（1）确定目标；（2）确定评价标准；（3）衡量实际业绩；（4）比较实际业绩与评价标准；（5）诊断与纠正。</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企业实施平衡计分卡应注意哪些问题？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（1）切忌盲目照搬其他企业的模式。（2）努力提高有关企业经营信息的质量。（3）正确处理实施成本与获得效益的关系。（4）实施平衡计分法要与奖励制度相结合。</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有效控制的基本条件有哪些？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w:t>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br w:type="textWrapping"/>
      </w: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（1）要有一个科学、完整的经营战略计划。（2）要有健全的组织机构。（3）要有科学的控制方法和手段。（4）控制要有信息反馈渠道。</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企业战略管理理论计划学派的代表人物是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明茨伯格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安索夫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柯林斯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安德鲁斯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首次提出“商业生态系统”的管理学者是（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艾瑞克·莱恩曼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彼得·圣吉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詹姆斯·莫尔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罗伯特·卡茨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企业战略管理理论设计学派的代表人物是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安索夫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迈克尔·波特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安德鲁斯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德鲁克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最早提出战略管理概念 ，被誉为战略管理的鼻祖的是（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罗伯特·卡茨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德鲁克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安索夫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安德鲁斯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企业战略管理理论定位学派的代表人物是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麦克米兰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奈特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西蒙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迈克尔·波特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企业战略必须根据组织外部环境和内部条件的变化而制定或调整，这表明企业战略应具有的特征是（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指导性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全局性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长远性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应变性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企业使用GDP及其增长率指标所分析的环境是（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政治法律环境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经济环境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社会文化环境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技术环境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所有者权益报酬率的计算公式为（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股票价格/所有者权益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销售毛利/净销售收入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税后净利润/所有者权益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销售毛利/所有者权益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企业资源按其是否容易辨识和评估来划分，企业的下列资源中属于无形资源的是（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人力资源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组织资源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财务资源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商誉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某企业的资产总额36亿元，流动资产24亿元，负债总额15亿元，流动负债12亿元，则该企业的流动比率为（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某上市公司的股票价格为20元，每股净资产为5元，每股利润为1元，则该上市公司此时的市盈率为（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速动比率的计算公式为（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速动资产/负债总额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资产总额/负债总额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流动资产/流动负债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速动资产/流动负债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企业资源按其维持竞争优势可持续性的不同来划分，下列资源中属于短周期资源的是（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大规模标准化生产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专利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容易被模仿的技术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一定的市场知名度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一定的市场知名度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专利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大规模标准化生产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下列关于企业核心能力的特征说法错误的是（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核心能力能实现顾客所特别看重的价值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核心能力是竞争对手难以模仿和替代的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核心能力主要以显性知识为主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核心能力具有资产专用性的特征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处在产业链上下游的企业之间的并购是（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混合并购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横向并购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纵向并购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美国18家计算机厂商及半导体制造商形成战略联盟，联合起来研究第5代计算机，则该战略联盟属于（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合资企业战略联盟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联合生产战略联盟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研究开发战略联盟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相互持股战略联盟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某企业采取在现有产品线内开发新产品的战略，则该企业的公司层战略是（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纵向一体化战略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单一化发展战略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横向一体化战略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生产相同或类似产品的企业之间的并购被称为（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纵向并购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横向并购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多元并购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混合并购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小天鹅与碧浪结成联盟，每一袋碧浪洗衣粉上都有“小天鹅指定推荐”标志。小天鹅与碧浪结成的联盟属于（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合资企业战略联盟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研究开发战略联盟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联合生产战略联盟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联合销售战略联盟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奇瑞公司与戴姆勒公司达成战略合作协议，奇瑞公司为戴姆勒公司代工生产部分小型汽车，则奇瑞公司与戴姆勒公司形成的战略联盟属于（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联合销售战略联盟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联合生产战略联盟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研究开发战略联盟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合资企业战略联盟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QS啤酒企业为扩大规模巩固市场，收购了另外两家啤酒企业，则QS啤酒企业采取的战略是（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横向一体化战略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前向一体化战略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后向一体化战略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某汽车制造厂原来要向橡胶厂购买轮胎，为降低成本，其收购了一家轮胎制造企业，则该汽车制造厂采取的战略是（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单一化发展战略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前向一体化战略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后向一体化战略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某纺织印染厂为发展壮大，收购了一家服装加工厂，则该纺织印染厂采取的战略是（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后向一体化战略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多元化发展战略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单一化发展战略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前向一体化战略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TR企业制定的竞争战略是围绕一个特定的、相对狭小的目标市场，进行密集型的生产经营活动，建立竞争优势，那么TR企业的竞争战略是（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差异化战略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集中化战略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下列筹资方式属于长期资金筹集的是（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商业信用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银行信用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应付费用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融资租赁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企业采取为新顾客提供新产品或新服务的市场战略，该市场战略是（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多元化市场战略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市场渗透战略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市场开发战略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产品开发战略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企业采取为现在的顾客开发新的产品的市场战略，该市场战略被称为（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市场开发战略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产品开发战略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多元化市场战略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市场渗透战略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企业采取以现有的产品更好服务于现有的顾客的市场战略，该市场战略被称为（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市场开发战略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产品开发战略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市场渗透战略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多元化市场战略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企业采取将自己现有的产品或服务介绍给新的顾客的市场战略，该市场战略是（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市场渗透战略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多元化市场战略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产品开发战略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市场开发战略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技术许可方和被许可方在规定的地区内有制造、使用和销售某项技术产品的权利，但许可方不得将此种权利给予第三者，该许可证贸易方式被称为（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独占许可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排他许可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普通许可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交换许可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某企业采取“交钥匙工程”的方式进行国际化，则该企业的国际化属于（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技术国际化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融资国际化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品牌国际化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资本国际化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肯德基在不同国家推出适合当地口味的产品，则肯德基采取的国际化战略是（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跨国战略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多国本土战略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全球战略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国际战略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如果某企业的国际贸易和国际投资的比重已经远远超过国内业务的比重，企业经营的重心由国内业务向国际业务转移，则该企业所处国际化的阶段是（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间接或被动进出口阶段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直接或主动进出口阶段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成熟的多国导向阶段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设立海外分支机构，树形象、创品牌阶段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企业实行跨国战略的利处有（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全球一体化的消费者偏好标准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既体现规模经济又适应当地市场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对子公司分权管理，对当地市场需求响应能力强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容易发现市场空白点和商机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企业承包建设工程，工程全部完工后由企业进行一段时间的运营，待运营稳定后，移交给东道国，该种契约进入方式被称为（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交钥匙工程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合同生产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管理合同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许可证贸易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我国有些企业采取“三来一补”方式进行国际化，则该方式的国际化属于（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技术国际化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商品国际化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资本国际化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品牌国际化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欧美企业国际化的发展历程可以分为若干阶段，其中高速发展阶段所处时期是（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第二次世界大战以后至20世纪80年代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19世纪初期至第二次世界大战之前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20世纪80年代至21世纪初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21世纪初以来到目前为止的时期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技术许可方给予被许可方在规定地区内有制造、使用和销售某项技术产品的权利，而许可方仍保留自己或转让给第三者在这个地区内制造、使用和销售的权利，该许可证贸易方式被称为（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排他许可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交换许可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普通许可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独占许可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按照我国企业国际化过程的阶段划分，20世纪70年代末期至80年代初期，我国企业国际化处于（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直接或主动进出口阶段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成熟的多国导向阶段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设立海外分支机构，树形象、创品牌阶段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间接或被动进出口阶段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麦当劳采取在世界各地开设连锁店的方式进入国际市场，麦当劳进入国际市场的方式是（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管理合同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许可证贸易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合同生产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特许经营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如果企业按照战略规划的要求和年度目标，将上一阶段执行的情况作为下一阶段预算的根据，以战略目标增减为基准对预算进行滚动调整，该预算类型属于（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零基预算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灵活预算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规划预算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滚动预算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如果企业根据阶段性战略目标的要求，将所有经营活动重新进行成本分析，然后确定预算，该预算类型属于（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滚动预算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零基预算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灵活预算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产品生命周期预算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高层管理者（总经理）通过对企业进行一系列变革来实施战略的战略实施模式被称为（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变革型模式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增长型模式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指挥型模式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文化型模式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由企业高层管理人员（总经理）制定战略并指导或强制下层管理人员去执行该战略的战略实施模式被称为（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合作型模式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指挥型模式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文化型模式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变革型模式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公司管理层为了树立良好的声誉而必须努力工作，使该治理机制能够发挥作用的外部市场力量是（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股票市场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并购市场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经理人市场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产品市场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投资者对经营管理不好的企业“用脚投票”，为避免股价大幅下跌，管理层不得不努力工作，使该治理机制能够发挥作用的外部市场力量是（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控制权市场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产品市场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经理人市场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股票市场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在现代公司治理结构中，公司的最高决策机构是（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监事会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股东大会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职业经理层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董事会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敌意收购的存在将给公司管理层带来潜在的压力，进而迫使管理层努力工作，使该治理机制能够发挥作用的外部市场力量是（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产品市场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控制权市场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经理人市场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资本市场监管者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在现代公司治理结构中，公司的最高权力机构是（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股东大会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董事会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监事会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职业经理层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根据美国企业不同历史发展阶段所采取的战略以及由此形成的组织结构，工业化初期所处的战略阶段是（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数量扩大战略阶段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地区扩散战略阶段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纵向一体化战略阶段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多样化战略阶段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被称为“M型”的组织结构类型是（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直线制组织结构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事业部制组织结构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直线职能制组织结构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矩阵制组织结构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在《第五项修炼》一书中对学习型组织进行乐系统论述的管理学者是（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迈克尔·波特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彼得·圣吉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约翰·科特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亨利·法约尔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根据美国企业不同历史发展阶段所采取的战略以及由此形成的组织结构，工业发展进入成熟期时所处的战略阶段是（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纵向一体化战略阶段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多样化战略阶段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地区扩散战略阶段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数量扩大战略阶段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最早对战略与组织结构关系进行了深入研究，撰写了《战略与结构：美国工商企业成长的若干篇章》一书的管理学者是（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钱德勒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法约尔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安索夫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安德鲁斯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某企业为开发新产品成立了项目A和项目B两个小组，每个小组成员分别来自研究、设计、制造等各个部门，则项目A和项目B采取的组织结构类型属于（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直线制组织结构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直线职能制组织结构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矩阵制组织结构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事业部制组织结构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企业利用现有市场，向水平方向扩展生产经营领域，进行产品、市场的复合开发而形成的多元化战略被称为（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纵向多元化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同心多元化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混合多元化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横向多元化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企业利用现有技术、特长、经验及资源等，以同一圆心扩展业务而形成的多元化战略被称为（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混合多元化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横向多元化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同轴多元化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纵向多元化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企业进入生产经营活动或产品的上游或下游产业而形成的多元化战略是（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横向多元化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纵向多元化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同轴多元化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混合多元化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企业进入与现有经营领域不相关的新领域而形成的多元化战略是（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纵向多元化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混合多元化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横向多元化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同心多元化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根据预算的种类， 对企业的收入、费用、利润进行的预算被称为（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投资预算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经营预算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财务预算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工资预算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企业在从事经营活动之后，把战略活动的结果与控制标准进行比较，若按战略控制的时序进行分类，则该种控制方式属于其中的（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现场控制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生产控制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企业在战略实施之前，就进行研究采取防范措施，使可能出现的偏差在事先就可以解决，该种控制方式被称为（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现场控制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成果控制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根据预算的种类，对企业的固定资产购置、扩建、改造、更新等制定的预算被称为（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经营预算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财务预算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成本预算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投资预算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战略控制中预算的作用表现为（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对成本的直接控制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对资源投入的前馈控制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对人员的管理控制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对价格的提前控制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Helvetica" w:hAnsi="Helvetica" w:eastAsia="Helvetica" w:cs="Helvetica"/>
          <w:b/>
          <w:bCs/>
          <w:i w:val="0"/>
          <w:iCs w:val="0"/>
          <w:caps w:val="0"/>
          <w:color w:val="000000"/>
          <w:spacing w:val="0"/>
          <w:sz w:val="21"/>
          <w:szCs w:val="21"/>
        </w:rPr>
      </w:pPr>
      <w:r>
        <w:rPr>
          <w:rFonts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战略管理的过程包括（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战略分析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战略选择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战略定位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战略实施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战略目标的作用表现为（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战略目标是企业制定战略的基本依据和出发点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战略目标能够使企业使命具体化和数量化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战略目标能够有效降低产品价格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战略目标是企业战略控制与评价的标准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企业使命陈述的原则是（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简短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简单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公司特性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可执行性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关于企业愿景的功能，下列说法正确的是（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企业愿景可以明确企业发展方向，指导企业战略决策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企业愿景可以协调相关利益者关系，指引企业应对危机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企业愿景可以降低生产成本，指导企业制定合理价格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企业愿景可以优化组织结构，提高组织效率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008000"/>
          <w:spacing w:val="0"/>
          <w:kern w:val="0"/>
          <w:sz w:val="21"/>
          <w:szCs w:val="21"/>
          <w:bdr w:val="none" w:color="auto" w:sz="0" w:space="0"/>
          <w:shd w:val="clear" w:fill="FFFFFF"/>
          <w:lang w:val="en-US" w:eastAsia="zh-CN" w:bidi="ar"/>
        </w:rPr>
        <w:t>（回答正确）</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关于企业使命陈述要诀，下列说法正确的是（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使命陈述要内容全面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使命陈述应突出“需求导向”而不是“产品导向”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使命陈述应突出“产品导向”而不是“需求导向”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使命陈述范围宽窄适当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制定战略目标应遵循的主要原则有（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关键性原则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平衡性原则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权变性原则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长期稳定性原则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企业使命在战略中的作用主要表现为（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明确企业核心业务与发展方向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协调企业各种利益相关者的分歧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帮助企业树立用户导向思想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表明企业的社会责任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企业可以合法收集竞争对手情报的途径主要有（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私人侦探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互联网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技术交流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展览会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企业在确认所处外部环境因素时要注意这些外部环境因素应该具有（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关联性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复杂性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竞争性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关键性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下列因素中属于与分销相关的成功关键因素的有（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拥有企业自己的分销渠道和网络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低成本的生产工厂定位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能够获得零售商充足的货架空间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能够使分销成本控制在一个相对较低的水平上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下列因素中属于与技能相关的成功关键因素的有（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及时、快速、高效的物流配送系统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快速将新产品成功推向市场的能力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拥有较多的诀窍和经验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质量控制诀窍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对企业进行价值链分析，下列活动属于价值链支持性活动的有（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技术开发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人力资源管理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市场营销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根据财务比率分析评价体系，下列比率属于安全性指标的有（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市盈率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流动比率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速动比率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存货周转率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根据财务比率分析评价体系，下列比率属于收益性指标的有（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所有者权益报酬率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市盈率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销售收入增长率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销售毛利率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根据财务比率分析评价体系，下列比率属于成长性指标的有（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流动比率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销售收入增长率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存货周转率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税前利润增长率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下列关于企业核心能力的特征说法正确的有（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核心能力是竞争对手难以模仿和替代的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核心能力特别有助于实现顾客所看重的价值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核心能力主要以隐性知识为主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核心能力通常不具有持久性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对于一个典型生产型企业进行价值链分析，下列活动属于价值链基本活动的有（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技术开发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人力资源管理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进料后勤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市场营销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根据财务比率分析评价体系，下列比率属于流动性指标的有（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存货周转率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销售收入增长率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应收账款周转率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税前利润增长率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稳定型战略的利处表现为（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企业的经营风险较小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避免因改变战略而改变资源分配的困难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企业能通过不断变革来创造更高的生产经营效率与效益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保证企业用人有一个较好的休整期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战略联盟的直接动因有（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提升企业竞争力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获得对方的控制权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低成本进入新市场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获得规模经济的同时降低风险和成本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增长型战略具有的特点是（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扩大规模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创造需求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具有过渡的性质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改善企业绩效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关于稳定型战略的特点，下列说法正确的是（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企业对过去的经营业绩表示满意，决定追求与过去相似的经营目标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企业战略规划期内所追求的绩效按大体的比例递增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逐步缩小企业的产销规模，降低市场占有率，同时降低某些经济效益指标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企业准备以过去相同的或基本相同的产品或服务满足市场需求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战略思维应遵循的原则有（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成本思维原则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关联思维原则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矛盾思维原则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系统思维原则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下列战略中属于紧缩型战略的有（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转向战略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无增战略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维持利润战略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放弃战略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紧缩型战略的特点表现为（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对企业现有的产品或市场领域实行收缩、调整和撤退的措施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逐步缩小企业的产销规模、降低市场占有率，同时降低某些经济利益指标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紧缩型战略的目标重点是改善企业的现金流量，争取较大收益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企业准备以过去相同的或基本相同的产品或服务满足市场需求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关于增长型战略的利处，下列说法正确的是（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保证企业用人有一个较好的休整期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企业可以通过发展来扩大自身价值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有利于保持企业平衡发展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企业能通过不断变革来创造更高的生产经营效率与效益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下列战略中，适宜领导型企业选择的竞争战略有（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采取休战战略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采取跟随战略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扩大市场需求总量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保持现有市场份额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差异化战略的风险表现为（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因为要增加设计和研发经费，所以企业的成本可能很高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用户所需的产品差异的因素下降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大量的模仿缩小了感觉上的差异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过度差异化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差异化战略的优势表现为（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降低消费者的价格敏感程度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形成强有力的进入障碍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增强讨价还价的能力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便于集中使用整个企业的力量和资源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衰退产业的企业适宜选择的竞争战略有（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领导战略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利基战略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收割战略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创新战略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成本领先战略的风险有（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因为要增加设计和研发经费，所以企业的成本可能很高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投资大，技术变化带来的风险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竞争对手模仿带来的风险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过度差异化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新兴产业的特点有（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技术的不确定性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战略的不确定性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环境的不确定性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运营的成本高但趋于下降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根据企业获取成本优势的方法不同，成本领先战略的主要类型有（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产品改进型成本领先战略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材料节约型成本领先战略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兼并收购型成本领先战略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人工费用降低型成本领先战略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美国知名管理学者迈克尔·波特提出的基本竞争战略有（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成本领先战略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一体化战略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差异化战略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集中化战略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成本领先战略的利处表现为（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形成进入障碍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有效地防御来自竞争对手的对抗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更灵活地处理供应商的提价行为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有效应对来自替代品的竞争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工厂布局的主要方式有（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产品布局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随机布局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过程布局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分散布局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市场营销组合包括的内容有（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产品策略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促销策略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低成本策略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销售渠道策略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哈佛大学学者提出了进行人力资源成果评价的4Cs模型，该模型的主要内容是（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全心全意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特殊性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一致性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短期资金的筹集方式主要有（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股票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商业信用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银行信用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留存收益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企业的研究发展工作的基本类型有（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基础研究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应用研究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成本研究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开发研究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长期资金的筹集方式主要有（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股票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长期债券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长期借款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融资租赁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根据企业全球资源整合能力的高低和响应当地市场需求的能力的高低可把国际化战略分为（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国际战略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全球战略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跨国战略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全面进口战略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企业实行多国本土战略的利处有（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对子公司分权管理，对当地市场需求响应能力强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很强的规模经济效应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容易发现市场空白点和商机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全球一体化的消费者偏好标准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企业国际化的内容包括（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商品国际化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技术国际化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资本国际化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品牌国际化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某企业采取直接出口的方式进入国际市场，直接出口的主要方式有（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国外经销商和代理商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外国公司驻本国的机构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设立国内出口部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建立海外办事处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某企业计划采取投资方式进入国际市场，那么投资进入方式的类型有（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许可证贸易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独资经营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合资经营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管理合同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改革开放以来，我国企业国际化进程可以划分为若干阶段，这些阶段包括（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间接或被动进出口阶段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直接或主动进出口阶段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设立海外分支机构，树形象、创品牌阶段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成熟的多国导向阶段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企业如果采取契约进入方式进入国际市场，那么主要的契约进入方式有（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许可证贸易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特许经营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管理合同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交钥匙工程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战略实施的原则有（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合理性原则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统一领导原则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节约成本原则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权变原则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企业进行资源配置应遵循的原则有（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抓住产业成功的关键要素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把握任务时序上的缓急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每个环节的资源都要精确匹配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保留适当的战略资源冗余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关于战略资源的特点，下列说法正确的是（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战略资源具有垄断性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战略资源的流动方向和流动速度取决于战略规划的决定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企业中可支配的战略资源总量和结构具有一定的不确定性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战略资源的可替代性程度高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关于企业战略与资源的关系，下列说法正确的是（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资源对战略有保证作用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战略推动资源价格上涨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战略促使资源的有效利用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资源对战略有阻碍作用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关于董事会的职能，下列说法正确的是（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负责公司的战略实施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负责公司的重大战略决策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负责管理公司的工会组织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负责选拔、评价、监督公司经理人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关于英美外部市场治理模式的特点，下列说法正确的是（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公司股权高度分散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机构投资者在公司治理中的作用较弱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公司股权流动性强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股东积极参与公司内部治理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关于矩阵制组织结构，下列说法正确的是（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矩阵制组织结构是把按职能划分的部门与按项目划分的小组结合成矩阵的一种组织形式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矩阵制组织结构的一个显著特点是围绕某一项专门任务而建立跨职能的专门机构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矩阵制组织结构中项目小组成员只接受项目负责人领导，指挥简单快捷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矩阵制组织结构灵活性大，随着项目的开发与结束进行项目的组合或解散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事业部制组织结构具有的优点包括（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最高管理层能摆脱日常琐事，将精力集中于战略决策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各事业部经营主动性强，适应性强，有利于专业化生产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责权利划分明确，能较好调动各级经营人员的积极性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事业部具有较大的独立性，有利于培养高级管理人才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关于战略与组织结构的关系，下列说法正确的是（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管理者的战略选择规范着组织结构的形式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只有使组织结构与战略相匹配，才能成功地实现企业的目标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组织结构抑制着战略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组织结构的变化要先于战略的变化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关于直线职能制组织结构，下列说法正确的是（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直线职能制是综合直线制和职能制两种类型特点、取长补短而建立的一种组织形式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直线职能制以直线结构为基础，在各级行政主管下面，设立相应的职能部门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直线职能制中，职能机构不能对直线部门发号施令，只能进行业务指导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直线职能制的优点是信息传递路线短，对外界变化的反应迅速灵活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关于直线制组织结构的缺点，下列说法正确的是（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各级行政主管没有专业化分工，不易提高专业化管理水平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容易出现多头指挥，不利于统一指挥，统一领导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要求行政主管通晓多种知识和技能，亲自处理多种业务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缺乏横向沟通协调的渠道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关于事业部制组织结构，下列说法正确的是（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事业部制又称“M型”组织结构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事业部制的主要特点是“集中决策，分散经营”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事业部制存在管理结构简单、管理成本低的优点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事业部制最早是由美国通用汽车公司总裁斯隆于1924年提出的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学习型组织应包括的要素有（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建立共同愿景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团队学习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改变心智模式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自我超越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关于直线制组织结构的优点，下列说法正确的是（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管理结构简单，管理成本低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管理专业化程度高，有利于提高工作效率和管理水平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统一指挥，统一领导，决策迅速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权责明确，上下级关系清楚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企业实行多元化战略面临的风险有（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原有产业遭削弱的风险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市场整体风险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行业进入的风险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行业退出的风险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企业实行多元化战略的外在动因有（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产品需求趋向停滞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市场集中度提高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纠正企业目标差距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市场需求多样性和不确定性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战略控制的过程包括（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确定目标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确定评价标准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衡量实际业绩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比较实际业绩与评价标准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控制在管理工作中的作用表现为（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预测作用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检验作用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节约作用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调节作用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按照战略控制的主体，战略控制可以分为（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公司层控制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经营层控制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正确答案：B,C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有效控制必须具备的前提条件包括（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要有一个科学、完整的经营战略计划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要有足够低的成本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要有健全的组织机构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要有科学的控制方法和手段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正确答案：A,C,D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按照战略控制的时序，战略控制可以分为（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前馈控制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现场控制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质量控制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成本控制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战略控制的特征有（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适宜性特征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可行性特征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复杂性特征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可接受性特征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Helvetica" w:hAnsi="Helvetica" w:eastAsia="Helvetica" w:cs="Helvetica"/>
          <w:b/>
          <w:bCs/>
          <w:i w:val="0"/>
          <w:iCs w:val="0"/>
          <w:caps w:val="0"/>
          <w:color w:val="000000"/>
          <w:spacing w:val="0"/>
          <w:sz w:val="21"/>
          <w:szCs w:val="21"/>
        </w:rPr>
      </w:pPr>
      <w:r>
        <w:rPr>
          <w:rFonts w:hint="default" w:ascii="Symbol" w:hAnsi="Symbol" w:eastAsia="Symbol" w:cs="Symbol"/>
          <w:sz w:val="24"/>
        </w:rPr>
        <w:t>·</w:t>
      </w:r>
      <w:r>
        <w:rPr>
          <w:rFonts w:hint="eastAsia" w:ascii="宋体" w:hAnsi="宋体" w:eastAsia="宋体" w:cs="宋体"/>
          <w:sz w:val="24"/>
        </w:rPr>
        <w:t xml:space="preserve">  </w:t>
      </w:r>
      <w:r>
        <w:rPr>
          <w:rFonts w:hint="default" w:ascii="Helvetica" w:hAnsi="Helvetica" w:eastAsia="Helvetica" w:cs="Helvetica"/>
          <w:b/>
          <w:bCs/>
          <w:i w:val="0"/>
          <w:iCs w:val="0"/>
          <w:caps w:val="0"/>
          <w:color w:val="000000"/>
          <w:spacing w:val="0"/>
          <w:sz w:val="21"/>
          <w:szCs w:val="21"/>
          <w:bdr w:val="none" w:color="auto" w:sz="0" w:space="0"/>
          <w:shd w:val="clear" w:fill="FFFFFF"/>
        </w:rPr>
        <w:t>平衡计分卡用来描述企业战略目标的维度包括（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A . 财务绩效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B . 客户服务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C . 产品价格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00" w:right="0" w:firstLine="0"/>
        <w:jc w:val="left"/>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kern w:val="0"/>
          <w:sz w:val="18"/>
          <w:szCs w:val="18"/>
          <w:bdr w:val="none" w:color="auto" w:sz="0" w:space="0"/>
          <w:shd w:val="clear" w:fill="FFFFFF"/>
          <w:lang w:val="en-US" w:eastAsia="zh-CN" w:bidi="ar"/>
        </w:rPr>
        <w:t> D . 内在业务流程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450" w:right="0" w:firstLine="0"/>
        <w:jc w:val="left"/>
        <w:rPr>
          <w:rFonts w:hint="default" w:ascii="Helvetica" w:hAnsi="Helvetica" w:eastAsia="Helvetica" w:cs="Helvetica"/>
          <w:i w:val="0"/>
          <w:iCs w:val="0"/>
          <w:caps w:val="0"/>
          <w:color w:val="008000"/>
          <w:spacing w:val="0"/>
          <w:sz w:val="21"/>
          <w:szCs w:val="21"/>
        </w:rPr>
      </w:pPr>
      <w:r>
        <w:rPr>
          <w:rFonts w:hint="default" w:ascii="Helvetica" w:hAnsi="Helvetica" w:eastAsia="Helvetica" w:cs="Helvetica"/>
          <w:i w:val="0"/>
          <w:iCs w:val="0"/>
          <w:caps w:val="0"/>
          <w:color w:val="008000"/>
          <w:spacing w:val="0"/>
          <w:kern w:val="0"/>
          <w:sz w:val="21"/>
          <w:szCs w:val="21"/>
          <w:bdr w:val="none" w:color="auto" w:sz="0" w:space="0"/>
          <w:shd w:val="clear" w:fill="FFFFFF"/>
          <w:lang w:val="en-US" w:eastAsia="zh-CN" w:bidi="ar"/>
        </w:rPr>
        <w:t>正确答案：A,B,D  </w:t>
      </w:r>
      <w:r>
        <w:rPr>
          <w:rFonts w:hint="default" w:ascii="Helvetica" w:hAnsi="Helvetica" w:eastAsia="Helvetica" w:cs="Helvetica"/>
          <w:b/>
          <w:bCs/>
          <w:i w:val="0"/>
          <w:iCs w:val="0"/>
          <w:caps w:val="0"/>
          <w:color w:val="FF0000"/>
          <w:spacing w:val="0"/>
          <w:kern w:val="0"/>
          <w:sz w:val="21"/>
          <w:szCs w:val="21"/>
          <w:bdr w:val="none" w:color="auto" w:sz="0" w:space="0"/>
          <w:shd w:val="clear" w:fill="FFFFFF"/>
          <w:lang w:val="en-US" w:eastAsia="zh-CN" w:bidi="ar"/>
        </w:rPr>
        <w:t>（回答错误）</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0" w:after="15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30" w:lineRule="atLeast"/>
        <w:ind w:left="930" w:right="0"/>
        <w:rPr>
          <w:rFonts w:hint="default" w:ascii="Arial" w:hAnsi="Arial" w:cs="Arial"/>
          <w:caps w:val="0"/>
          <w:color w:val="5C5C5C"/>
          <w:spacing w:val="0"/>
          <w:sz w:val="18"/>
          <w:szCs w:val="18"/>
          <w:bdr w:val="none" w:color="auto" w:sz="0" w:space="0"/>
          <w:shd w:val="clear" w:fill="FBFBFB"/>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YmNjOWNhMzY1OWY5ZTczNzZjODc3NDRmNmFiMTgifQ=="/>
  </w:docVars>
  <w:rsids>
    <w:rsidRoot w:val="464B300B"/>
    <w:rsid w:val="35885B2F"/>
    <w:rsid w:val="464B300B"/>
    <w:rsid w:val="7D55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69</Pages>
  <Words>22032</Words>
  <Characters>22555</Characters>
  <Lines>0</Lines>
  <Paragraphs>0</Paragraphs>
  <TotalTime>105</TotalTime>
  <ScaleCrop>false</ScaleCrop>
  <LinksUpToDate>false</LinksUpToDate>
  <CharactersWithSpaces>22897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2022-06-27T03:57:00Z</dcterms:created>
  <dc:creator>六要素会计培训谢老师</dc:creator>
  <cp:lastModifiedBy>六要素会计培训谢老师</cp:lastModifiedBy>
  <dcterms:modified xsi:type="dcterms:W3CDTF">2022-06-27T06:17:39Z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AC1DEBC74E9C4C59B9447C17521A9A02</vt:lpwstr>
  </property>
</Properties>
</file>