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activeX/activeX10.bin" ContentType="application/vnd.ms-office.activeX"/>
  <Override PartName="/word/activeX/activeX10.xml" ContentType="application/vnd.ms-office.activeX+xml"/>
  <Override PartName="/word/activeX/activeX100.bin" ContentType="application/vnd.ms-office.activeX"/>
  <Override PartName="/word/activeX/activeX100.xml" ContentType="application/vnd.ms-office.activeX+xml"/>
  <Override PartName="/word/activeX/activeX101.bin" ContentType="application/vnd.ms-office.activeX"/>
  <Override PartName="/word/activeX/activeX101.xml" ContentType="application/vnd.ms-office.activeX+xml"/>
  <Override PartName="/word/activeX/activeX102.bin" ContentType="application/vnd.ms-office.activeX"/>
  <Override PartName="/word/activeX/activeX102.xml" ContentType="application/vnd.ms-office.activeX+xml"/>
  <Override PartName="/word/activeX/activeX103.bin" ContentType="application/vnd.ms-office.activeX"/>
  <Override PartName="/word/activeX/activeX103.xml" ContentType="application/vnd.ms-office.activeX+xml"/>
  <Override PartName="/word/activeX/activeX104.bin" ContentType="application/vnd.ms-office.activeX"/>
  <Override PartName="/word/activeX/activeX104.xml" ContentType="application/vnd.ms-office.activeX+xml"/>
  <Override PartName="/word/activeX/activeX105.bin" ContentType="application/vnd.ms-office.activeX"/>
  <Override PartName="/word/activeX/activeX105.xml" ContentType="application/vnd.ms-office.activeX+xml"/>
  <Override PartName="/word/activeX/activeX106.bin" ContentType="application/vnd.ms-office.activeX"/>
  <Override PartName="/word/activeX/activeX106.xml" ContentType="application/vnd.ms-office.activeX+xml"/>
  <Override PartName="/word/activeX/activeX107.bin" ContentType="application/vnd.ms-office.activeX"/>
  <Override PartName="/word/activeX/activeX107.xml" ContentType="application/vnd.ms-office.activeX+xml"/>
  <Override PartName="/word/activeX/activeX108.bin" ContentType="application/vnd.ms-office.activeX"/>
  <Override PartName="/word/activeX/activeX108.xml" ContentType="application/vnd.ms-office.activeX+xml"/>
  <Override PartName="/word/activeX/activeX109.bin" ContentType="application/vnd.ms-office.activeX"/>
  <Override PartName="/word/activeX/activeX109.xml" ContentType="application/vnd.ms-office.activeX+xml"/>
  <Override PartName="/word/activeX/activeX11.bin" ContentType="application/vnd.ms-office.activeX"/>
  <Override PartName="/word/activeX/activeX11.xml" ContentType="application/vnd.ms-office.activeX+xml"/>
  <Override PartName="/word/activeX/activeX110.bin" ContentType="application/vnd.ms-office.activeX"/>
  <Override PartName="/word/activeX/activeX110.xml" ContentType="application/vnd.ms-office.activeX+xml"/>
  <Override PartName="/word/activeX/activeX111.bin" ContentType="application/vnd.ms-office.activeX"/>
  <Override PartName="/word/activeX/activeX111.xml" ContentType="application/vnd.ms-office.activeX+xml"/>
  <Override PartName="/word/activeX/activeX112.bin" ContentType="application/vnd.ms-office.activeX"/>
  <Override PartName="/word/activeX/activeX112.xml" ContentType="application/vnd.ms-office.activeX+xml"/>
  <Override PartName="/word/activeX/activeX113.bin" ContentType="application/vnd.ms-office.activeX"/>
  <Override PartName="/word/activeX/activeX113.xml" ContentType="application/vnd.ms-office.activeX+xml"/>
  <Override PartName="/word/activeX/activeX114.bin" ContentType="application/vnd.ms-office.activeX"/>
  <Override PartName="/word/activeX/activeX114.xml" ContentType="application/vnd.ms-office.activeX+xml"/>
  <Override PartName="/word/activeX/activeX115.bin" ContentType="application/vnd.ms-office.activeX"/>
  <Override PartName="/word/activeX/activeX115.xml" ContentType="application/vnd.ms-office.activeX+xml"/>
  <Override PartName="/word/activeX/activeX116.bin" ContentType="application/vnd.ms-office.activeX"/>
  <Override PartName="/word/activeX/activeX116.xml" ContentType="application/vnd.ms-office.activeX+xml"/>
  <Override PartName="/word/activeX/activeX117.bin" ContentType="application/vnd.ms-office.activeX"/>
  <Override PartName="/word/activeX/activeX117.xml" ContentType="application/vnd.ms-office.activeX+xml"/>
  <Override PartName="/word/activeX/activeX118.bin" ContentType="application/vnd.ms-office.activeX"/>
  <Override PartName="/word/activeX/activeX118.xml" ContentType="application/vnd.ms-office.activeX+xml"/>
  <Override PartName="/word/activeX/activeX119.bin" ContentType="application/vnd.ms-office.activeX"/>
  <Override PartName="/word/activeX/activeX119.xml" ContentType="application/vnd.ms-office.activeX+xml"/>
  <Override PartName="/word/activeX/activeX12.bin" ContentType="application/vnd.ms-office.activeX"/>
  <Override PartName="/word/activeX/activeX12.xml" ContentType="application/vnd.ms-office.activeX+xml"/>
  <Override PartName="/word/activeX/activeX120.bin" ContentType="application/vnd.ms-office.activeX"/>
  <Override PartName="/word/activeX/activeX120.xml" ContentType="application/vnd.ms-office.activeX+xml"/>
  <Override PartName="/word/activeX/activeX121.bin" ContentType="application/vnd.ms-office.activeX"/>
  <Override PartName="/word/activeX/activeX121.xml" ContentType="application/vnd.ms-office.activeX+xml"/>
  <Override PartName="/word/activeX/activeX122.bin" ContentType="application/vnd.ms-office.activeX"/>
  <Override PartName="/word/activeX/activeX122.xml" ContentType="application/vnd.ms-office.activeX+xml"/>
  <Override PartName="/word/activeX/activeX123.bin" ContentType="application/vnd.ms-office.activeX"/>
  <Override PartName="/word/activeX/activeX123.xml" ContentType="application/vnd.ms-office.activeX+xml"/>
  <Override PartName="/word/activeX/activeX124.bin" ContentType="application/vnd.ms-office.activeX"/>
  <Override PartName="/word/activeX/activeX124.xml" ContentType="application/vnd.ms-office.activeX+xml"/>
  <Override PartName="/word/activeX/activeX125.bin" ContentType="application/vnd.ms-office.activeX"/>
  <Override PartName="/word/activeX/activeX125.xml" ContentType="application/vnd.ms-office.activeX+xml"/>
  <Override PartName="/word/activeX/activeX126.bin" ContentType="application/vnd.ms-office.activeX"/>
  <Override PartName="/word/activeX/activeX126.xml" ContentType="application/vnd.ms-office.activeX+xml"/>
  <Override PartName="/word/activeX/activeX127.bin" ContentType="application/vnd.ms-office.activeX"/>
  <Override PartName="/word/activeX/activeX127.xml" ContentType="application/vnd.ms-office.activeX+xml"/>
  <Override PartName="/word/activeX/activeX128.bin" ContentType="application/vnd.ms-office.activeX"/>
  <Override PartName="/word/activeX/activeX128.xml" ContentType="application/vnd.ms-office.activeX+xml"/>
  <Override PartName="/word/activeX/activeX129.bin" ContentType="application/vnd.ms-office.activeX"/>
  <Override PartName="/word/activeX/activeX129.xml" ContentType="application/vnd.ms-office.activeX+xml"/>
  <Override PartName="/word/activeX/activeX13.bin" ContentType="application/vnd.ms-office.activeX"/>
  <Override PartName="/word/activeX/activeX13.xml" ContentType="application/vnd.ms-office.activeX+xml"/>
  <Override PartName="/word/activeX/activeX130.bin" ContentType="application/vnd.ms-office.activeX"/>
  <Override PartName="/word/activeX/activeX130.xml" ContentType="application/vnd.ms-office.activeX+xml"/>
  <Override PartName="/word/activeX/activeX131.bin" ContentType="application/vnd.ms-office.activeX"/>
  <Override PartName="/word/activeX/activeX131.xml" ContentType="application/vnd.ms-office.activeX+xml"/>
  <Override PartName="/word/activeX/activeX132.bin" ContentType="application/vnd.ms-office.activeX"/>
  <Override PartName="/word/activeX/activeX132.xml" ContentType="application/vnd.ms-office.activeX+xml"/>
  <Override PartName="/word/activeX/activeX133.bin" ContentType="application/vnd.ms-office.activeX"/>
  <Override PartName="/word/activeX/activeX133.xml" ContentType="application/vnd.ms-office.activeX+xml"/>
  <Override PartName="/word/activeX/activeX134.bin" ContentType="application/vnd.ms-office.activeX"/>
  <Override PartName="/word/activeX/activeX134.xml" ContentType="application/vnd.ms-office.activeX+xml"/>
  <Override PartName="/word/activeX/activeX135.bin" ContentType="application/vnd.ms-office.activeX"/>
  <Override PartName="/word/activeX/activeX135.xml" ContentType="application/vnd.ms-office.activeX+xml"/>
  <Override PartName="/word/activeX/activeX136.bin" ContentType="application/vnd.ms-office.activeX"/>
  <Override PartName="/word/activeX/activeX136.xml" ContentType="application/vnd.ms-office.activeX+xml"/>
  <Override PartName="/word/activeX/activeX137.bin" ContentType="application/vnd.ms-office.activeX"/>
  <Override PartName="/word/activeX/activeX137.xml" ContentType="application/vnd.ms-office.activeX+xml"/>
  <Override PartName="/word/activeX/activeX138.bin" ContentType="application/vnd.ms-office.activeX"/>
  <Override PartName="/word/activeX/activeX138.xml" ContentType="application/vnd.ms-office.activeX+xml"/>
  <Override PartName="/word/activeX/activeX139.bin" ContentType="application/vnd.ms-office.activeX"/>
  <Override PartName="/word/activeX/activeX139.xml" ContentType="application/vnd.ms-office.activeX+xml"/>
  <Override PartName="/word/activeX/activeX14.bin" ContentType="application/vnd.ms-office.activeX"/>
  <Override PartName="/word/activeX/activeX14.xml" ContentType="application/vnd.ms-office.activeX+xml"/>
  <Override PartName="/word/activeX/activeX140.bin" ContentType="application/vnd.ms-office.activeX"/>
  <Override PartName="/word/activeX/activeX140.xml" ContentType="application/vnd.ms-office.activeX+xml"/>
  <Override PartName="/word/activeX/activeX141.bin" ContentType="application/vnd.ms-office.activeX"/>
  <Override PartName="/word/activeX/activeX141.xml" ContentType="application/vnd.ms-office.activeX+xml"/>
  <Override PartName="/word/activeX/activeX142.bin" ContentType="application/vnd.ms-office.activeX"/>
  <Override PartName="/word/activeX/activeX142.xml" ContentType="application/vnd.ms-office.activeX+xml"/>
  <Override PartName="/word/activeX/activeX143.bin" ContentType="application/vnd.ms-office.activeX"/>
  <Override PartName="/word/activeX/activeX143.xml" ContentType="application/vnd.ms-office.activeX+xml"/>
  <Override PartName="/word/activeX/activeX144.bin" ContentType="application/vnd.ms-office.activeX"/>
  <Override PartName="/word/activeX/activeX144.xml" ContentType="application/vnd.ms-office.activeX+xml"/>
  <Override PartName="/word/activeX/activeX145.bin" ContentType="application/vnd.ms-office.activeX"/>
  <Override PartName="/word/activeX/activeX145.xml" ContentType="application/vnd.ms-office.activeX+xml"/>
  <Override PartName="/word/activeX/activeX146.bin" ContentType="application/vnd.ms-office.activeX"/>
  <Override PartName="/word/activeX/activeX146.xml" ContentType="application/vnd.ms-office.activeX+xml"/>
  <Override PartName="/word/activeX/activeX147.bin" ContentType="application/vnd.ms-office.activeX"/>
  <Override PartName="/word/activeX/activeX147.xml" ContentType="application/vnd.ms-office.activeX+xml"/>
  <Override PartName="/word/activeX/activeX148.bin" ContentType="application/vnd.ms-office.activeX"/>
  <Override PartName="/word/activeX/activeX148.xml" ContentType="application/vnd.ms-office.activeX+xml"/>
  <Override PartName="/word/activeX/activeX149.bin" ContentType="application/vnd.ms-office.activeX"/>
  <Override PartName="/word/activeX/activeX149.xml" ContentType="application/vnd.ms-office.activeX+xml"/>
  <Override PartName="/word/activeX/activeX15.bin" ContentType="application/vnd.ms-office.activeX"/>
  <Override PartName="/word/activeX/activeX15.xml" ContentType="application/vnd.ms-office.activeX+xml"/>
  <Override PartName="/word/activeX/activeX150.bin" ContentType="application/vnd.ms-office.activeX"/>
  <Override PartName="/word/activeX/activeX150.xml" ContentType="application/vnd.ms-office.activeX+xml"/>
  <Override PartName="/word/activeX/activeX151.bin" ContentType="application/vnd.ms-office.activeX"/>
  <Override PartName="/word/activeX/activeX151.xml" ContentType="application/vnd.ms-office.activeX+xml"/>
  <Override PartName="/word/activeX/activeX152.bin" ContentType="application/vnd.ms-office.activeX"/>
  <Override PartName="/word/activeX/activeX152.xml" ContentType="application/vnd.ms-office.activeX+xml"/>
  <Override PartName="/word/activeX/activeX153.bin" ContentType="application/vnd.ms-office.activeX"/>
  <Override PartName="/word/activeX/activeX153.xml" ContentType="application/vnd.ms-office.activeX+xml"/>
  <Override PartName="/word/activeX/activeX154.bin" ContentType="application/vnd.ms-office.activeX"/>
  <Override PartName="/word/activeX/activeX154.xml" ContentType="application/vnd.ms-office.activeX+xml"/>
  <Override PartName="/word/activeX/activeX155.bin" ContentType="application/vnd.ms-office.activeX"/>
  <Override PartName="/word/activeX/activeX155.xml" ContentType="application/vnd.ms-office.activeX+xml"/>
  <Override PartName="/word/activeX/activeX156.bin" ContentType="application/vnd.ms-office.activeX"/>
  <Override PartName="/word/activeX/activeX156.xml" ContentType="application/vnd.ms-office.activeX+xml"/>
  <Override PartName="/word/activeX/activeX157.bin" ContentType="application/vnd.ms-office.activeX"/>
  <Override PartName="/word/activeX/activeX157.xml" ContentType="application/vnd.ms-office.activeX+xml"/>
  <Override PartName="/word/activeX/activeX158.bin" ContentType="application/vnd.ms-office.activeX"/>
  <Override PartName="/word/activeX/activeX158.xml" ContentType="application/vnd.ms-office.activeX+xml"/>
  <Override PartName="/word/activeX/activeX159.bin" ContentType="application/vnd.ms-office.activeX"/>
  <Override PartName="/word/activeX/activeX159.xml" ContentType="application/vnd.ms-office.activeX+xml"/>
  <Override PartName="/word/activeX/activeX16.bin" ContentType="application/vnd.ms-office.activeX"/>
  <Override PartName="/word/activeX/activeX16.xml" ContentType="application/vnd.ms-office.activeX+xml"/>
  <Override PartName="/word/activeX/activeX160.bin" ContentType="application/vnd.ms-office.activeX"/>
  <Override PartName="/word/activeX/activeX160.xml" ContentType="application/vnd.ms-office.activeX+xml"/>
  <Override PartName="/word/activeX/activeX161.bin" ContentType="application/vnd.ms-office.activeX"/>
  <Override PartName="/word/activeX/activeX161.xml" ContentType="application/vnd.ms-office.activeX+xml"/>
  <Override PartName="/word/activeX/activeX162.bin" ContentType="application/vnd.ms-office.activeX"/>
  <Override PartName="/word/activeX/activeX162.xml" ContentType="application/vnd.ms-office.activeX+xml"/>
  <Override PartName="/word/activeX/activeX163.bin" ContentType="application/vnd.ms-office.activeX"/>
  <Override PartName="/word/activeX/activeX163.xml" ContentType="application/vnd.ms-office.activeX+xml"/>
  <Override PartName="/word/activeX/activeX164.bin" ContentType="application/vnd.ms-office.activeX"/>
  <Override PartName="/word/activeX/activeX164.xml" ContentType="application/vnd.ms-office.activeX+xml"/>
  <Override PartName="/word/activeX/activeX165.bin" ContentType="application/vnd.ms-office.activeX"/>
  <Override PartName="/word/activeX/activeX165.xml" ContentType="application/vnd.ms-office.activeX+xml"/>
  <Override PartName="/word/activeX/activeX166.bin" ContentType="application/vnd.ms-office.activeX"/>
  <Override PartName="/word/activeX/activeX166.xml" ContentType="application/vnd.ms-office.activeX+xml"/>
  <Override PartName="/word/activeX/activeX167.bin" ContentType="application/vnd.ms-office.activeX"/>
  <Override PartName="/word/activeX/activeX167.xml" ContentType="application/vnd.ms-office.activeX+xml"/>
  <Override PartName="/word/activeX/activeX168.bin" ContentType="application/vnd.ms-office.activeX"/>
  <Override PartName="/word/activeX/activeX168.xml" ContentType="application/vnd.ms-office.activeX+xml"/>
  <Override PartName="/word/activeX/activeX169.bin" ContentType="application/vnd.ms-office.activeX"/>
  <Override PartName="/word/activeX/activeX169.xml" ContentType="application/vnd.ms-office.activeX+xml"/>
  <Override PartName="/word/activeX/activeX17.bin" ContentType="application/vnd.ms-office.activeX"/>
  <Override PartName="/word/activeX/activeX17.xml" ContentType="application/vnd.ms-office.activeX+xml"/>
  <Override PartName="/word/activeX/activeX170.bin" ContentType="application/vnd.ms-office.activeX"/>
  <Override PartName="/word/activeX/activeX170.xml" ContentType="application/vnd.ms-office.activeX+xml"/>
  <Override PartName="/word/activeX/activeX171.bin" ContentType="application/vnd.ms-office.activeX"/>
  <Override PartName="/word/activeX/activeX171.xml" ContentType="application/vnd.ms-office.activeX+xml"/>
  <Override PartName="/word/activeX/activeX172.bin" ContentType="application/vnd.ms-office.activeX"/>
  <Override PartName="/word/activeX/activeX172.xml" ContentType="application/vnd.ms-office.activeX+xml"/>
  <Override PartName="/word/activeX/activeX173.bin" ContentType="application/vnd.ms-office.activeX"/>
  <Override PartName="/word/activeX/activeX173.xml" ContentType="application/vnd.ms-office.activeX+xml"/>
  <Override PartName="/word/activeX/activeX174.bin" ContentType="application/vnd.ms-office.activeX"/>
  <Override PartName="/word/activeX/activeX174.xml" ContentType="application/vnd.ms-office.activeX+xml"/>
  <Override PartName="/word/activeX/activeX175.bin" ContentType="application/vnd.ms-office.activeX"/>
  <Override PartName="/word/activeX/activeX175.xml" ContentType="application/vnd.ms-office.activeX+xml"/>
  <Override PartName="/word/activeX/activeX176.bin" ContentType="application/vnd.ms-office.activeX"/>
  <Override PartName="/word/activeX/activeX176.xml" ContentType="application/vnd.ms-office.activeX+xml"/>
  <Override PartName="/word/activeX/activeX177.bin" ContentType="application/vnd.ms-office.activeX"/>
  <Override PartName="/word/activeX/activeX177.xml" ContentType="application/vnd.ms-office.activeX+xml"/>
  <Override PartName="/word/activeX/activeX178.bin" ContentType="application/vnd.ms-office.activeX"/>
  <Override PartName="/word/activeX/activeX178.xml" ContentType="application/vnd.ms-office.activeX+xml"/>
  <Override PartName="/word/activeX/activeX179.bin" ContentType="application/vnd.ms-office.activeX"/>
  <Override PartName="/word/activeX/activeX179.xml" ContentType="application/vnd.ms-office.activeX+xml"/>
  <Override PartName="/word/activeX/activeX18.bin" ContentType="application/vnd.ms-office.activeX"/>
  <Override PartName="/word/activeX/activeX18.xml" ContentType="application/vnd.ms-office.activeX+xml"/>
  <Override PartName="/word/activeX/activeX180.bin" ContentType="application/vnd.ms-office.activeX"/>
  <Override PartName="/word/activeX/activeX180.xml" ContentType="application/vnd.ms-office.activeX+xml"/>
  <Override PartName="/word/activeX/activeX181.bin" ContentType="application/vnd.ms-office.activeX"/>
  <Override PartName="/word/activeX/activeX181.xml" ContentType="application/vnd.ms-office.activeX+xml"/>
  <Override PartName="/word/activeX/activeX182.bin" ContentType="application/vnd.ms-office.activeX"/>
  <Override PartName="/word/activeX/activeX182.xml" ContentType="application/vnd.ms-office.activeX+xml"/>
  <Override PartName="/word/activeX/activeX183.bin" ContentType="application/vnd.ms-office.activeX"/>
  <Override PartName="/word/activeX/activeX183.xml" ContentType="application/vnd.ms-office.activeX+xml"/>
  <Override PartName="/word/activeX/activeX184.bin" ContentType="application/vnd.ms-office.activeX"/>
  <Override PartName="/word/activeX/activeX184.xml" ContentType="application/vnd.ms-office.activeX+xml"/>
  <Override PartName="/word/activeX/activeX185.bin" ContentType="application/vnd.ms-office.activeX"/>
  <Override PartName="/word/activeX/activeX185.xml" ContentType="application/vnd.ms-office.activeX+xml"/>
  <Override PartName="/word/activeX/activeX186.bin" ContentType="application/vnd.ms-office.activeX"/>
  <Override PartName="/word/activeX/activeX186.xml" ContentType="application/vnd.ms-office.activeX+xml"/>
  <Override PartName="/word/activeX/activeX187.bin" ContentType="application/vnd.ms-office.activeX"/>
  <Override PartName="/word/activeX/activeX187.xml" ContentType="application/vnd.ms-office.activeX+xml"/>
  <Override PartName="/word/activeX/activeX188.bin" ContentType="application/vnd.ms-office.activeX"/>
  <Override PartName="/word/activeX/activeX188.xml" ContentType="application/vnd.ms-office.activeX+xml"/>
  <Override PartName="/word/activeX/activeX189.bin" ContentType="application/vnd.ms-office.activeX"/>
  <Override PartName="/word/activeX/activeX189.xml" ContentType="application/vnd.ms-office.activeX+xml"/>
  <Override PartName="/word/activeX/activeX19.bin" ContentType="application/vnd.ms-office.activeX"/>
  <Override PartName="/word/activeX/activeX19.xml" ContentType="application/vnd.ms-office.activeX+xml"/>
  <Override PartName="/word/activeX/activeX190.bin" ContentType="application/vnd.ms-office.activeX"/>
  <Override PartName="/word/activeX/activeX190.xml" ContentType="application/vnd.ms-office.activeX+xml"/>
  <Override PartName="/word/activeX/activeX191.bin" ContentType="application/vnd.ms-office.activeX"/>
  <Override PartName="/word/activeX/activeX191.xml" ContentType="application/vnd.ms-office.activeX+xml"/>
  <Override PartName="/word/activeX/activeX192.bin" ContentType="application/vnd.ms-office.activeX"/>
  <Override PartName="/word/activeX/activeX192.xml" ContentType="application/vnd.ms-office.activeX+xml"/>
  <Override PartName="/word/activeX/activeX193.bin" ContentType="application/vnd.ms-office.activeX"/>
  <Override PartName="/word/activeX/activeX193.xml" ContentType="application/vnd.ms-office.activeX+xml"/>
  <Override PartName="/word/activeX/activeX194.bin" ContentType="application/vnd.ms-office.activeX"/>
  <Override PartName="/word/activeX/activeX194.xml" ContentType="application/vnd.ms-office.activeX+xml"/>
  <Override PartName="/word/activeX/activeX195.bin" ContentType="application/vnd.ms-office.activeX"/>
  <Override PartName="/word/activeX/activeX195.xml" ContentType="application/vnd.ms-office.activeX+xml"/>
  <Override PartName="/word/activeX/activeX196.bin" ContentType="application/vnd.ms-office.activeX"/>
  <Override PartName="/word/activeX/activeX196.xml" ContentType="application/vnd.ms-office.activeX+xml"/>
  <Override PartName="/word/activeX/activeX197.bin" ContentType="application/vnd.ms-office.activeX"/>
  <Override PartName="/word/activeX/activeX197.xml" ContentType="application/vnd.ms-office.activeX+xml"/>
  <Override PartName="/word/activeX/activeX198.bin" ContentType="application/vnd.ms-office.activeX"/>
  <Override PartName="/word/activeX/activeX198.xml" ContentType="application/vnd.ms-office.activeX+xml"/>
  <Override PartName="/word/activeX/activeX199.bin" ContentType="application/vnd.ms-office.activeX"/>
  <Override PartName="/word/activeX/activeX199.xml" ContentType="application/vnd.ms-office.activeX+xml"/>
  <Override PartName="/word/activeX/activeX2.bin" ContentType="application/vnd.ms-office.activeX"/>
  <Override PartName="/word/activeX/activeX2.xml" ContentType="application/vnd.ms-office.activeX+xml"/>
  <Override PartName="/word/activeX/activeX20.bin" ContentType="application/vnd.ms-office.activeX"/>
  <Override PartName="/word/activeX/activeX20.xml" ContentType="application/vnd.ms-office.activeX+xml"/>
  <Override PartName="/word/activeX/activeX200.bin" ContentType="application/vnd.ms-office.activeX"/>
  <Override PartName="/word/activeX/activeX200.xml" ContentType="application/vnd.ms-office.activeX+xml"/>
  <Override PartName="/word/activeX/activeX201.bin" ContentType="application/vnd.ms-office.activeX"/>
  <Override PartName="/word/activeX/activeX201.xml" ContentType="application/vnd.ms-office.activeX+xml"/>
  <Override PartName="/word/activeX/activeX202.bin" ContentType="application/vnd.ms-office.activeX"/>
  <Override PartName="/word/activeX/activeX202.xml" ContentType="application/vnd.ms-office.activeX+xml"/>
  <Override PartName="/word/activeX/activeX203.bin" ContentType="application/vnd.ms-office.activeX"/>
  <Override PartName="/word/activeX/activeX203.xml" ContentType="application/vnd.ms-office.activeX+xml"/>
  <Override PartName="/word/activeX/activeX204.bin" ContentType="application/vnd.ms-office.activeX"/>
  <Override PartName="/word/activeX/activeX204.xml" ContentType="application/vnd.ms-office.activeX+xml"/>
  <Override PartName="/word/activeX/activeX205.bin" ContentType="application/vnd.ms-office.activeX"/>
  <Override PartName="/word/activeX/activeX205.xml" ContentType="application/vnd.ms-office.activeX+xml"/>
  <Override PartName="/word/activeX/activeX206.bin" ContentType="application/vnd.ms-office.activeX"/>
  <Override PartName="/word/activeX/activeX206.xml" ContentType="application/vnd.ms-office.activeX+xml"/>
  <Override PartName="/word/activeX/activeX207.bin" ContentType="application/vnd.ms-office.activeX"/>
  <Override PartName="/word/activeX/activeX207.xml" ContentType="application/vnd.ms-office.activeX+xml"/>
  <Override PartName="/word/activeX/activeX208.bin" ContentType="application/vnd.ms-office.activeX"/>
  <Override PartName="/word/activeX/activeX208.xml" ContentType="application/vnd.ms-office.activeX+xml"/>
  <Override PartName="/word/activeX/activeX209.bin" ContentType="application/vnd.ms-office.activeX"/>
  <Override PartName="/word/activeX/activeX209.xml" ContentType="application/vnd.ms-office.activeX+xml"/>
  <Override PartName="/word/activeX/activeX21.bin" ContentType="application/vnd.ms-office.activeX"/>
  <Override PartName="/word/activeX/activeX21.xml" ContentType="application/vnd.ms-office.activeX+xml"/>
  <Override PartName="/word/activeX/activeX210.bin" ContentType="application/vnd.ms-office.activeX"/>
  <Override PartName="/word/activeX/activeX210.xml" ContentType="application/vnd.ms-office.activeX+xml"/>
  <Override PartName="/word/activeX/activeX211.bin" ContentType="application/vnd.ms-office.activeX"/>
  <Override PartName="/word/activeX/activeX211.xml" ContentType="application/vnd.ms-office.activeX+xml"/>
  <Override PartName="/word/activeX/activeX212.bin" ContentType="application/vnd.ms-office.activeX"/>
  <Override PartName="/word/activeX/activeX212.xml" ContentType="application/vnd.ms-office.activeX+xml"/>
  <Override PartName="/word/activeX/activeX213.bin" ContentType="application/vnd.ms-office.activeX"/>
  <Override PartName="/word/activeX/activeX213.xml" ContentType="application/vnd.ms-office.activeX+xml"/>
  <Override PartName="/word/activeX/activeX214.bin" ContentType="application/vnd.ms-office.activeX"/>
  <Override PartName="/word/activeX/activeX214.xml" ContentType="application/vnd.ms-office.activeX+xml"/>
  <Override PartName="/word/activeX/activeX215.bin" ContentType="application/vnd.ms-office.activeX"/>
  <Override PartName="/word/activeX/activeX215.xml" ContentType="application/vnd.ms-office.activeX+xml"/>
  <Override PartName="/word/activeX/activeX216.bin" ContentType="application/vnd.ms-office.activeX"/>
  <Override PartName="/word/activeX/activeX216.xml" ContentType="application/vnd.ms-office.activeX+xml"/>
  <Override PartName="/word/activeX/activeX217.bin" ContentType="application/vnd.ms-office.activeX"/>
  <Override PartName="/word/activeX/activeX217.xml" ContentType="application/vnd.ms-office.activeX+xml"/>
  <Override PartName="/word/activeX/activeX218.bin" ContentType="application/vnd.ms-office.activeX"/>
  <Override PartName="/word/activeX/activeX218.xml" ContentType="application/vnd.ms-office.activeX+xml"/>
  <Override PartName="/word/activeX/activeX219.bin" ContentType="application/vnd.ms-office.activeX"/>
  <Override PartName="/word/activeX/activeX219.xml" ContentType="application/vnd.ms-office.activeX+xml"/>
  <Override PartName="/word/activeX/activeX22.bin" ContentType="application/vnd.ms-office.activeX"/>
  <Override PartName="/word/activeX/activeX22.xml" ContentType="application/vnd.ms-office.activeX+xml"/>
  <Override PartName="/word/activeX/activeX220.bin" ContentType="application/vnd.ms-office.activeX"/>
  <Override PartName="/word/activeX/activeX220.xml" ContentType="application/vnd.ms-office.activeX+xml"/>
  <Override PartName="/word/activeX/activeX221.bin" ContentType="application/vnd.ms-office.activeX"/>
  <Override PartName="/word/activeX/activeX221.xml" ContentType="application/vnd.ms-office.activeX+xml"/>
  <Override PartName="/word/activeX/activeX222.bin" ContentType="application/vnd.ms-office.activeX"/>
  <Override PartName="/word/activeX/activeX222.xml" ContentType="application/vnd.ms-office.activeX+xml"/>
  <Override PartName="/word/activeX/activeX223.bin" ContentType="application/vnd.ms-office.activeX"/>
  <Override PartName="/word/activeX/activeX223.xml" ContentType="application/vnd.ms-office.activeX+xml"/>
  <Override PartName="/word/activeX/activeX224.bin" ContentType="application/vnd.ms-office.activeX"/>
  <Override PartName="/word/activeX/activeX224.xml" ContentType="application/vnd.ms-office.activeX+xml"/>
  <Override PartName="/word/activeX/activeX225.bin" ContentType="application/vnd.ms-office.activeX"/>
  <Override PartName="/word/activeX/activeX225.xml" ContentType="application/vnd.ms-office.activeX+xml"/>
  <Override PartName="/word/activeX/activeX226.bin" ContentType="application/vnd.ms-office.activeX"/>
  <Override PartName="/word/activeX/activeX226.xml" ContentType="application/vnd.ms-office.activeX+xml"/>
  <Override PartName="/word/activeX/activeX227.bin" ContentType="application/vnd.ms-office.activeX"/>
  <Override PartName="/word/activeX/activeX227.xml" ContentType="application/vnd.ms-office.activeX+xml"/>
  <Override PartName="/word/activeX/activeX228.bin" ContentType="application/vnd.ms-office.activeX"/>
  <Override PartName="/word/activeX/activeX228.xml" ContentType="application/vnd.ms-office.activeX+xml"/>
  <Override PartName="/word/activeX/activeX229.bin" ContentType="application/vnd.ms-office.activeX"/>
  <Override PartName="/word/activeX/activeX229.xml" ContentType="application/vnd.ms-office.activeX+xml"/>
  <Override PartName="/word/activeX/activeX23.bin" ContentType="application/vnd.ms-office.activeX"/>
  <Override PartName="/word/activeX/activeX23.xml" ContentType="application/vnd.ms-office.activeX+xml"/>
  <Override PartName="/word/activeX/activeX230.bin" ContentType="application/vnd.ms-office.activeX"/>
  <Override PartName="/word/activeX/activeX230.xml" ContentType="application/vnd.ms-office.activeX+xml"/>
  <Override PartName="/word/activeX/activeX231.bin" ContentType="application/vnd.ms-office.activeX"/>
  <Override PartName="/word/activeX/activeX231.xml" ContentType="application/vnd.ms-office.activeX+xml"/>
  <Override PartName="/word/activeX/activeX232.bin" ContentType="application/vnd.ms-office.activeX"/>
  <Override PartName="/word/activeX/activeX232.xml" ContentType="application/vnd.ms-office.activeX+xml"/>
  <Override PartName="/word/activeX/activeX233.bin" ContentType="application/vnd.ms-office.activeX"/>
  <Override PartName="/word/activeX/activeX233.xml" ContentType="application/vnd.ms-office.activeX+xml"/>
  <Override PartName="/word/activeX/activeX234.bin" ContentType="application/vnd.ms-office.activeX"/>
  <Override PartName="/word/activeX/activeX234.xml" ContentType="application/vnd.ms-office.activeX+xml"/>
  <Override PartName="/word/activeX/activeX235.bin" ContentType="application/vnd.ms-office.activeX"/>
  <Override PartName="/word/activeX/activeX235.xml" ContentType="application/vnd.ms-office.activeX+xml"/>
  <Override PartName="/word/activeX/activeX236.bin" ContentType="application/vnd.ms-office.activeX"/>
  <Override PartName="/word/activeX/activeX236.xml" ContentType="application/vnd.ms-office.activeX+xml"/>
  <Override PartName="/word/activeX/activeX237.bin" ContentType="application/vnd.ms-office.activeX"/>
  <Override PartName="/word/activeX/activeX237.xml" ContentType="application/vnd.ms-office.activeX+xml"/>
  <Override PartName="/word/activeX/activeX238.bin" ContentType="application/vnd.ms-office.activeX"/>
  <Override PartName="/word/activeX/activeX238.xml" ContentType="application/vnd.ms-office.activeX+xml"/>
  <Override PartName="/word/activeX/activeX239.bin" ContentType="application/vnd.ms-office.activeX"/>
  <Override PartName="/word/activeX/activeX239.xml" ContentType="application/vnd.ms-office.activeX+xml"/>
  <Override PartName="/word/activeX/activeX24.bin" ContentType="application/vnd.ms-office.activeX"/>
  <Override PartName="/word/activeX/activeX24.xml" ContentType="application/vnd.ms-office.activeX+xml"/>
  <Override PartName="/word/activeX/activeX240.bin" ContentType="application/vnd.ms-office.activeX"/>
  <Override PartName="/word/activeX/activeX240.xml" ContentType="application/vnd.ms-office.activeX+xml"/>
  <Override PartName="/word/activeX/activeX241.bin" ContentType="application/vnd.ms-office.activeX"/>
  <Override PartName="/word/activeX/activeX241.xml" ContentType="application/vnd.ms-office.activeX+xml"/>
  <Override PartName="/word/activeX/activeX242.bin" ContentType="application/vnd.ms-office.activeX"/>
  <Override PartName="/word/activeX/activeX242.xml" ContentType="application/vnd.ms-office.activeX+xml"/>
  <Override PartName="/word/activeX/activeX243.bin" ContentType="application/vnd.ms-office.activeX"/>
  <Override PartName="/word/activeX/activeX243.xml" ContentType="application/vnd.ms-office.activeX+xml"/>
  <Override PartName="/word/activeX/activeX244.bin" ContentType="application/vnd.ms-office.activeX"/>
  <Override PartName="/word/activeX/activeX244.xml" ContentType="application/vnd.ms-office.activeX+xml"/>
  <Override PartName="/word/activeX/activeX245.bin" ContentType="application/vnd.ms-office.activeX"/>
  <Override PartName="/word/activeX/activeX245.xml" ContentType="application/vnd.ms-office.activeX+xml"/>
  <Override PartName="/word/activeX/activeX246.bin" ContentType="application/vnd.ms-office.activeX"/>
  <Override PartName="/word/activeX/activeX246.xml" ContentType="application/vnd.ms-office.activeX+xml"/>
  <Override PartName="/word/activeX/activeX247.bin" ContentType="application/vnd.ms-office.activeX"/>
  <Override PartName="/word/activeX/activeX247.xml" ContentType="application/vnd.ms-office.activeX+xml"/>
  <Override PartName="/word/activeX/activeX248.bin" ContentType="application/vnd.ms-office.activeX"/>
  <Override PartName="/word/activeX/activeX248.xml" ContentType="application/vnd.ms-office.activeX+xml"/>
  <Override PartName="/word/activeX/activeX249.bin" ContentType="application/vnd.ms-office.activeX"/>
  <Override PartName="/word/activeX/activeX249.xml" ContentType="application/vnd.ms-office.activeX+xml"/>
  <Override PartName="/word/activeX/activeX25.bin" ContentType="application/vnd.ms-office.activeX"/>
  <Override PartName="/word/activeX/activeX25.xml" ContentType="application/vnd.ms-office.activeX+xml"/>
  <Override PartName="/word/activeX/activeX250.bin" ContentType="application/vnd.ms-office.activeX"/>
  <Override PartName="/word/activeX/activeX250.xml" ContentType="application/vnd.ms-office.activeX+xml"/>
  <Override PartName="/word/activeX/activeX251.bin" ContentType="application/vnd.ms-office.activeX"/>
  <Override PartName="/word/activeX/activeX251.xml" ContentType="application/vnd.ms-office.activeX+xml"/>
  <Override PartName="/word/activeX/activeX252.bin" ContentType="application/vnd.ms-office.activeX"/>
  <Override PartName="/word/activeX/activeX252.xml" ContentType="application/vnd.ms-office.activeX+xml"/>
  <Override PartName="/word/activeX/activeX253.bin" ContentType="application/vnd.ms-office.activeX"/>
  <Override PartName="/word/activeX/activeX253.xml" ContentType="application/vnd.ms-office.activeX+xml"/>
  <Override PartName="/word/activeX/activeX254.bin" ContentType="application/vnd.ms-office.activeX"/>
  <Override PartName="/word/activeX/activeX254.xml" ContentType="application/vnd.ms-office.activeX+xml"/>
  <Override PartName="/word/activeX/activeX255.bin" ContentType="application/vnd.ms-office.activeX"/>
  <Override PartName="/word/activeX/activeX255.xml" ContentType="application/vnd.ms-office.activeX+xml"/>
  <Override PartName="/word/activeX/activeX256.bin" ContentType="application/vnd.ms-office.activeX"/>
  <Override PartName="/word/activeX/activeX256.xml" ContentType="application/vnd.ms-office.activeX+xml"/>
  <Override PartName="/word/activeX/activeX257.bin" ContentType="application/vnd.ms-office.activeX"/>
  <Override PartName="/word/activeX/activeX257.xml" ContentType="application/vnd.ms-office.activeX+xml"/>
  <Override PartName="/word/activeX/activeX258.bin" ContentType="application/vnd.ms-office.activeX"/>
  <Override PartName="/word/activeX/activeX258.xml" ContentType="application/vnd.ms-office.activeX+xml"/>
  <Override PartName="/word/activeX/activeX259.bin" ContentType="application/vnd.ms-office.activeX"/>
  <Override PartName="/word/activeX/activeX259.xml" ContentType="application/vnd.ms-office.activeX+xml"/>
  <Override PartName="/word/activeX/activeX26.bin" ContentType="application/vnd.ms-office.activeX"/>
  <Override PartName="/word/activeX/activeX26.xml" ContentType="application/vnd.ms-office.activeX+xml"/>
  <Override PartName="/word/activeX/activeX260.bin" ContentType="application/vnd.ms-office.activeX"/>
  <Override PartName="/word/activeX/activeX260.xml" ContentType="application/vnd.ms-office.activeX+xml"/>
  <Override PartName="/word/activeX/activeX261.bin" ContentType="application/vnd.ms-office.activeX"/>
  <Override PartName="/word/activeX/activeX261.xml" ContentType="application/vnd.ms-office.activeX+xml"/>
  <Override PartName="/word/activeX/activeX262.bin" ContentType="application/vnd.ms-office.activeX"/>
  <Override PartName="/word/activeX/activeX262.xml" ContentType="application/vnd.ms-office.activeX+xml"/>
  <Override PartName="/word/activeX/activeX263.bin" ContentType="application/vnd.ms-office.activeX"/>
  <Override PartName="/word/activeX/activeX263.xml" ContentType="application/vnd.ms-office.activeX+xml"/>
  <Override PartName="/word/activeX/activeX264.bin" ContentType="application/vnd.ms-office.activeX"/>
  <Override PartName="/word/activeX/activeX264.xml" ContentType="application/vnd.ms-office.activeX+xml"/>
  <Override PartName="/word/activeX/activeX265.bin" ContentType="application/vnd.ms-office.activeX"/>
  <Override PartName="/word/activeX/activeX265.xml" ContentType="application/vnd.ms-office.activeX+xml"/>
  <Override PartName="/word/activeX/activeX266.bin" ContentType="application/vnd.ms-office.activeX"/>
  <Override PartName="/word/activeX/activeX266.xml" ContentType="application/vnd.ms-office.activeX+xml"/>
  <Override PartName="/word/activeX/activeX267.bin" ContentType="application/vnd.ms-office.activeX"/>
  <Override PartName="/word/activeX/activeX267.xml" ContentType="application/vnd.ms-office.activeX+xml"/>
  <Override PartName="/word/activeX/activeX268.bin" ContentType="application/vnd.ms-office.activeX"/>
  <Override PartName="/word/activeX/activeX268.xml" ContentType="application/vnd.ms-office.activeX+xml"/>
  <Override PartName="/word/activeX/activeX269.bin" ContentType="application/vnd.ms-office.activeX"/>
  <Override PartName="/word/activeX/activeX269.xml" ContentType="application/vnd.ms-office.activeX+xml"/>
  <Override PartName="/word/activeX/activeX27.bin" ContentType="application/vnd.ms-office.activeX"/>
  <Override PartName="/word/activeX/activeX27.xml" ContentType="application/vnd.ms-office.activeX+xml"/>
  <Override PartName="/word/activeX/activeX270.bin" ContentType="application/vnd.ms-office.activeX"/>
  <Override PartName="/word/activeX/activeX270.xml" ContentType="application/vnd.ms-office.activeX+xml"/>
  <Override PartName="/word/activeX/activeX271.bin" ContentType="application/vnd.ms-office.activeX"/>
  <Override PartName="/word/activeX/activeX271.xml" ContentType="application/vnd.ms-office.activeX+xml"/>
  <Override PartName="/word/activeX/activeX272.bin" ContentType="application/vnd.ms-office.activeX"/>
  <Override PartName="/word/activeX/activeX272.xml" ContentType="application/vnd.ms-office.activeX+xml"/>
  <Override PartName="/word/activeX/activeX273.bin" ContentType="application/vnd.ms-office.activeX"/>
  <Override PartName="/word/activeX/activeX273.xml" ContentType="application/vnd.ms-office.activeX+xml"/>
  <Override PartName="/word/activeX/activeX274.bin" ContentType="application/vnd.ms-office.activeX"/>
  <Override PartName="/word/activeX/activeX274.xml" ContentType="application/vnd.ms-office.activeX+xml"/>
  <Override PartName="/word/activeX/activeX275.bin" ContentType="application/vnd.ms-office.activeX"/>
  <Override PartName="/word/activeX/activeX275.xml" ContentType="application/vnd.ms-office.activeX+xml"/>
  <Override PartName="/word/activeX/activeX276.bin" ContentType="application/vnd.ms-office.activeX"/>
  <Override PartName="/word/activeX/activeX276.xml" ContentType="application/vnd.ms-office.activeX+xml"/>
  <Override PartName="/word/activeX/activeX277.bin" ContentType="application/vnd.ms-office.activeX"/>
  <Override PartName="/word/activeX/activeX277.xml" ContentType="application/vnd.ms-office.activeX+xml"/>
  <Override PartName="/word/activeX/activeX278.bin" ContentType="application/vnd.ms-office.activeX"/>
  <Override PartName="/word/activeX/activeX278.xml" ContentType="application/vnd.ms-office.activeX+xml"/>
  <Override PartName="/word/activeX/activeX279.bin" ContentType="application/vnd.ms-office.activeX"/>
  <Override PartName="/word/activeX/activeX279.xml" ContentType="application/vnd.ms-office.activeX+xml"/>
  <Override PartName="/word/activeX/activeX28.bin" ContentType="application/vnd.ms-office.activeX"/>
  <Override PartName="/word/activeX/activeX28.xml" ContentType="application/vnd.ms-office.activeX+xml"/>
  <Override PartName="/word/activeX/activeX280.bin" ContentType="application/vnd.ms-office.activeX"/>
  <Override PartName="/word/activeX/activeX280.xml" ContentType="application/vnd.ms-office.activeX+xml"/>
  <Override PartName="/word/activeX/activeX281.bin" ContentType="application/vnd.ms-office.activeX"/>
  <Override PartName="/word/activeX/activeX281.xml" ContentType="application/vnd.ms-office.activeX+xml"/>
  <Override PartName="/word/activeX/activeX282.bin" ContentType="application/vnd.ms-office.activeX"/>
  <Override PartName="/word/activeX/activeX282.xml" ContentType="application/vnd.ms-office.activeX+xml"/>
  <Override PartName="/word/activeX/activeX283.bin" ContentType="application/vnd.ms-office.activeX"/>
  <Override PartName="/word/activeX/activeX283.xml" ContentType="application/vnd.ms-office.activeX+xml"/>
  <Override PartName="/word/activeX/activeX284.bin" ContentType="application/vnd.ms-office.activeX"/>
  <Override PartName="/word/activeX/activeX284.xml" ContentType="application/vnd.ms-office.activeX+xml"/>
  <Override PartName="/word/activeX/activeX285.bin" ContentType="application/vnd.ms-office.activeX"/>
  <Override PartName="/word/activeX/activeX285.xml" ContentType="application/vnd.ms-office.activeX+xml"/>
  <Override PartName="/word/activeX/activeX286.bin" ContentType="application/vnd.ms-office.activeX"/>
  <Override PartName="/word/activeX/activeX286.xml" ContentType="application/vnd.ms-office.activeX+xml"/>
  <Override PartName="/word/activeX/activeX287.bin" ContentType="application/vnd.ms-office.activeX"/>
  <Override PartName="/word/activeX/activeX287.xml" ContentType="application/vnd.ms-office.activeX+xml"/>
  <Override PartName="/word/activeX/activeX288.bin" ContentType="application/vnd.ms-office.activeX"/>
  <Override PartName="/word/activeX/activeX288.xml" ContentType="application/vnd.ms-office.activeX+xml"/>
  <Override PartName="/word/activeX/activeX289.bin" ContentType="application/vnd.ms-office.activeX"/>
  <Override PartName="/word/activeX/activeX289.xml" ContentType="application/vnd.ms-office.activeX+xml"/>
  <Override PartName="/word/activeX/activeX29.bin" ContentType="application/vnd.ms-office.activeX"/>
  <Override PartName="/word/activeX/activeX29.xml" ContentType="application/vnd.ms-office.activeX+xml"/>
  <Override PartName="/word/activeX/activeX290.bin" ContentType="application/vnd.ms-office.activeX"/>
  <Override PartName="/word/activeX/activeX290.xml" ContentType="application/vnd.ms-office.activeX+xml"/>
  <Override PartName="/word/activeX/activeX291.bin" ContentType="application/vnd.ms-office.activeX"/>
  <Override PartName="/word/activeX/activeX291.xml" ContentType="application/vnd.ms-office.activeX+xml"/>
  <Override PartName="/word/activeX/activeX292.bin" ContentType="application/vnd.ms-office.activeX"/>
  <Override PartName="/word/activeX/activeX292.xml" ContentType="application/vnd.ms-office.activeX+xml"/>
  <Override PartName="/word/activeX/activeX293.bin" ContentType="application/vnd.ms-office.activeX"/>
  <Override PartName="/word/activeX/activeX293.xml" ContentType="application/vnd.ms-office.activeX+xml"/>
  <Override PartName="/word/activeX/activeX294.bin" ContentType="application/vnd.ms-office.activeX"/>
  <Override PartName="/word/activeX/activeX294.xml" ContentType="application/vnd.ms-office.activeX+xml"/>
  <Override PartName="/word/activeX/activeX295.bin" ContentType="application/vnd.ms-office.activeX"/>
  <Override PartName="/word/activeX/activeX295.xml" ContentType="application/vnd.ms-office.activeX+xml"/>
  <Override PartName="/word/activeX/activeX296.bin" ContentType="application/vnd.ms-office.activeX"/>
  <Override PartName="/word/activeX/activeX296.xml" ContentType="application/vnd.ms-office.activeX+xml"/>
  <Override PartName="/word/activeX/activeX297.bin" ContentType="application/vnd.ms-office.activeX"/>
  <Override PartName="/word/activeX/activeX297.xml" ContentType="application/vnd.ms-office.activeX+xml"/>
  <Override PartName="/word/activeX/activeX298.bin" ContentType="application/vnd.ms-office.activeX"/>
  <Override PartName="/word/activeX/activeX298.xml" ContentType="application/vnd.ms-office.activeX+xml"/>
  <Override PartName="/word/activeX/activeX299.bin" ContentType="application/vnd.ms-office.activeX"/>
  <Override PartName="/word/activeX/activeX299.xml" ContentType="application/vnd.ms-office.activeX+xml"/>
  <Override PartName="/word/activeX/activeX3.bin" ContentType="application/vnd.ms-office.activeX"/>
  <Override PartName="/word/activeX/activeX3.xml" ContentType="application/vnd.ms-office.activeX+xml"/>
  <Override PartName="/word/activeX/activeX30.bin" ContentType="application/vnd.ms-office.activeX"/>
  <Override PartName="/word/activeX/activeX30.xml" ContentType="application/vnd.ms-office.activeX+xml"/>
  <Override PartName="/word/activeX/activeX300.bin" ContentType="application/vnd.ms-office.activeX"/>
  <Override PartName="/word/activeX/activeX300.xml" ContentType="application/vnd.ms-office.activeX+xml"/>
  <Override PartName="/word/activeX/activeX301.bin" ContentType="application/vnd.ms-office.activeX"/>
  <Override PartName="/word/activeX/activeX301.xml" ContentType="application/vnd.ms-office.activeX+xml"/>
  <Override PartName="/word/activeX/activeX302.bin" ContentType="application/vnd.ms-office.activeX"/>
  <Override PartName="/word/activeX/activeX302.xml" ContentType="application/vnd.ms-office.activeX+xml"/>
  <Override PartName="/word/activeX/activeX303.bin" ContentType="application/vnd.ms-office.activeX"/>
  <Override PartName="/word/activeX/activeX303.xml" ContentType="application/vnd.ms-office.activeX+xml"/>
  <Override PartName="/word/activeX/activeX304.bin" ContentType="application/vnd.ms-office.activeX"/>
  <Override PartName="/word/activeX/activeX304.xml" ContentType="application/vnd.ms-office.activeX+xml"/>
  <Override PartName="/word/activeX/activeX305.bin" ContentType="application/vnd.ms-office.activeX"/>
  <Override PartName="/word/activeX/activeX305.xml" ContentType="application/vnd.ms-office.activeX+xml"/>
  <Override PartName="/word/activeX/activeX306.bin" ContentType="application/vnd.ms-office.activeX"/>
  <Override PartName="/word/activeX/activeX306.xml" ContentType="application/vnd.ms-office.activeX+xml"/>
  <Override PartName="/word/activeX/activeX307.bin" ContentType="application/vnd.ms-office.activeX"/>
  <Override PartName="/word/activeX/activeX307.xml" ContentType="application/vnd.ms-office.activeX+xml"/>
  <Override PartName="/word/activeX/activeX308.bin" ContentType="application/vnd.ms-office.activeX"/>
  <Override PartName="/word/activeX/activeX308.xml" ContentType="application/vnd.ms-office.activeX+xml"/>
  <Override PartName="/word/activeX/activeX309.bin" ContentType="application/vnd.ms-office.activeX"/>
  <Override PartName="/word/activeX/activeX309.xml" ContentType="application/vnd.ms-office.activeX+xml"/>
  <Override PartName="/word/activeX/activeX31.bin" ContentType="application/vnd.ms-office.activeX"/>
  <Override PartName="/word/activeX/activeX31.xml" ContentType="application/vnd.ms-office.activeX+xml"/>
  <Override PartName="/word/activeX/activeX310.bin" ContentType="application/vnd.ms-office.activeX"/>
  <Override PartName="/word/activeX/activeX310.xml" ContentType="application/vnd.ms-office.activeX+xml"/>
  <Override PartName="/word/activeX/activeX311.bin" ContentType="application/vnd.ms-office.activeX"/>
  <Override PartName="/word/activeX/activeX311.xml" ContentType="application/vnd.ms-office.activeX+xml"/>
  <Override PartName="/word/activeX/activeX312.bin" ContentType="application/vnd.ms-office.activeX"/>
  <Override PartName="/word/activeX/activeX312.xml" ContentType="application/vnd.ms-office.activeX+xml"/>
  <Override PartName="/word/activeX/activeX313.bin" ContentType="application/vnd.ms-office.activeX"/>
  <Override PartName="/word/activeX/activeX313.xml" ContentType="application/vnd.ms-office.activeX+xml"/>
  <Override PartName="/word/activeX/activeX314.bin" ContentType="application/vnd.ms-office.activeX"/>
  <Override PartName="/word/activeX/activeX314.xml" ContentType="application/vnd.ms-office.activeX+xml"/>
  <Override PartName="/word/activeX/activeX315.bin" ContentType="application/vnd.ms-office.activeX"/>
  <Override PartName="/word/activeX/activeX315.xml" ContentType="application/vnd.ms-office.activeX+xml"/>
  <Override PartName="/word/activeX/activeX316.bin" ContentType="application/vnd.ms-office.activeX"/>
  <Override PartName="/word/activeX/activeX316.xml" ContentType="application/vnd.ms-office.activeX+xml"/>
  <Override PartName="/word/activeX/activeX317.bin" ContentType="application/vnd.ms-office.activeX"/>
  <Override PartName="/word/activeX/activeX317.xml" ContentType="application/vnd.ms-office.activeX+xml"/>
  <Override PartName="/word/activeX/activeX318.bin" ContentType="application/vnd.ms-office.activeX"/>
  <Override PartName="/word/activeX/activeX318.xml" ContentType="application/vnd.ms-office.activeX+xml"/>
  <Override PartName="/word/activeX/activeX319.bin" ContentType="application/vnd.ms-office.activeX"/>
  <Override PartName="/word/activeX/activeX319.xml" ContentType="application/vnd.ms-office.activeX+xml"/>
  <Override PartName="/word/activeX/activeX32.bin" ContentType="application/vnd.ms-office.activeX"/>
  <Override PartName="/word/activeX/activeX32.xml" ContentType="application/vnd.ms-office.activeX+xml"/>
  <Override PartName="/word/activeX/activeX320.bin" ContentType="application/vnd.ms-office.activeX"/>
  <Override PartName="/word/activeX/activeX320.xml" ContentType="application/vnd.ms-office.activeX+xml"/>
  <Override PartName="/word/activeX/activeX321.bin" ContentType="application/vnd.ms-office.activeX"/>
  <Override PartName="/word/activeX/activeX321.xml" ContentType="application/vnd.ms-office.activeX+xml"/>
  <Override PartName="/word/activeX/activeX322.bin" ContentType="application/vnd.ms-office.activeX"/>
  <Override PartName="/word/activeX/activeX322.xml" ContentType="application/vnd.ms-office.activeX+xml"/>
  <Override PartName="/word/activeX/activeX323.bin" ContentType="application/vnd.ms-office.activeX"/>
  <Override PartName="/word/activeX/activeX323.xml" ContentType="application/vnd.ms-office.activeX+xml"/>
  <Override PartName="/word/activeX/activeX324.bin" ContentType="application/vnd.ms-office.activeX"/>
  <Override PartName="/word/activeX/activeX324.xml" ContentType="application/vnd.ms-office.activeX+xml"/>
  <Override PartName="/word/activeX/activeX325.bin" ContentType="application/vnd.ms-office.activeX"/>
  <Override PartName="/word/activeX/activeX325.xml" ContentType="application/vnd.ms-office.activeX+xml"/>
  <Override PartName="/word/activeX/activeX326.bin" ContentType="application/vnd.ms-office.activeX"/>
  <Override PartName="/word/activeX/activeX326.xml" ContentType="application/vnd.ms-office.activeX+xml"/>
  <Override PartName="/word/activeX/activeX327.bin" ContentType="application/vnd.ms-office.activeX"/>
  <Override PartName="/word/activeX/activeX327.xml" ContentType="application/vnd.ms-office.activeX+xml"/>
  <Override PartName="/word/activeX/activeX328.bin" ContentType="application/vnd.ms-office.activeX"/>
  <Override PartName="/word/activeX/activeX328.xml" ContentType="application/vnd.ms-office.activeX+xml"/>
  <Override PartName="/word/activeX/activeX329.bin" ContentType="application/vnd.ms-office.activeX"/>
  <Override PartName="/word/activeX/activeX329.xml" ContentType="application/vnd.ms-office.activeX+xml"/>
  <Override PartName="/word/activeX/activeX33.bin" ContentType="application/vnd.ms-office.activeX"/>
  <Override PartName="/word/activeX/activeX33.xml" ContentType="application/vnd.ms-office.activeX+xml"/>
  <Override PartName="/word/activeX/activeX330.bin" ContentType="application/vnd.ms-office.activeX"/>
  <Override PartName="/word/activeX/activeX330.xml" ContentType="application/vnd.ms-office.activeX+xml"/>
  <Override PartName="/word/activeX/activeX331.bin" ContentType="application/vnd.ms-office.activeX"/>
  <Override PartName="/word/activeX/activeX331.xml" ContentType="application/vnd.ms-office.activeX+xml"/>
  <Override PartName="/word/activeX/activeX332.bin" ContentType="application/vnd.ms-office.activeX"/>
  <Override PartName="/word/activeX/activeX332.xml" ContentType="application/vnd.ms-office.activeX+xml"/>
  <Override PartName="/word/activeX/activeX333.bin" ContentType="application/vnd.ms-office.activeX"/>
  <Override PartName="/word/activeX/activeX333.xml" ContentType="application/vnd.ms-office.activeX+xml"/>
  <Override PartName="/word/activeX/activeX334.bin" ContentType="application/vnd.ms-office.activeX"/>
  <Override PartName="/word/activeX/activeX334.xml" ContentType="application/vnd.ms-office.activeX+xml"/>
  <Override PartName="/word/activeX/activeX335.bin" ContentType="application/vnd.ms-office.activeX"/>
  <Override PartName="/word/activeX/activeX335.xml" ContentType="application/vnd.ms-office.activeX+xml"/>
  <Override PartName="/word/activeX/activeX336.bin" ContentType="application/vnd.ms-office.activeX"/>
  <Override PartName="/word/activeX/activeX336.xml" ContentType="application/vnd.ms-office.activeX+xml"/>
  <Override PartName="/word/activeX/activeX337.bin" ContentType="application/vnd.ms-office.activeX"/>
  <Override PartName="/word/activeX/activeX337.xml" ContentType="application/vnd.ms-office.activeX+xml"/>
  <Override PartName="/word/activeX/activeX338.bin" ContentType="application/vnd.ms-office.activeX"/>
  <Override PartName="/word/activeX/activeX338.xml" ContentType="application/vnd.ms-office.activeX+xml"/>
  <Override PartName="/word/activeX/activeX339.bin" ContentType="application/vnd.ms-office.activeX"/>
  <Override PartName="/word/activeX/activeX339.xml" ContentType="application/vnd.ms-office.activeX+xml"/>
  <Override PartName="/word/activeX/activeX34.bin" ContentType="application/vnd.ms-office.activeX"/>
  <Override PartName="/word/activeX/activeX34.xml" ContentType="application/vnd.ms-office.activeX+xml"/>
  <Override PartName="/word/activeX/activeX340.bin" ContentType="application/vnd.ms-office.activeX"/>
  <Override PartName="/word/activeX/activeX340.xml" ContentType="application/vnd.ms-office.activeX+xml"/>
  <Override PartName="/word/activeX/activeX341.bin" ContentType="application/vnd.ms-office.activeX"/>
  <Override PartName="/word/activeX/activeX341.xml" ContentType="application/vnd.ms-office.activeX+xml"/>
  <Override PartName="/word/activeX/activeX342.bin" ContentType="application/vnd.ms-office.activeX"/>
  <Override PartName="/word/activeX/activeX342.xml" ContentType="application/vnd.ms-office.activeX+xml"/>
  <Override PartName="/word/activeX/activeX343.bin" ContentType="application/vnd.ms-office.activeX"/>
  <Override PartName="/word/activeX/activeX343.xml" ContentType="application/vnd.ms-office.activeX+xml"/>
  <Override PartName="/word/activeX/activeX344.bin" ContentType="application/vnd.ms-office.activeX"/>
  <Override PartName="/word/activeX/activeX344.xml" ContentType="application/vnd.ms-office.activeX+xml"/>
  <Override PartName="/word/activeX/activeX345.bin" ContentType="application/vnd.ms-office.activeX"/>
  <Override PartName="/word/activeX/activeX345.xml" ContentType="application/vnd.ms-office.activeX+xml"/>
  <Override PartName="/word/activeX/activeX346.bin" ContentType="application/vnd.ms-office.activeX"/>
  <Override PartName="/word/activeX/activeX346.xml" ContentType="application/vnd.ms-office.activeX+xml"/>
  <Override PartName="/word/activeX/activeX347.bin" ContentType="application/vnd.ms-office.activeX"/>
  <Override PartName="/word/activeX/activeX347.xml" ContentType="application/vnd.ms-office.activeX+xml"/>
  <Override PartName="/word/activeX/activeX348.bin" ContentType="application/vnd.ms-office.activeX"/>
  <Override PartName="/word/activeX/activeX348.xml" ContentType="application/vnd.ms-office.activeX+xml"/>
  <Override PartName="/word/activeX/activeX349.bin" ContentType="application/vnd.ms-office.activeX"/>
  <Override PartName="/word/activeX/activeX349.xml" ContentType="application/vnd.ms-office.activeX+xml"/>
  <Override PartName="/word/activeX/activeX35.bin" ContentType="application/vnd.ms-office.activeX"/>
  <Override PartName="/word/activeX/activeX35.xml" ContentType="application/vnd.ms-office.activeX+xml"/>
  <Override PartName="/word/activeX/activeX350.bin" ContentType="application/vnd.ms-office.activeX"/>
  <Override PartName="/word/activeX/activeX350.xml" ContentType="application/vnd.ms-office.activeX+xml"/>
  <Override PartName="/word/activeX/activeX351.bin" ContentType="application/vnd.ms-office.activeX"/>
  <Override PartName="/word/activeX/activeX351.xml" ContentType="application/vnd.ms-office.activeX+xml"/>
  <Override PartName="/word/activeX/activeX352.bin" ContentType="application/vnd.ms-office.activeX"/>
  <Override PartName="/word/activeX/activeX352.xml" ContentType="application/vnd.ms-office.activeX+xml"/>
  <Override PartName="/word/activeX/activeX353.bin" ContentType="application/vnd.ms-office.activeX"/>
  <Override PartName="/word/activeX/activeX353.xml" ContentType="application/vnd.ms-office.activeX+xml"/>
  <Override PartName="/word/activeX/activeX354.bin" ContentType="application/vnd.ms-office.activeX"/>
  <Override PartName="/word/activeX/activeX354.xml" ContentType="application/vnd.ms-office.activeX+xml"/>
  <Override PartName="/word/activeX/activeX355.bin" ContentType="application/vnd.ms-office.activeX"/>
  <Override PartName="/word/activeX/activeX355.xml" ContentType="application/vnd.ms-office.activeX+xml"/>
  <Override PartName="/word/activeX/activeX356.bin" ContentType="application/vnd.ms-office.activeX"/>
  <Override PartName="/word/activeX/activeX356.xml" ContentType="application/vnd.ms-office.activeX+xml"/>
  <Override PartName="/word/activeX/activeX357.bin" ContentType="application/vnd.ms-office.activeX"/>
  <Override PartName="/word/activeX/activeX357.xml" ContentType="application/vnd.ms-office.activeX+xml"/>
  <Override PartName="/word/activeX/activeX358.bin" ContentType="application/vnd.ms-office.activeX"/>
  <Override PartName="/word/activeX/activeX358.xml" ContentType="application/vnd.ms-office.activeX+xml"/>
  <Override PartName="/word/activeX/activeX359.bin" ContentType="application/vnd.ms-office.activeX"/>
  <Override PartName="/word/activeX/activeX359.xml" ContentType="application/vnd.ms-office.activeX+xml"/>
  <Override PartName="/word/activeX/activeX36.bin" ContentType="application/vnd.ms-office.activeX"/>
  <Override PartName="/word/activeX/activeX36.xml" ContentType="application/vnd.ms-office.activeX+xml"/>
  <Override PartName="/word/activeX/activeX360.bin" ContentType="application/vnd.ms-office.activeX"/>
  <Override PartName="/word/activeX/activeX360.xml" ContentType="application/vnd.ms-office.activeX+xml"/>
  <Override PartName="/word/activeX/activeX361.bin" ContentType="application/vnd.ms-office.activeX"/>
  <Override PartName="/word/activeX/activeX361.xml" ContentType="application/vnd.ms-office.activeX+xml"/>
  <Override PartName="/word/activeX/activeX362.bin" ContentType="application/vnd.ms-office.activeX"/>
  <Override PartName="/word/activeX/activeX362.xml" ContentType="application/vnd.ms-office.activeX+xml"/>
  <Override PartName="/word/activeX/activeX363.bin" ContentType="application/vnd.ms-office.activeX"/>
  <Override PartName="/word/activeX/activeX363.xml" ContentType="application/vnd.ms-office.activeX+xml"/>
  <Override PartName="/word/activeX/activeX364.bin" ContentType="application/vnd.ms-office.activeX"/>
  <Override PartName="/word/activeX/activeX364.xml" ContentType="application/vnd.ms-office.activeX+xml"/>
  <Override PartName="/word/activeX/activeX365.bin" ContentType="application/vnd.ms-office.activeX"/>
  <Override PartName="/word/activeX/activeX365.xml" ContentType="application/vnd.ms-office.activeX+xml"/>
  <Override PartName="/word/activeX/activeX366.bin" ContentType="application/vnd.ms-office.activeX"/>
  <Override PartName="/word/activeX/activeX366.xml" ContentType="application/vnd.ms-office.activeX+xml"/>
  <Override PartName="/word/activeX/activeX367.bin" ContentType="application/vnd.ms-office.activeX"/>
  <Override PartName="/word/activeX/activeX367.xml" ContentType="application/vnd.ms-office.activeX+xml"/>
  <Override PartName="/word/activeX/activeX368.bin" ContentType="application/vnd.ms-office.activeX"/>
  <Override PartName="/word/activeX/activeX368.xml" ContentType="application/vnd.ms-office.activeX+xml"/>
  <Override PartName="/word/activeX/activeX369.bin" ContentType="application/vnd.ms-office.activeX"/>
  <Override PartName="/word/activeX/activeX369.xml" ContentType="application/vnd.ms-office.activeX+xml"/>
  <Override PartName="/word/activeX/activeX37.bin" ContentType="application/vnd.ms-office.activeX"/>
  <Override PartName="/word/activeX/activeX37.xml" ContentType="application/vnd.ms-office.activeX+xml"/>
  <Override PartName="/word/activeX/activeX370.bin" ContentType="application/vnd.ms-office.activeX"/>
  <Override PartName="/word/activeX/activeX370.xml" ContentType="application/vnd.ms-office.activeX+xml"/>
  <Override PartName="/word/activeX/activeX371.bin" ContentType="application/vnd.ms-office.activeX"/>
  <Override PartName="/word/activeX/activeX371.xml" ContentType="application/vnd.ms-office.activeX+xml"/>
  <Override PartName="/word/activeX/activeX372.bin" ContentType="application/vnd.ms-office.activeX"/>
  <Override PartName="/word/activeX/activeX372.xml" ContentType="application/vnd.ms-office.activeX+xml"/>
  <Override PartName="/word/activeX/activeX373.bin" ContentType="application/vnd.ms-office.activeX"/>
  <Override PartName="/word/activeX/activeX373.xml" ContentType="application/vnd.ms-office.activeX+xml"/>
  <Override PartName="/word/activeX/activeX374.bin" ContentType="application/vnd.ms-office.activeX"/>
  <Override PartName="/word/activeX/activeX374.xml" ContentType="application/vnd.ms-office.activeX+xml"/>
  <Override PartName="/word/activeX/activeX375.bin" ContentType="application/vnd.ms-office.activeX"/>
  <Override PartName="/word/activeX/activeX375.xml" ContentType="application/vnd.ms-office.activeX+xml"/>
  <Override PartName="/word/activeX/activeX376.bin" ContentType="application/vnd.ms-office.activeX"/>
  <Override PartName="/word/activeX/activeX376.xml" ContentType="application/vnd.ms-office.activeX+xml"/>
  <Override PartName="/word/activeX/activeX377.bin" ContentType="application/vnd.ms-office.activeX"/>
  <Override PartName="/word/activeX/activeX377.xml" ContentType="application/vnd.ms-office.activeX+xml"/>
  <Override PartName="/word/activeX/activeX378.bin" ContentType="application/vnd.ms-office.activeX"/>
  <Override PartName="/word/activeX/activeX378.xml" ContentType="application/vnd.ms-office.activeX+xml"/>
  <Override PartName="/word/activeX/activeX379.bin" ContentType="application/vnd.ms-office.activeX"/>
  <Override PartName="/word/activeX/activeX379.xml" ContentType="application/vnd.ms-office.activeX+xml"/>
  <Override PartName="/word/activeX/activeX38.bin" ContentType="application/vnd.ms-office.activeX"/>
  <Override PartName="/word/activeX/activeX38.xml" ContentType="application/vnd.ms-office.activeX+xml"/>
  <Override PartName="/word/activeX/activeX380.bin" ContentType="application/vnd.ms-office.activeX"/>
  <Override PartName="/word/activeX/activeX380.xml" ContentType="application/vnd.ms-office.activeX+xml"/>
  <Override PartName="/word/activeX/activeX381.bin" ContentType="application/vnd.ms-office.activeX"/>
  <Override PartName="/word/activeX/activeX381.xml" ContentType="application/vnd.ms-office.activeX+xml"/>
  <Override PartName="/word/activeX/activeX382.bin" ContentType="application/vnd.ms-office.activeX"/>
  <Override PartName="/word/activeX/activeX382.xml" ContentType="application/vnd.ms-office.activeX+xml"/>
  <Override PartName="/word/activeX/activeX383.bin" ContentType="application/vnd.ms-office.activeX"/>
  <Override PartName="/word/activeX/activeX383.xml" ContentType="application/vnd.ms-office.activeX+xml"/>
  <Override PartName="/word/activeX/activeX384.bin" ContentType="application/vnd.ms-office.activeX"/>
  <Override PartName="/word/activeX/activeX384.xml" ContentType="application/vnd.ms-office.activeX+xml"/>
  <Override PartName="/word/activeX/activeX385.bin" ContentType="application/vnd.ms-office.activeX"/>
  <Override PartName="/word/activeX/activeX385.xml" ContentType="application/vnd.ms-office.activeX+xml"/>
  <Override PartName="/word/activeX/activeX386.bin" ContentType="application/vnd.ms-office.activeX"/>
  <Override PartName="/word/activeX/activeX386.xml" ContentType="application/vnd.ms-office.activeX+xml"/>
  <Override PartName="/word/activeX/activeX387.bin" ContentType="application/vnd.ms-office.activeX"/>
  <Override PartName="/word/activeX/activeX387.xml" ContentType="application/vnd.ms-office.activeX+xml"/>
  <Override PartName="/word/activeX/activeX388.bin" ContentType="application/vnd.ms-office.activeX"/>
  <Override PartName="/word/activeX/activeX388.xml" ContentType="application/vnd.ms-office.activeX+xml"/>
  <Override PartName="/word/activeX/activeX389.bin" ContentType="application/vnd.ms-office.activeX"/>
  <Override PartName="/word/activeX/activeX389.xml" ContentType="application/vnd.ms-office.activeX+xml"/>
  <Override PartName="/word/activeX/activeX39.bin" ContentType="application/vnd.ms-office.activeX"/>
  <Override PartName="/word/activeX/activeX39.xml" ContentType="application/vnd.ms-office.activeX+xml"/>
  <Override PartName="/word/activeX/activeX390.bin" ContentType="application/vnd.ms-office.activeX"/>
  <Override PartName="/word/activeX/activeX390.xml" ContentType="application/vnd.ms-office.activeX+xml"/>
  <Override PartName="/word/activeX/activeX391.bin" ContentType="application/vnd.ms-office.activeX"/>
  <Override PartName="/word/activeX/activeX391.xml" ContentType="application/vnd.ms-office.activeX+xml"/>
  <Override PartName="/word/activeX/activeX392.bin" ContentType="application/vnd.ms-office.activeX"/>
  <Override PartName="/word/activeX/activeX392.xml" ContentType="application/vnd.ms-office.activeX+xml"/>
  <Override PartName="/word/activeX/activeX393.bin" ContentType="application/vnd.ms-office.activeX"/>
  <Override PartName="/word/activeX/activeX393.xml" ContentType="application/vnd.ms-office.activeX+xml"/>
  <Override PartName="/word/activeX/activeX394.bin" ContentType="application/vnd.ms-office.activeX"/>
  <Override PartName="/word/activeX/activeX394.xml" ContentType="application/vnd.ms-office.activeX+xml"/>
  <Override PartName="/word/activeX/activeX395.bin" ContentType="application/vnd.ms-office.activeX"/>
  <Override PartName="/word/activeX/activeX395.xml" ContentType="application/vnd.ms-office.activeX+xml"/>
  <Override PartName="/word/activeX/activeX396.bin" ContentType="application/vnd.ms-office.activeX"/>
  <Override PartName="/word/activeX/activeX396.xml" ContentType="application/vnd.ms-office.activeX+xml"/>
  <Override PartName="/word/activeX/activeX397.bin" ContentType="application/vnd.ms-office.activeX"/>
  <Override PartName="/word/activeX/activeX397.xml" ContentType="application/vnd.ms-office.activeX+xml"/>
  <Override PartName="/word/activeX/activeX398.bin" ContentType="application/vnd.ms-office.activeX"/>
  <Override PartName="/word/activeX/activeX398.xml" ContentType="application/vnd.ms-office.activeX+xml"/>
  <Override PartName="/word/activeX/activeX399.bin" ContentType="application/vnd.ms-office.activeX"/>
  <Override PartName="/word/activeX/activeX399.xml" ContentType="application/vnd.ms-office.activeX+xml"/>
  <Override PartName="/word/activeX/activeX4.bin" ContentType="application/vnd.ms-office.activeX"/>
  <Override PartName="/word/activeX/activeX4.xml" ContentType="application/vnd.ms-office.activeX+xml"/>
  <Override PartName="/word/activeX/activeX40.bin" ContentType="application/vnd.ms-office.activeX"/>
  <Override PartName="/word/activeX/activeX40.xml" ContentType="application/vnd.ms-office.activeX+xml"/>
  <Override PartName="/word/activeX/activeX400.bin" ContentType="application/vnd.ms-office.activeX"/>
  <Override PartName="/word/activeX/activeX400.xml" ContentType="application/vnd.ms-office.activeX+xml"/>
  <Override PartName="/word/activeX/activeX401.bin" ContentType="application/vnd.ms-office.activeX"/>
  <Override PartName="/word/activeX/activeX401.xml" ContentType="application/vnd.ms-office.activeX+xml"/>
  <Override PartName="/word/activeX/activeX402.bin" ContentType="application/vnd.ms-office.activeX"/>
  <Override PartName="/word/activeX/activeX402.xml" ContentType="application/vnd.ms-office.activeX+xml"/>
  <Override PartName="/word/activeX/activeX403.bin" ContentType="application/vnd.ms-office.activeX"/>
  <Override PartName="/word/activeX/activeX403.xml" ContentType="application/vnd.ms-office.activeX+xml"/>
  <Override PartName="/word/activeX/activeX404.bin" ContentType="application/vnd.ms-office.activeX"/>
  <Override PartName="/word/activeX/activeX404.xml" ContentType="application/vnd.ms-office.activeX+xml"/>
  <Override PartName="/word/activeX/activeX405.bin" ContentType="application/vnd.ms-office.activeX"/>
  <Override PartName="/word/activeX/activeX405.xml" ContentType="application/vnd.ms-office.activeX+xml"/>
  <Override PartName="/word/activeX/activeX406.bin" ContentType="application/vnd.ms-office.activeX"/>
  <Override PartName="/word/activeX/activeX406.xml" ContentType="application/vnd.ms-office.activeX+xml"/>
  <Override PartName="/word/activeX/activeX407.bin" ContentType="application/vnd.ms-office.activeX"/>
  <Override PartName="/word/activeX/activeX407.xml" ContentType="application/vnd.ms-office.activeX+xml"/>
  <Override PartName="/word/activeX/activeX408.bin" ContentType="application/vnd.ms-office.activeX"/>
  <Override PartName="/word/activeX/activeX408.xml" ContentType="application/vnd.ms-office.activeX+xml"/>
  <Override PartName="/word/activeX/activeX409.bin" ContentType="application/vnd.ms-office.activeX"/>
  <Override PartName="/word/activeX/activeX409.xml" ContentType="application/vnd.ms-office.activeX+xml"/>
  <Override PartName="/word/activeX/activeX41.bin" ContentType="application/vnd.ms-office.activeX"/>
  <Override PartName="/word/activeX/activeX41.xml" ContentType="application/vnd.ms-office.activeX+xml"/>
  <Override PartName="/word/activeX/activeX410.bin" ContentType="application/vnd.ms-office.activeX"/>
  <Override PartName="/word/activeX/activeX410.xml" ContentType="application/vnd.ms-office.activeX+xml"/>
  <Override PartName="/word/activeX/activeX411.bin" ContentType="application/vnd.ms-office.activeX"/>
  <Override PartName="/word/activeX/activeX411.xml" ContentType="application/vnd.ms-office.activeX+xml"/>
  <Override PartName="/word/activeX/activeX412.bin" ContentType="application/vnd.ms-office.activeX"/>
  <Override PartName="/word/activeX/activeX412.xml" ContentType="application/vnd.ms-office.activeX+xml"/>
  <Override PartName="/word/activeX/activeX413.bin" ContentType="application/vnd.ms-office.activeX"/>
  <Override PartName="/word/activeX/activeX413.xml" ContentType="application/vnd.ms-office.activeX+xml"/>
  <Override PartName="/word/activeX/activeX414.bin" ContentType="application/vnd.ms-office.activeX"/>
  <Override PartName="/word/activeX/activeX414.xml" ContentType="application/vnd.ms-office.activeX+xml"/>
  <Override PartName="/word/activeX/activeX415.bin" ContentType="application/vnd.ms-office.activeX"/>
  <Override PartName="/word/activeX/activeX415.xml" ContentType="application/vnd.ms-office.activeX+xml"/>
  <Override PartName="/word/activeX/activeX416.bin" ContentType="application/vnd.ms-office.activeX"/>
  <Override PartName="/word/activeX/activeX416.xml" ContentType="application/vnd.ms-office.activeX+xml"/>
  <Override PartName="/word/activeX/activeX417.bin" ContentType="application/vnd.ms-office.activeX"/>
  <Override PartName="/word/activeX/activeX417.xml" ContentType="application/vnd.ms-office.activeX+xml"/>
  <Override PartName="/word/activeX/activeX418.bin" ContentType="application/vnd.ms-office.activeX"/>
  <Override PartName="/word/activeX/activeX418.xml" ContentType="application/vnd.ms-office.activeX+xml"/>
  <Override PartName="/word/activeX/activeX419.bin" ContentType="application/vnd.ms-office.activeX"/>
  <Override PartName="/word/activeX/activeX419.xml" ContentType="application/vnd.ms-office.activeX+xml"/>
  <Override PartName="/word/activeX/activeX42.bin" ContentType="application/vnd.ms-office.activeX"/>
  <Override PartName="/word/activeX/activeX42.xml" ContentType="application/vnd.ms-office.activeX+xml"/>
  <Override PartName="/word/activeX/activeX420.bin" ContentType="application/vnd.ms-office.activeX"/>
  <Override PartName="/word/activeX/activeX420.xml" ContentType="application/vnd.ms-office.activeX+xml"/>
  <Override PartName="/word/activeX/activeX421.bin" ContentType="application/vnd.ms-office.activeX"/>
  <Override PartName="/word/activeX/activeX421.xml" ContentType="application/vnd.ms-office.activeX+xml"/>
  <Override PartName="/word/activeX/activeX422.bin" ContentType="application/vnd.ms-office.activeX"/>
  <Override PartName="/word/activeX/activeX422.xml" ContentType="application/vnd.ms-office.activeX+xml"/>
  <Override PartName="/word/activeX/activeX423.bin" ContentType="application/vnd.ms-office.activeX"/>
  <Override PartName="/word/activeX/activeX423.xml" ContentType="application/vnd.ms-office.activeX+xml"/>
  <Override PartName="/word/activeX/activeX424.bin" ContentType="application/vnd.ms-office.activeX"/>
  <Override PartName="/word/activeX/activeX424.xml" ContentType="application/vnd.ms-office.activeX+xml"/>
  <Override PartName="/word/activeX/activeX425.bin" ContentType="application/vnd.ms-office.activeX"/>
  <Override PartName="/word/activeX/activeX425.xml" ContentType="application/vnd.ms-office.activeX+xml"/>
  <Override PartName="/word/activeX/activeX426.bin" ContentType="application/vnd.ms-office.activeX"/>
  <Override PartName="/word/activeX/activeX426.xml" ContentType="application/vnd.ms-office.activeX+xml"/>
  <Override PartName="/word/activeX/activeX427.bin" ContentType="application/vnd.ms-office.activeX"/>
  <Override PartName="/word/activeX/activeX427.xml" ContentType="application/vnd.ms-office.activeX+xml"/>
  <Override PartName="/word/activeX/activeX428.bin" ContentType="application/vnd.ms-office.activeX"/>
  <Override PartName="/word/activeX/activeX428.xml" ContentType="application/vnd.ms-office.activeX+xml"/>
  <Override PartName="/word/activeX/activeX429.bin" ContentType="application/vnd.ms-office.activeX"/>
  <Override PartName="/word/activeX/activeX429.xml" ContentType="application/vnd.ms-office.activeX+xml"/>
  <Override PartName="/word/activeX/activeX43.bin" ContentType="application/vnd.ms-office.activeX"/>
  <Override PartName="/word/activeX/activeX43.xml" ContentType="application/vnd.ms-office.activeX+xml"/>
  <Override PartName="/word/activeX/activeX430.bin" ContentType="application/vnd.ms-office.activeX"/>
  <Override PartName="/word/activeX/activeX430.xml" ContentType="application/vnd.ms-office.activeX+xml"/>
  <Override PartName="/word/activeX/activeX431.bin" ContentType="application/vnd.ms-office.activeX"/>
  <Override PartName="/word/activeX/activeX431.xml" ContentType="application/vnd.ms-office.activeX+xml"/>
  <Override PartName="/word/activeX/activeX432.bin" ContentType="application/vnd.ms-office.activeX"/>
  <Override PartName="/word/activeX/activeX432.xml" ContentType="application/vnd.ms-office.activeX+xml"/>
  <Override PartName="/word/activeX/activeX433.bin" ContentType="application/vnd.ms-office.activeX"/>
  <Override PartName="/word/activeX/activeX433.xml" ContentType="application/vnd.ms-office.activeX+xml"/>
  <Override PartName="/word/activeX/activeX434.bin" ContentType="application/vnd.ms-office.activeX"/>
  <Override PartName="/word/activeX/activeX434.xml" ContentType="application/vnd.ms-office.activeX+xml"/>
  <Override PartName="/word/activeX/activeX435.bin" ContentType="application/vnd.ms-office.activeX"/>
  <Override PartName="/word/activeX/activeX435.xml" ContentType="application/vnd.ms-office.activeX+xml"/>
  <Override PartName="/word/activeX/activeX436.bin" ContentType="application/vnd.ms-office.activeX"/>
  <Override PartName="/word/activeX/activeX436.xml" ContentType="application/vnd.ms-office.activeX+xml"/>
  <Override PartName="/word/activeX/activeX437.bin" ContentType="application/vnd.ms-office.activeX"/>
  <Override PartName="/word/activeX/activeX437.xml" ContentType="application/vnd.ms-office.activeX+xml"/>
  <Override PartName="/word/activeX/activeX438.bin" ContentType="application/vnd.ms-office.activeX"/>
  <Override PartName="/word/activeX/activeX438.xml" ContentType="application/vnd.ms-office.activeX+xml"/>
  <Override PartName="/word/activeX/activeX439.bin" ContentType="application/vnd.ms-office.activeX"/>
  <Override PartName="/word/activeX/activeX439.xml" ContentType="application/vnd.ms-office.activeX+xml"/>
  <Override PartName="/word/activeX/activeX44.bin" ContentType="application/vnd.ms-office.activeX"/>
  <Override PartName="/word/activeX/activeX44.xml" ContentType="application/vnd.ms-office.activeX+xml"/>
  <Override PartName="/word/activeX/activeX440.bin" ContentType="application/vnd.ms-office.activeX"/>
  <Override PartName="/word/activeX/activeX440.xml" ContentType="application/vnd.ms-office.activeX+xml"/>
  <Override PartName="/word/activeX/activeX441.bin" ContentType="application/vnd.ms-office.activeX"/>
  <Override PartName="/word/activeX/activeX441.xml" ContentType="application/vnd.ms-office.activeX+xml"/>
  <Override PartName="/word/activeX/activeX442.bin" ContentType="application/vnd.ms-office.activeX"/>
  <Override PartName="/word/activeX/activeX442.xml" ContentType="application/vnd.ms-office.activeX+xml"/>
  <Override PartName="/word/activeX/activeX443.bin" ContentType="application/vnd.ms-office.activeX"/>
  <Override PartName="/word/activeX/activeX443.xml" ContentType="application/vnd.ms-office.activeX+xml"/>
  <Override PartName="/word/activeX/activeX444.bin" ContentType="application/vnd.ms-office.activeX"/>
  <Override PartName="/word/activeX/activeX444.xml" ContentType="application/vnd.ms-office.activeX+xml"/>
  <Override PartName="/word/activeX/activeX45.bin" ContentType="application/vnd.ms-office.activeX"/>
  <Override PartName="/word/activeX/activeX45.xml" ContentType="application/vnd.ms-office.activeX+xml"/>
  <Override PartName="/word/activeX/activeX46.bin" ContentType="application/vnd.ms-office.activeX"/>
  <Override PartName="/word/activeX/activeX46.xml" ContentType="application/vnd.ms-office.activeX+xml"/>
  <Override PartName="/word/activeX/activeX47.bin" ContentType="application/vnd.ms-office.activeX"/>
  <Override PartName="/word/activeX/activeX47.xml" ContentType="application/vnd.ms-office.activeX+xml"/>
  <Override PartName="/word/activeX/activeX48.bin" ContentType="application/vnd.ms-office.activeX"/>
  <Override PartName="/word/activeX/activeX48.xml" ContentType="application/vnd.ms-office.activeX+xml"/>
  <Override PartName="/word/activeX/activeX49.bin" ContentType="application/vnd.ms-office.activeX"/>
  <Override PartName="/word/activeX/activeX49.xml" ContentType="application/vnd.ms-office.activeX+xml"/>
  <Override PartName="/word/activeX/activeX5.bin" ContentType="application/vnd.ms-office.activeX"/>
  <Override PartName="/word/activeX/activeX5.xml" ContentType="application/vnd.ms-office.activeX+xml"/>
  <Override PartName="/word/activeX/activeX50.bin" ContentType="application/vnd.ms-office.activeX"/>
  <Override PartName="/word/activeX/activeX50.xml" ContentType="application/vnd.ms-office.activeX+xml"/>
  <Override PartName="/word/activeX/activeX51.bin" ContentType="application/vnd.ms-office.activeX"/>
  <Override PartName="/word/activeX/activeX51.xml" ContentType="application/vnd.ms-office.activeX+xml"/>
  <Override PartName="/word/activeX/activeX52.bin" ContentType="application/vnd.ms-office.activeX"/>
  <Override PartName="/word/activeX/activeX52.xml" ContentType="application/vnd.ms-office.activeX+xml"/>
  <Override PartName="/word/activeX/activeX53.bin" ContentType="application/vnd.ms-office.activeX"/>
  <Override PartName="/word/activeX/activeX53.xml" ContentType="application/vnd.ms-office.activeX+xml"/>
  <Override PartName="/word/activeX/activeX54.bin" ContentType="application/vnd.ms-office.activeX"/>
  <Override PartName="/word/activeX/activeX54.xml" ContentType="application/vnd.ms-office.activeX+xml"/>
  <Override PartName="/word/activeX/activeX55.bin" ContentType="application/vnd.ms-office.activeX"/>
  <Override PartName="/word/activeX/activeX55.xml" ContentType="application/vnd.ms-office.activeX+xml"/>
  <Override PartName="/word/activeX/activeX56.bin" ContentType="application/vnd.ms-office.activeX"/>
  <Override PartName="/word/activeX/activeX56.xml" ContentType="application/vnd.ms-office.activeX+xml"/>
  <Override PartName="/word/activeX/activeX57.bin" ContentType="application/vnd.ms-office.activeX"/>
  <Override PartName="/word/activeX/activeX57.xml" ContentType="application/vnd.ms-office.activeX+xml"/>
  <Override PartName="/word/activeX/activeX58.bin" ContentType="application/vnd.ms-office.activeX"/>
  <Override PartName="/word/activeX/activeX58.xml" ContentType="application/vnd.ms-office.activeX+xml"/>
  <Override PartName="/word/activeX/activeX59.bin" ContentType="application/vnd.ms-office.activeX"/>
  <Override PartName="/word/activeX/activeX59.xml" ContentType="application/vnd.ms-office.activeX+xml"/>
  <Override PartName="/word/activeX/activeX6.bin" ContentType="application/vnd.ms-office.activeX"/>
  <Override PartName="/word/activeX/activeX6.xml" ContentType="application/vnd.ms-office.activeX+xml"/>
  <Override PartName="/word/activeX/activeX60.bin" ContentType="application/vnd.ms-office.activeX"/>
  <Override PartName="/word/activeX/activeX60.xml" ContentType="application/vnd.ms-office.activeX+xml"/>
  <Override PartName="/word/activeX/activeX61.bin" ContentType="application/vnd.ms-office.activeX"/>
  <Override PartName="/word/activeX/activeX61.xml" ContentType="application/vnd.ms-office.activeX+xml"/>
  <Override PartName="/word/activeX/activeX62.bin" ContentType="application/vnd.ms-office.activeX"/>
  <Override PartName="/word/activeX/activeX62.xml" ContentType="application/vnd.ms-office.activeX+xml"/>
  <Override PartName="/word/activeX/activeX63.bin" ContentType="application/vnd.ms-office.activeX"/>
  <Override PartName="/word/activeX/activeX63.xml" ContentType="application/vnd.ms-office.activeX+xml"/>
  <Override PartName="/word/activeX/activeX64.bin" ContentType="application/vnd.ms-office.activeX"/>
  <Override PartName="/word/activeX/activeX64.xml" ContentType="application/vnd.ms-office.activeX+xml"/>
  <Override PartName="/word/activeX/activeX65.bin" ContentType="application/vnd.ms-office.activeX"/>
  <Override PartName="/word/activeX/activeX65.xml" ContentType="application/vnd.ms-office.activeX+xml"/>
  <Override PartName="/word/activeX/activeX66.bin" ContentType="application/vnd.ms-office.activeX"/>
  <Override PartName="/word/activeX/activeX66.xml" ContentType="application/vnd.ms-office.activeX+xml"/>
  <Override PartName="/word/activeX/activeX67.bin" ContentType="application/vnd.ms-office.activeX"/>
  <Override PartName="/word/activeX/activeX67.xml" ContentType="application/vnd.ms-office.activeX+xml"/>
  <Override PartName="/word/activeX/activeX68.bin" ContentType="application/vnd.ms-office.activeX"/>
  <Override PartName="/word/activeX/activeX68.xml" ContentType="application/vnd.ms-office.activeX+xml"/>
  <Override PartName="/word/activeX/activeX69.bin" ContentType="application/vnd.ms-office.activeX"/>
  <Override PartName="/word/activeX/activeX69.xml" ContentType="application/vnd.ms-office.activeX+xml"/>
  <Override PartName="/word/activeX/activeX7.bin" ContentType="application/vnd.ms-office.activeX"/>
  <Override PartName="/word/activeX/activeX7.xml" ContentType="application/vnd.ms-office.activeX+xml"/>
  <Override PartName="/word/activeX/activeX70.bin" ContentType="application/vnd.ms-office.activeX"/>
  <Override PartName="/word/activeX/activeX70.xml" ContentType="application/vnd.ms-office.activeX+xml"/>
  <Override PartName="/word/activeX/activeX71.bin" ContentType="application/vnd.ms-office.activeX"/>
  <Override PartName="/word/activeX/activeX71.xml" ContentType="application/vnd.ms-office.activeX+xml"/>
  <Override PartName="/word/activeX/activeX72.bin" ContentType="application/vnd.ms-office.activeX"/>
  <Override PartName="/word/activeX/activeX72.xml" ContentType="application/vnd.ms-office.activeX+xml"/>
  <Override PartName="/word/activeX/activeX73.bin" ContentType="application/vnd.ms-office.activeX"/>
  <Override PartName="/word/activeX/activeX73.xml" ContentType="application/vnd.ms-office.activeX+xml"/>
  <Override PartName="/word/activeX/activeX74.bin" ContentType="application/vnd.ms-office.activeX"/>
  <Override PartName="/word/activeX/activeX74.xml" ContentType="application/vnd.ms-office.activeX+xml"/>
  <Override PartName="/word/activeX/activeX75.bin" ContentType="application/vnd.ms-office.activeX"/>
  <Override PartName="/word/activeX/activeX75.xml" ContentType="application/vnd.ms-office.activeX+xml"/>
  <Override PartName="/word/activeX/activeX76.bin" ContentType="application/vnd.ms-office.activeX"/>
  <Override PartName="/word/activeX/activeX76.xml" ContentType="application/vnd.ms-office.activeX+xml"/>
  <Override PartName="/word/activeX/activeX77.bin" ContentType="application/vnd.ms-office.activeX"/>
  <Override PartName="/word/activeX/activeX77.xml" ContentType="application/vnd.ms-office.activeX+xml"/>
  <Override PartName="/word/activeX/activeX78.bin" ContentType="application/vnd.ms-office.activeX"/>
  <Override PartName="/word/activeX/activeX78.xml" ContentType="application/vnd.ms-office.activeX+xml"/>
  <Override PartName="/word/activeX/activeX79.bin" ContentType="application/vnd.ms-office.activeX"/>
  <Override PartName="/word/activeX/activeX79.xml" ContentType="application/vnd.ms-office.activeX+xml"/>
  <Override PartName="/word/activeX/activeX8.bin" ContentType="application/vnd.ms-office.activeX"/>
  <Override PartName="/word/activeX/activeX8.xml" ContentType="application/vnd.ms-office.activeX+xml"/>
  <Override PartName="/word/activeX/activeX80.bin" ContentType="application/vnd.ms-office.activeX"/>
  <Override PartName="/word/activeX/activeX80.xml" ContentType="application/vnd.ms-office.activeX+xml"/>
  <Override PartName="/word/activeX/activeX81.bin" ContentType="application/vnd.ms-office.activeX"/>
  <Override PartName="/word/activeX/activeX81.xml" ContentType="application/vnd.ms-office.activeX+xml"/>
  <Override PartName="/word/activeX/activeX82.bin" ContentType="application/vnd.ms-office.activeX"/>
  <Override PartName="/word/activeX/activeX82.xml" ContentType="application/vnd.ms-office.activeX+xml"/>
  <Override PartName="/word/activeX/activeX83.bin" ContentType="application/vnd.ms-office.activeX"/>
  <Override PartName="/word/activeX/activeX83.xml" ContentType="application/vnd.ms-office.activeX+xml"/>
  <Override PartName="/word/activeX/activeX84.bin" ContentType="application/vnd.ms-office.activeX"/>
  <Override PartName="/word/activeX/activeX84.xml" ContentType="application/vnd.ms-office.activeX+xml"/>
  <Override PartName="/word/activeX/activeX85.bin" ContentType="application/vnd.ms-office.activeX"/>
  <Override PartName="/word/activeX/activeX85.xml" ContentType="application/vnd.ms-office.activeX+xml"/>
  <Override PartName="/word/activeX/activeX86.bin" ContentType="application/vnd.ms-office.activeX"/>
  <Override PartName="/word/activeX/activeX86.xml" ContentType="application/vnd.ms-office.activeX+xml"/>
  <Override PartName="/word/activeX/activeX87.bin" ContentType="application/vnd.ms-office.activeX"/>
  <Override PartName="/word/activeX/activeX87.xml" ContentType="application/vnd.ms-office.activeX+xml"/>
  <Override PartName="/word/activeX/activeX88.bin" ContentType="application/vnd.ms-office.activeX"/>
  <Override PartName="/word/activeX/activeX88.xml" ContentType="application/vnd.ms-office.activeX+xml"/>
  <Override PartName="/word/activeX/activeX89.bin" ContentType="application/vnd.ms-office.activeX"/>
  <Override PartName="/word/activeX/activeX89.xml" ContentType="application/vnd.ms-office.activeX+xml"/>
  <Override PartName="/word/activeX/activeX9.bin" ContentType="application/vnd.ms-office.activeX"/>
  <Override PartName="/word/activeX/activeX9.xml" ContentType="application/vnd.ms-office.activeX+xml"/>
  <Override PartName="/word/activeX/activeX90.bin" ContentType="application/vnd.ms-office.activeX"/>
  <Override PartName="/word/activeX/activeX90.xml" ContentType="application/vnd.ms-office.activeX+xml"/>
  <Override PartName="/word/activeX/activeX91.bin" ContentType="application/vnd.ms-office.activeX"/>
  <Override PartName="/word/activeX/activeX91.xml" ContentType="application/vnd.ms-office.activeX+xml"/>
  <Override PartName="/word/activeX/activeX92.bin" ContentType="application/vnd.ms-office.activeX"/>
  <Override PartName="/word/activeX/activeX92.xml" ContentType="application/vnd.ms-office.activeX+xml"/>
  <Override PartName="/word/activeX/activeX93.bin" ContentType="application/vnd.ms-office.activeX"/>
  <Override PartName="/word/activeX/activeX93.xml" ContentType="application/vnd.ms-office.activeX+xml"/>
  <Override PartName="/word/activeX/activeX94.bin" ContentType="application/vnd.ms-office.activeX"/>
  <Override PartName="/word/activeX/activeX94.xml" ContentType="application/vnd.ms-office.activeX+xml"/>
  <Override PartName="/word/activeX/activeX95.bin" ContentType="application/vnd.ms-office.activeX"/>
  <Override PartName="/word/activeX/activeX95.xml" ContentType="application/vnd.ms-office.activeX+xml"/>
  <Override PartName="/word/activeX/activeX96.bin" ContentType="application/vnd.ms-office.activeX"/>
  <Override PartName="/word/activeX/activeX96.xml" ContentType="application/vnd.ms-office.activeX+xml"/>
  <Override PartName="/word/activeX/activeX97.bin" ContentType="application/vnd.ms-office.activeX"/>
  <Override PartName="/word/activeX/activeX97.xml" ContentType="application/vnd.ms-office.activeX+xml"/>
  <Override PartName="/word/activeX/activeX98.bin" ContentType="application/vnd.ms-office.activeX"/>
  <Override PartName="/word/activeX/activeX98.xml" ContentType="application/vnd.ms-office.activeX+xml"/>
  <Override PartName="/word/activeX/activeX99.bin" ContentType="application/vnd.ms-office.activeX"/>
  <Override PartName="/word/activeX/activeX99.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b w:val="0"/>
          <w:bCs w:val="0"/>
          <w:sz w:val="21"/>
          <w:szCs w:val="21"/>
          <w:lang w:val="en-US" w:eastAsia="zh-CN"/>
        </w:rPr>
      </w:pPr>
      <w:r>
        <w:rPr>
          <w:rFonts w:hint="default"/>
          <w:b w:val="0"/>
          <w:bCs w:val="0"/>
          <w:sz w:val="21"/>
          <w:szCs w:val="21"/>
          <w:lang w:val="en-US" w:eastAsia="zh-CN"/>
        </w:rPr>
        <w:t>章节测试题返回上一级</w:t>
      </w:r>
    </w:p>
    <w:p>
      <w:pPr>
        <w:jc w:val="both"/>
        <w:rPr>
          <w:rFonts w:hint="default"/>
          <w:b w:val="0"/>
          <w:bCs w:val="0"/>
          <w:sz w:val="21"/>
          <w:szCs w:val="21"/>
          <w:lang w:val="en-US" w:eastAsia="zh-CN"/>
        </w:rPr>
      </w:pPr>
      <w:r>
        <w:rPr>
          <w:rFonts w:hint="default"/>
          <w:b w:val="0"/>
          <w:bCs w:val="0"/>
          <w:sz w:val="21"/>
          <w:szCs w:val="21"/>
          <w:lang w:val="en-US" w:eastAsia="zh-CN"/>
        </w:rPr>
        <w:t>单选题（共8题，每题4分）</w:t>
      </w:r>
    </w:p>
    <w:p>
      <w:pPr>
        <w:jc w:val="both"/>
        <w:rPr>
          <w:rFonts w:hint="default"/>
          <w:b w:val="0"/>
          <w:bCs w:val="0"/>
          <w:sz w:val="21"/>
          <w:szCs w:val="21"/>
          <w:lang w:val="en-US" w:eastAsia="zh-CN"/>
        </w:rPr>
      </w:pPr>
      <w:r>
        <w:rPr>
          <w:rFonts w:hint="default"/>
          <w:b w:val="0"/>
          <w:bCs w:val="0"/>
          <w:sz w:val="21"/>
          <w:szCs w:val="21"/>
          <w:lang w:val="en-US" w:eastAsia="zh-CN"/>
        </w:rPr>
        <w:t>1 ． 下列关于GDP说法正确的是（　　）。</w:t>
      </w:r>
    </w:p>
    <w:p>
      <w:pPr>
        <w:jc w:val="both"/>
        <w:rPr>
          <w:rFonts w:hint="default"/>
          <w:b w:val="0"/>
          <w:bCs w:val="0"/>
          <w:sz w:val="21"/>
          <w:szCs w:val="21"/>
          <w:lang w:val="en-US" w:eastAsia="zh-CN"/>
        </w:rPr>
      </w:pPr>
      <w:r>
        <w:rPr>
          <w:rFonts w:hint="default"/>
          <w:b w:val="0"/>
          <w:bCs w:val="0"/>
          <w:sz w:val="21"/>
          <w:szCs w:val="21"/>
          <w:lang w:val="en-US" w:eastAsia="zh-CN"/>
        </w:rPr>
        <w:t>A．一年内一个国家范围内的所有交易的市场价值</w:t>
      </w:r>
    </w:p>
    <w:p>
      <w:pPr>
        <w:jc w:val="both"/>
        <w:rPr>
          <w:rFonts w:hint="default"/>
          <w:b w:val="0"/>
          <w:bCs w:val="0"/>
          <w:sz w:val="21"/>
          <w:szCs w:val="21"/>
          <w:lang w:val="en-US" w:eastAsia="zh-CN"/>
        </w:rPr>
      </w:pPr>
      <w:r>
        <w:rPr>
          <w:rFonts w:hint="default"/>
          <w:b w:val="0"/>
          <w:bCs w:val="0"/>
          <w:sz w:val="21"/>
          <w:szCs w:val="21"/>
          <w:lang w:val="en-US" w:eastAsia="zh-CN"/>
        </w:rPr>
        <w:t>B．一年内一个国家范围内交换的所有最终商品和劳务的市场价值</w:t>
      </w:r>
    </w:p>
    <w:p>
      <w:pPr>
        <w:jc w:val="both"/>
        <w:rPr>
          <w:rFonts w:hint="default"/>
          <w:b w:val="0"/>
          <w:bCs w:val="0"/>
          <w:sz w:val="21"/>
          <w:szCs w:val="21"/>
          <w:lang w:val="en-US" w:eastAsia="zh-CN"/>
        </w:rPr>
      </w:pPr>
      <w:r>
        <w:rPr>
          <w:rFonts w:hint="default"/>
          <w:b w:val="0"/>
          <w:bCs w:val="0"/>
          <w:sz w:val="21"/>
          <w:szCs w:val="21"/>
          <w:lang w:val="en-US" w:eastAsia="zh-CN"/>
        </w:rPr>
        <w:t>C．一年内一个国家范围内生产的所有最终商品和劳务的市场价值</w:t>
      </w:r>
    </w:p>
    <w:p>
      <w:pPr>
        <w:jc w:val="both"/>
        <w:rPr>
          <w:rFonts w:hint="default"/>
          <w:b w:val="0"/>
          <w:bCs w:val="0"/>
          <w:sz w:val="21"/>
          <w:szCs w:val="21"/>
          <w:lang w:val="en-US" w:eastAsia="zh-CN"/>
        </w:rPr>
      </w:pPr>
      <w:r>
        <w:rPr>
          <w:rFonts w:hint="default"/>
          <w:b w:val="0"/>
          <w:bCs w:val="0"/>
          <w:sz w:val="21"/>
          <w:szCs w:val="21"/>
          <w:lang w:val="en-US" w:eastAsia="zh-CN"/>
        </w:rPr>
        <w:t>D．一年内一个国家范围内交换的所有商品和劳务的市场价值</w:t>
      </w:r>
    </w:p>
    <w:p>
      <w:pPr>
        <w:jc w:val="both"/>
        <w:rPr>
          <w:rFonts w:hint="default"/>
          <w:b w:val="0"/>
          <w:bCs w:val="0"/>
          <w:sz w:val="21"/>
          <w:szCs w:val="21"/>
          <w:lang w:val="en-US" w:eastAsia="zh-CN"/>
        </w:rPr>
      </w:pPr>
      <w:r>
        <w:rPr>
          <w:rFonts w:hint="default"/>
          <w:b w:val="0"/>
          <w:bCs w:val="0"/>
          <w:sz w:val="21"/>
          <w:szCs w:val="21"/>
          <w:lang w:val="en-US" w:eastAsia="zh-CN"/>
        </w:rPr>
        <w:t>我的答案： A</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 本题参考GDP的定义。故本题答案为C。</w:t>
      </w:r>
    </w:p>
    <w:p>
      <w:pPr>
        <w:jc w:val="both"/>
        <w:rPr>
          <w:rFonts w:hint="default"/>
          <w:b w:val="0"/>
          <w:bCs w:val="0"/>
          <w:sz w:val="21"/>
          <w:szCs w:val="21"/>
          <w:lang w:val="en-US" w:eastAsia="zh-CN"/>
        </w:rPr>
      </w:pPr>
      <w:r>
        <w:rPr>
          <w:rFonts w:hint="default"/>
          <w:b w:val="0"/>
          <w:bCs w:val="0"/>
          <w:sz w:val="21"/>
          <w:szCs w:val="21"/>
          <w:lang w:val="en-US" w:eastAsia="zh-CN"/>
        </w:rPr>
        <w:t>2 ． 下列问题中不属于宏观经济学研究范围的是（　　）。</w:t>
      </w:r>
    </w:p>
    <w:p>
      <w:pPr>
        <w:jc w:val="both"/>
        <w:rPr>
          <w:rFonts w:hint="default"/>
          <w:b w:val="0"/>
          <w:bCs w:val="0"/>
          <w:sz w:val="21"/>
          <w:szCs w:val="21"/>
          <w:lang w:val="en-US" w:eastAsia="zh-CN"/>
        </w:rPr>
      </w:pPr>
      <w:r>
        <w:rPr>
          <w:rFonts w:hint="default"/>
          <w:b w:val="0"/>
          <w:bCs w:val="0"/>
          <w:sz w:val="21"/>
          <w:szCs w:val="21"/>
          <w:lang w:val="en-US" w:eastAsia="zh-CN"/>
        </w:rPr>
        <w:t>A．大蒜价格上升的原因</w:t>
      </w:r>
    </w:p>
    <w:p>
      <w:pPr>
        <w:jc w:val="both"/>
        <w:rPr>
          <w:rFonts w:hint="default"/>
          <w:b w:val="0"/>
          <w:bCs w:val="0"/>
          <w:sz w:val="21"/>
          <w:szCs w:val="21"/>
          <w:lang w:val="en-US" w:eastAsia="zh-CN"/>
        </w:rPr>
      </w:pPr>
      <w:r>
        <w:rPr>
          <w:rFonts w:hint="default"/>
          <w:b w:val="0"/>
          <w:bCs w:val="0"/>
          <w:sz w:val="21"/>
          <w:szCs w:val="21"/>
          <w:lang w:val="en-US" w:eastAsia="zh-CN"/>
        </w:rPr>
        <w:t>B．CPI上升的原因</w:t>
      </w:r>
    </w:p>
    <w:p>
      <w:pPr>
        <w:jc w:val="both"/>
        <w:rPr>
          <w:rFonts w:hint="default"/>
          <w:b w:val="0"/>
          <w:bCs w:val="0"/>
          <w:sz w:val="21"/>
          <w:szCs w:val="21"/>
          <w:lang w:val="en-US" w:eastAsia="zh-CN"/>
        </w:rPr>
      </w:pPr>
      <w:r>
        <w:rPr>
          <w:rFonts w:hint="default"/>
          <w:b w:val="0"/>
          <w:bCs w:val="0"/>
          <w:sz w:val="21"/>
          <w:szCs w:val="21"/>
          <w:lang w:val="en-US" w:eastAsia="zh-CN"/>
        </w:rPr>
        <w:t>C．政府预算赤字对通货膨胀的影响</w:t>
      </w:r>
    </w:p>
    <w:p>
      <w:pPr>
        <w:jc w:val="both"/>
        <w:rPr>
          <w:rFonts w:hint="default"/>
          <w:b w:val="0"/>
          <w:bCs w:val="0"/>
          <w:sz w:val="21"/>
          <w:szCs w:val="21"/>
          <w:lang w:val="en-US" w:eastAsia="zh-CN"/>
        </w:rPr>
      </w:pPr>
      <w:r>
        <w:rPr>
          <w:rFonts w:hint="default"/>
          <w:b w:val="0"/>
          <w:bCs w:val="0"/>
          <w:sz w:val="21"/>
          <w:szCs w:val="21"/>
          <w:lang w:val="en-US" w:eastAsia="zh-CN"/>
        </w:rPr>
        <w:t>D．国民生产总值的决定</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宏观经济学以整个国民经济为考察对象,研究经济中各有关总量的决定及其变动,以解决失业、通货膨胀、经济波动、国际收支等问题,实现长期稳定的发展。故本题答案为A。</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3 ． 今年的名义国民生产总值大于去年的名义国民生产总值说明（　　）。</w:t>
      </w:r>
    </w:p>
    <w:p>
      <w:pPr>
        <w:jc w:val="both"/>
        <w:rPr>
          <w:rFonts w:hint="default"/>
          <w:b w:val="0"/>
          <w:bCs w:val="0"/>
          <w:sz w:val="21"/>
          <w:szCs w:val="21"/>
          <w:lang w:val="en-US" w:eastAsia="zh-CN"/>
        </w:rPr>
      </w:pPr>
      <w:r>
        <w:rPr>
          <w:rFonts w:hint="default"/>
          <w:b w:val="0"/>
          <w:bCs w:val="0"/>
          <w:sz w:val="21"/>
          <w:szCs w:val="21"/>
          <w:lang w:val="en-US" w:eastAsia="zh-CN"/>
        </w:rPr>
        <w:t>A．今年物价水平一定比去年提高了</w:t>
      </w:r>
    </w:p>
    <w:p>
      <w:pPr>
        <w:jc w:val="both"/>
        <w:rPr>
          <w:rFonts w:hint="default"/>
          <w:b w:val="0"/>
          <w:bCs w:val="0"/>
          <w:sz w:val="21"/>
          <w:szCs w:val="21"/>
          <w:lang w:val="en-US" w:eastAsia="zh-CN"/>
        </w:rPr>
      </w:pPr>
      <w:r>
        <w:rPr>
          <w:rFonts w:hint="default"/>
          <w:b w:val="0"/>
          <w:bCs w:val="0"/>
          <w:sz w:val="21"/>
          <w:szCs w:val="21"/>
          <w:lang w:val="en-US" w:eastAsia="zh-CN"/>
        </w:rPr>
        <w:t>B．今年生产的物品和劳务总量一定比去年增加了</w:t>
      </w:r>
    </w:p>
    <w:p>
      <w:pPr>
        <w:jc w:val="both"/>
        <w:rPr>
          <w:rFonts w:hint="default"/>
          <w:b w:val="0"/>
          <w:bCs w:val="0"/>
          <w:sz w:val="21"/>
          <w:szCs w:val="21"/>
          <w:lang w:val="en-US" w:eastAsia="zh-CN"/>
        </w:rPr>
      </w:pPr>
      <w:r>
        <w:rPr>
          <w:rFonts w:hint="default"/>
          <w:b w:val="0"/>
          <w:bCs w:val="0"/>
          <w:sz w:val="21"/>
          <w:szCs w:val="21"/>
          <w:lang w:val="en-US" w:eastAsia="zh-CN"/>
        </w:rPr>
        <w:t>C．今年物价水平和实物产量水平一定都比去年提高了</w:t>
      </w:r>
    </w:p>
    <w:p>
      <w:pPr>
        <w:jc w:val="both"/>
        <w:rPr>
          <w:rFonts w:hint="default"/>
          <w:b w:val="0"/>
          <w:bCs w:val="0"/>
          <w:sz w:val="21"/>
          <w:szCs w:val="21"/>
          <w:lang w:val="en-US" w:eastAsia="zh-CN"/>
        </w:rPr>
      </w:pPr>
      <w:r>
        <w:rPr>
          <w:rFonts w:hint="default"/>
          <w:b w:val="0"/>
          <w:bCs w:val="0"/>
          <w:sz w:val="21"/>
          <w:szCs w:val="21"/>
          <w:lang w:val="en-US" w:eastAsia="zh-CN"/>
        </w:rPr>
        <w:t>D．以上三种说法都不一定正确</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参考答案：D</w:t>
      </w:r>
    </w:p>
    <w:p>
      <w:pPr>
        <w:jc w:val="both"/>
        <w:rPr>
          <w:rFonts w:hint="default"/>
          <w:b w:val="0"/>
          <w:bCs w:val="0"/>
          <w:sz w:val="21"/>
          <w:szCs w:val="21"/>
          <w:lang w:val="en-US" w:eastAsia="zh-CN"/>
        </w:rPr>
      </w:pPr>
      <w:r>
        <w:rPr>
          <w:rFonts w:hint="default"/>
          <w:b w:val="0"/>
          <w:bCs w:val="0"/>
          <w:sz w:val="21"/>
          <w:szCs w:val="21"/>
          <w:lang w:val="en-US" w:eastAsia="zh-CN"/>
        </w:rPr>
        <w:t>答案解析： 名义生产总值是价格和实际产量的乘积，所以在名义生产总值较高的年代，实际生产总值不一定也较高，可能会较低。故本题答案为D。</w:t>
      </w:r>
    </w:p>
    <w:p>
      <w:pPr>
        <w:jc w:val="both"/>
        <w:rPr>
          <w:rFonts w:hint="default"/>
          <w:b w:val="0"/>
          <w:bCs w:val="0"/>
          <w:sz w:val="21"/>
          <w:szCs w:val="21"/>
          <w:lang w:val="en-US" w:eastAsia="zh-CN"/>
        </w:rPr>
      </w:pPr>
      <w:r>
        <w:rPr>
          <w:rFonts w:hint="default"/>
          <w:b w:val="0"/>
          <w:bCs w:val="0"/>
          <w:sz w:val="21"/>
          <w:szCs w:val="21"/>
          <w:lang w:val="en-US" w:eastAsia="zh-CN"/>
        </w:rPr>
        <w:t>4 ． 以下项目应计入GDP的是（　　）。</w:t>
      </w:r>
    </w:p>
    <w:p>
      <w:pPr>
        <w:jc w:val="both"/>
        <w:rPr>
          <w:rFonts w:hint="default"/>
          <w:b w:val="0"/>
          <w:bCs w:val="0"/>
          <w:sz w:val="21"/>
          <w:szCs w:val="21"/>
          <w:lang w:val="en-US" w:eastAsia="zh-CN"/>
        </w:rPr>
      </w:pPr>
      <w:r>
        <w:rPr>
          <w:rFonts w:hint="default"/>
          <w:b w:val="0"/>
          <w:bCs w:val="0"/>
          <w:sz w:val="21"/>
          <w:szCs w:val="21"/>
          <w:lang w:val="en-US" w:eastAsia="zh-CN"/>
        </w:rPr>
        <w:t>A．李某从房地产交易市场以15万元购买二手房一套</w:t>
      </w:r>
    </w:p>
    <w:p>
      <w:pPr>
        <w:jc w:val="both"/>
        <w:rPr>
          <w:rFonts w:hint="default"/>
          <w:b w:val="0"/>
          <w:bCs w:val="0"/>
          <w:sz w:val="21"/>
          <w:szCs w:val="21"/>
          <w:lang w:val="en-US" w:eastAsia="zh-CN"/>
        </w:rPr>
      </w:pPr>
      <w:r>
        <w:rPr>
          <w:rFonts w:hint="default"/>
          <w:b w:val="0"/>
          <w:bCs w:val="0"/>
          <w:sz w:val="21"/>
          <w:szCs w:val="21"/>
          <w:lang w:val="en-US" w:eastAsia="zh-CN"/>
        </w:rPr>
        <w:t>B．面粉厂卖给面包厂5000元的面粉</w:t>
      </w:r>
    </w:p>
    <w:p>
      <w:pPr>
        <w:jc w:val="both"/>
        <w:rPr>
          <w:rFonts w:hint="default"/>
          <w:b w:val="0"/>
          <w:bCs w:val="0"/>
          <w:sz w:val="21"/>
          <w:szCs w:val="21"/>
          <w:lang w:val="en-US" w:eastAsia="zh-CN"/>
        </w:rPr>
      </w:pPr>
      <w:r>
        <w:rPr>
          <w:rFonts w:hint="default"/>
          <w:b w:val="0"/>
          <w:bCs w:val="0"/>
          <w:sz w:val="21"/>
          <w:szCs w:val="21"/>
          <w:lang w:val="en-US" w:eastAsia="zh-CN"/>
        </w:rPr>
        <w:t>C．孙某靠打工一年净收入1.8万元</w:t>
      </w:r>
    </w:p>
    <w:p>
      <w:pPr>
        <w:jc w:val="both"/>
        <w:rPr>
          <w:rFonts w:hint="default"/>
          <w:b w:val="0"/>
          <w:bCs w:val="0"/>
          <w:sz w:val="21"/>
          <w:szCs w:val="21"/>
          <w:lang w:val="en-US" w:eastAsia="zh-CN"/>
        </w:rPr>
      </w:pPr>
      <w:r>
        <w:rPr>
          <w:rFonts w:hint="default"/>
          <w:b w:val="0"/>
          <w:bCs w:val="0"/>
          <w:sz w:val="21"/>
          <w:szCs w:val="21"/>
          <w:lang w:val="en-US" w:eastAsia="zh-CN"/>
        </w:rPr>
        <w:t>D．张某在股票市场花28000元购入某股票，赢利5000元</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根据GDP的定义，一年内一个国家范围内生产的所有最终商品和劳务的市场价值，二手房不属于当年GDP的范畴，股票不是最终商品或劳务，面粉不属于最终商品，因此答案选C。</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5 ． 在开放经济中，下列描述正确的是（　　）。</w:t>
      </w:r>
    </w:p>
    <w:p>
      <w:pPr>
        <w:jc w:val="both"/>
        <w:rPr>
          <w:rFonts w:hint="default"/>
          <w:b w:val="0"/>
          <w:bCs w:val="0"/>
          <w:sz w:val="21"/>
          <w:szCs w:val="21"/>
          <w:lang w:val="en-US" w:eastAsia="zh-CN"/>
        </w:rPr>
      </w:pPr>
      <w:r>
        <w:rPr>
          <w:rFonts w:hint="default"/>
          <w:b w:val="0"/>
          <w:bCs w:val="0"/>
          <w:sz w:val="21"/>
          <w:szCs w:val="21"/>
          <w:lang w:val="en-US" w:eastAsia="zh-CN"/>
        </w:rPr>
        <w:t>A．均衡国民收入为y=C+I+G+NX</w:t>
      </w:r>
    </w:p>
    <w:p>
      <w:pPr>
        <w:jc w:val="both"/>
        <w:rPr>
          <w:rFonts w:hint="default"/>
          <w:b w:val="0"/>
          <w:bCs w:val="0"/>
          <w:sz w:val="21"/>
          <w:szCs w:val="21"/>
          <w:lang w:val="en-US" w:eastAsia="zh-CN"/>
        </w:rPr>
      </w:pPr>
      <w:r>
        <w:rPr>
          <w:rFonts w:hint="default"/>
          <w:b w:val="0"/>
          <w:bCs w:val="0"/>
          <w:sz w:val="21"/>
          <w:szCs w:val="21"/>
          <w:lang w:val="en-US" w:eastAsia="zh-CN"/>
        </w:rPr>
        <w:t>B．NX减少时，国民收入水平提高，NX增加时，国民收入水平下降</w:t>
      </w:r>
    </w:p>
    <w:p>
      <w:pPr>
        <w:jc w:val="both"/>
        <w:rPr>
          <w:rFonts w:hint="default"/>
          <w:b w:val="0"/>
          <w:bCs w:val="0"/>
          <w:sz w:val="21"/>
          <w:szCs w:val="21"/>
          <w:lang w:val="en-US" w:eastAsia="zh-CN"/>
        </w:rPr>
      </w:pPr>
      <w:r>
        <w:rPr>
          <w:rFonts w:hint="default"/>
          <w:b w:val="0"/>
          <w:bCs w:val="0"/>
          <w:sz w:val="21"/>
          <w:szCs w:val="21"/>
          <w:lang w:val="en-US" w:eastAsia="zh-CN"/>
        </w:rPr>
        <w:t>C．出口是一个内生变量，不由本国收入决定</w:t>
      </w:r>
    </w:p>
    <w:p>
      <w:pPr>
        <w:jc w:val="both"/>
        <w:rPr>
          <w:rFonts w:hint="default"/>
          <w:b w:val="0"/>
          <w:bCs w:val="0"/>
          <w:sz w:val="21"/>
          <w:szCs w:val="21"/>
          <w:lang w:val="en-US" w:eastAsia="zh-CN"/>
        </w:rPr>
      </w:pPr>
      <w:r>
        <w:rPr>
          <w:rFonts w:hint="default"/>
          <w:b w:val="0"/>
          <w:bCs w:val="0"/>
          <w:sz w:val="21"/>
          <w:szCs w:val="21"/>
          <w:lang w:val="en-US" w:eastAsia="zh-CN"/>
        </w:rPr>
        <w:t>D．进口是一个外生变量，不由本国左右</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 NX表示净出口，等于出口减去进口，NX增加，国民收入水平提高，NX减少，国民收入水平下降。出口表示国外对国内的需求，进口表示国内对国外的需求，都会受到本国影响。故本题答案为A。</w:t>
      </w:r>
    </w:p>
    <w:p>
      <w:pPr>
        <w:jc w:val="both"/>
        <w:rPr>
          <w:rFonts w:hint="default"/>
          <w:b w:val="0"/>
          <w:bCs w:val="0"/>
          <w:sz w:val="21"/>
          <w:szCs w:val="21"/>
          <w:lang w:val="en-US" w:eastAsia="zh-CN"/>
        </w:rPr>
      </w:pPr>
      <w:r>
        <w:rPr>
          <w:rFonts w:hint="default"/>
          <w:b w:val="0"/>
          <w:bCs w:val="0"/>
          <w:sz w:val="21"/>
          <w:szCs w:val="21"/>
          <w:lang w:val="en-US" w:eastAsia="zh-CN"/>
        </w:rPr>
        <w:t>6 ． 在一个有家庭、企业、政府和国外的部门构成的四部门经济中，GDP是（　　）的总和。</w:t>
      </w:r>
    </w:p>
    <w:p>
      <w:pPr>
        <w:jc w:val="both"/>
        <w:rPr>
          <w:rFonts w:hint="default"/>
          <w:b w:val="0"/>
          <w:bCs w:val="0"/>
          <w:sz w:val="21"/>
          <w:szCs w:val="21"/>
          <w:lang w:val="en-US" w:eastAsia="zh-CN"/>
        </w:rPr>
      </w:pPr>
      <w:r>
        <w:rPr>
          <w:rFonts w:hint="default"/>
          <w:b w:val="0"/>
          <w:bCs w:val="0"/>
          <w:sz w:val="21"/>
          <w:szCs w:val="21"/>
          <w:lang w:val="en-US" w:eastAsia="zh-CN"/>
        </w:rPr>
        <w:t>A．消费、总投资、政府购买和净出口</w:t>
      </w:r>
    </w:p>
    <w:p>
      <w:pPr>
        <w:jc w:val="both"/>
        <w:rPr>
          <w:rFonts w:hint="default"/>
          <w:b w:val="0"/>
          <w:bCs w:val="0"/>
          <w:sz w:val="21"/>
          <w:szCs w:val="21"/>
          <w:lang w:val="en-US" w:eastAsia="zh-CN"/>
        </w:rPr>
      </w:pPr>
      <w:r>
        <w:rPr>
          <w:rFonts w:hint="default"/>
          <w:b w:val="0"/>
          <w:bCs w:val="0"/>
          <w:sz w:val="21"/>
          <w:szCs w:val="21"/>
          <w:lang w:val="en-US" w:eastAsia="zh-CN"/>
        </w:rPr>
        <w:t>B．消费、净投资、政府购买和净出口</w:t>
      </w:r>
    </w:p>
    <w:p>
      <w:pPr>
        <w:jc w:val="both"/>
        <w:rPr>
          <w:rFonts w:hint="default"/>
          <w:b w:val="0"/>
          <w:bCs w:val="0"/>
          <w:sz w:val="21"/>
          <w:szCs w:val="21"/>
          <w:lang w:val="en-US" w:eastAsia="zh-CN"/>
        </w:rPr>
      </w:pPr>
      <w:r>
        <w:rPr>
          <w:rFonts w:hint="default"/>
          <w:b w:val="0"/>
          <w:bCs w:val="0"/>
          <w:sz w:val="21"/>
          <w:szCs w:val="21"/>
          <w:lang w:val="en-US" w:eastAsia="zh-CN"/>
        </w:rPr>
        <w:t>C．消费、总投资、政府购买和总出口</w:t>
      </w:r>
    </w:p>
    <w:p>
      <w:pPr>
        <w:jc w:val="both"/>
        <w:rPr>
          <w:rFonts w:hint="default"/>
          <w:b w:val="0"/>
          <w:bCs w:val="0"/>
          <w:sz w:val="21"/>
          <w:szCs w:val="21"/>
          <w:lang w:val="en-US" w:eastAsia="zh-CN"/>
        </w:rPr>
      </w:pPr>
      <w:r>
        <w:rPr>
          <w:rFonts w:hint="default"/>
          <w:b w:val="0"/>
          <w:bCs w:val="0"/>
          <w:sz w:val="21"/>
          <w:szCs w:val="21"/>
          <w:lang w:val="en-US" w:eastAsia="zh-CN"/>
        </w:rPr>
        <w:t>D．工资、地租、利息、利润和折旧</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 在四部门经济中，GDP是消费、总投资、政府购买和总出口。故本题答案为C。</w:t>
      </w:r>
    </w:p>
    <w:p>
      <w:pPr>
        <w:jc w:val="both"/>
        <w:rPr>
          <w:rFonts w:hint="default"/>
          <w:b w:val="0"/>
          <w:bCs w:val="0"/>
          <w:sz w:val="21"/>
          <w:szCs w:val="21"/>
          <w:lang w:val="en-US" w:eastAsia="zh-CN"/>
        </w:rPr>
      </w:pPr>
      <w:r>
        <w:rPr>
          <w:rFonts w:hint="default"/>
          <w:b w:val="0"/>
          <w:bCs w:val="0"/>
          <w:sz w:val="21"/>
          <w:szCs w:val="21"/>
          <w:lang w:val="en-US" w:eastAsia="zh-CN"/>
        </w:rPr>
        <w:t>7 ． 实际GDP等于（　　）。</w:t>
      </w:r>
    </w:p>
    <w:p>
      <w:pPr>
        <w:jc w:val="both"/>
        <w:rPr>
          <w:rFonts w:hint="default"/>
          <w:b w:val="0"/>
          <w:bCs w:val="0"/>
          <w:sz w:val="21"/>
          <w:szCs w:val="21"/>
          <w:lang w:val="en-US" w:eastAsia="zh-CN"/>
        </w:rPr>
      </w:pPr>
      <w:r>
        <w:rPr>
          <w:rFonts w:hint="default"/>
          <w:b w:val="0"/>
          <w:bCs w:val="0"/>
          <w:sz w:val="21"/>
          <w:szCs w:val="21"/>
          <w:lang w:val="en-US" w:eastAsia="zh-CN"/>
        </w:rPr>
        <w:t>A．价格水平/名义GDP；</w:t>
      </w:r>
    </w:p>
    <w:p>
      <w:pPr>
        <w:jc w:val="both"/>
        <w:rPr>
          <w:rFonts w:hint="default"/>
          <w:b w:val="0"/>
          <w:bCs w:val="0"/>
          <w:sz w:val="21"/>
          <w:szCs w:val="21"/>
          <w:lang w:val="en-US" w:eastAsia="zh-CN"/>
        </w:rPr>
      </w:pPr>
      <w:r>
        <w:rPr>
          <w:rFonts w:hint="default"/>
          <w:b w:val="0"/>
          <w:bCs w:val="0"/>
          <w:sz w:val="21"/>
          <w:szCs w:val="21"/>
          <w:lang w:val="en-US" w:eastAsia="zh-CN"/>
        </w:rPr>
        <w:t>B．名义GDP/价格水平×100；</w:t>
      </w:r>
    </w:p>
    <w:p>
      <w:pPr>
        <w:jc w:val="both"/>
        <w:rPr>
          <w:rFonts w:hint="default"/>
          <w:b w:val="0"/>
          <w:bCs w:val="0"/>
          <w:sz w:val="21"/>
          <w:szCs w:val="21"/>
          <w:lang w:val="en-US" w:eastAsia="zh-CN"/>
        </w:rPr>
      </w:pPr>
      <w:r>
        <w:rPr>
          <w:rFonts w:hint="default"/>
          <w:b w:val="0"/>
          <w:bCs w:val="0"/>
          <w:sz w:val="21"/>
          <w:szCs w:val="21"/>
          <w:lang w:val="en-US" w:eastAsia="zh-CN"/>
        </w:rPr>
        <w:t>C．名义GDP乘以价格水平；</w:t>
      </w:r>
    </w:p>
    <w:p>
      <w:pPr>
        <w:jc w:val="both"/>
        <w:rPr>
          <w:rFonts w:hint="default"/>
          <w:b w:val="0"/>
          <w:bCs w:val="0"/>
          <w:sz w:val="21"/>
          <w:szCs w:val="21"/>
          <w:lang w:val="en-US" w:eastAsia="zh-CN"/>
        </w:rPr>
      </w:pPr>
      <w:r>
        <w:rPr>
          <w:rFonts w:hint="default"/>
          <w:b w:val="0"/>
          <w:bCs w:val="0"/>
          <w:sz w:val="21"/>
          <w:szCs w:val="21"/>
          <w:lang w:val="en-US" w:eastAsia="zh-CN"/>
        </w:rPr>
        <w:t>D．价格水平乘以潜在GDP。</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 实际GDP等于名义GDP/价格水平×100。故本题答案为B。</w:t>
      </w:r>
    </w:p>
    <w:p>
      <w:pPr>
        <w:jc w:val="both"/>
        <w:rPr>
          <w:rFonts w:hint="default"/>
          <w:b w:val="0"/>
          <w:bCs w:val="0"/>
          <w:sz w:val="21"/>
          <w:szCs w:val="21"/>
          <w:lang w:val="en-US" w:eastAsia="zh-CN"/>
        </w:rPr>
      </w:pPr>
      <w:r>
        <w:rPr>
          <w:rFonts w:hint="default"/>
          <w:b w:val="0"/>
          <w:bCs w:val="0"/>
          <w:sz w:val="21"/>
          <w:szCs w:val="21"/>
          <w:lang w:val="en-US" w:eastAsia="zh-CN"/>
        </w:rPr>
        <w:t>8 ． 宏观经济学的中心理论是（    ）。</w:t>
      </w:r>
    </w:p>
    <w:p>
      <w:pPr>
        <w:jc w:val="both"/>
        <w:rPr>
          <w:rFonts w:hint="default"/>
          <w:b w:val="0"/>
          <w:bCs w:val="0"/>
          <w:sz w:val="21"/>
          <w:szCs w:val="21"/>
          <w:lang w:val="en-US" w:eastAsia="zh-CN"/>
        </w:rPr>
      </w:pPr>
      <w:r>
        <w:rPr>
          <w:rFonts w:hint="default"/>
          <w:b w:val="0"/>
          <w:bCs w:val="0"/>
          <w:sz w:val="21"/>
          <w:szCs w:val="21"/>
          <w:lang w:val="en-US" w:eastAsia="zh-CN"/>
        </w:rPr>
        <w:t>A．价格决定理论</w:t>
      </w:r>
    </w:p>
    <w:p>
      <w:pPr>
        <w:jc w:val="both"/>
        <w:rPr>
          <w:rFonts w:hint="default"/>
          <w:b w:val="0"/>
          <w:bCs w:val="0"/>
          <w:sz w:val="21"/>
          <w:szCs w:val="21"/>
          <w:lang w:val="en-US" w:eastAsia="zh-CN"/>
        </w:rPr>
      </w:pPr>
      <w:r>
        <w:rPr>
          <w:rFonts w:hint="default"/>
          <w:b w:val="0"/>
          <w:bCs w:val="0"/>
          <w:sz w:val="21"/>
          <w:szCs w:val="21"/>
          <w:lang w:val="en-US" w:eastAsia="zh-CN"/>
        </w:rPr>
        <w:t>B．工资决定理论</w:t>
      </w:r>
    </w:p>
    <w:p>
      <w:pPr>
        <w:jc w:val="both"/>
        <w:rPr>
          <w:rFonts w:hint="default"/>
          <w:b w:val="0"/>
          <w:bCs w:val="0"/>
          <w:sz w:val="21"/>
          <w:szCs w:val="21"/>
          <w:lang w:val="en-US" w:eastAsia="zh-CN"/>
        </w:rPr>
      </w:pPr>
      <w:r>
        <w:rPr>
          <w:rFonts w:hint="default"/>
          <w:b w:val="0"/>
          <w:bCs w:val="0"/>
          <w:sz w:val="21"/>
          <w:szCs w:val="21"/>
          <w:lang w:val="en-US" w:eastAsia="zh-CN"/>
        </w:rPr>
        <w:t>C．国民收入决定理论</w:t>
      </w:r>
    </w:p>
    <w:p>
      <w:pPr>
        <w:jc w:val="both"/>
        <w:rPr>
          <w:rFonts w:hint="default"/>
          <w:b w:val="0"/>
          <w:bCs w:val="0"/>
          <w:sz w:val="21"/>
          <w:szCs w:val="21"/>
          <w:lang w:val="en-US" w:eastAsia="zh-CN"/>
        </w:rPr>
      </w:pPr>
      <w:r>
        <w:rPr>
          <w:rFonts w:hint="default"/>
          <w:b w:val="0"/>
          <w:bCs w:val="0"/>
          <w:sz w:val="21"/>
          <w:szCs w:val="21"/>
          <w:lang w:val="en-US" w:eastAsia="zh-CN"/>
        </w:rPr>
        <w:t>D．汇率决定理论</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 宏观经济学是整个国民经济为考察对象，研究经济中各有关总量的决定及其变动，宏观经济学研究的是经济资源的利用问题，因此其中心理论是国民收入决定理论。故本题答案为C。</w:t>
      </w:r>
    </w:p>
    <w:p>
      <w:pPr>
        <w:jc w:val="both"/>
        <w:rPr>
          <w:rFonts w:hint="default"/>
          <w:b w:val="0"/>
          <w:bCs w:val="0"/>
          <w:sz w:val="21"/>
          <w:szCs w:val="21"/>
          <w:lang w:val="en-US" w:eastAsia="zh-CN"/>
        </w:rPr>
      </w:pPr>
      <w:r>
        <w:rPr>
          <w:rFonts w:hint="default"/>
          <w:b w:val="0"/>
          <w:bCs w:val="0"/>
          <w:sz w:val="21"/>
          <w:szCs w:val="21"/>
          <w:lang w:val="en-US" w:eastAsia="zh-CN"/>
        </w:rPr>
        <w:t>多选题（共7题，每题 5分）</w:t>
      </w:r>
    </w:p>
    <w:p>
      <w:pPr>
        <w:jc w:val="both"/>
        <w:rPr>
          <w:rFonts w:hint="default"/>
          <w:b w:val="0"/>
          <w:bCs w:val="0"/>
          <w:sz w:val="21"/>
          <w:szCs w:val="21"/>
          <w:lang w:val="en-US" w:eastAsia="zh-CN"/>
        </w:rPr>
      </w:pPr>
      <w:r>
        <w:rPr>
          <w:rFonts w:hint="default"/>
          <w:b w:val="0"/>
          <w:bCs w:val="0"/>
          <w:sz w:val="21"/>
          <w:szCs w:val="21"/>
          <w:lang w:val="en-US" w:eastAsia="zh-CN"/>
        </w:rPr>
        <w:t>1 ． 下列属于国内生产总值必须包括的条件有（　　）。</w:t>
      </w:r>
    </w:p>
    <w:p>
      <w:pPr>
        <w:jc w:val="both"/>
        <w:rPr>
          <w:rFonts w:hint="default"/>
          <w:b w:val="0"/>
          <w:bCs w:val="0"/>
          <w:sz w:val="21"/>
          <w:szCs w:val="21"/>
          <w:lang w:val="en-US" w:eastAsia="zh-CN"/>
        </w:rPr>
      </w:pPr>
      <w:r>
        <w:rPr>
          <w:rFonts w:hint="default"/>
          <w:b w:val="0"/>
          <w:bCs w:val="0"/>
          <w:sz w:val="21"/>
          <w:szCs w:val="21"/>
          <w:lang w:val="en-US" w:eastAsia="zh-CN"/>
        </w:rPr>
        <w:t>A．是某个地区（或国家）创造的</w:t>
      </w:r>
    </w:p>
    <w:p>
      <w:pPr>
        <w:jc w:val="both"/>
        <w:rPr>
          <w:rFonts w:hint="default"/>
          <w:b w:val="0"/>
          <w:bCs w:val="0"/>
          <w:sz w:val="21"/>
          <w:szCs w:val="21"/>
          <w:lang w:val="en-US" w:eastAsia="zh-CN"/>
        </w:rPr>
      </w:pPr>
      <w:r>
        <w:rPr>
          <w:rFonts w:hint="default"/>
          <w:b w:val="0"/>
          <w:bCs w:val="0"/>
          <w:sz w:val="21"/>
          <w:szCs w:val="21"/>
          <w:lang w:val="en-US" w:eastAsia="zh-CN"/>
        </w:rPr>
        <w:t>B．是最终产品的价值</w:t>
      </w:r>
    </w:p>
    <w:p>
      <w:pPr>
        <w:jc w:val="both"/>
        <w:rPr>
          <w:rFonts w:hint="default"/>
          <w:b w:val="0"/>
          <w:bCs w:val="0"/>
          <w:sz w:val="21"/>
          <w:szCs w:val="21"/>
          <w:lang w:val="en-US" w:eastAsia="zh-CN"/>
        </w:rPr>
      </w:pPr>
      <w:r>
        <w:rPr>
          <w:rFonts w:hint="default"/>
          <w:b w:val="0"/>
          <w:bCs w:val="0"/>
          <w:sz w:val="21"/>
          <w:szCs w:val="21"/>
          <w:lang w:val="en-US" w:eastAsia="zh-CN"/>
        </w:rPr>
        <w:t>C．是中间产品的价值</w:t>
      </w:r>
    </w:p>
    <w:p>
      <w:pPr>
        <w:jc w:val="both"/>
        <w:rPr>
          <w:rFonts w:hint="default"/>
          <w:b w:val="0"/>
          <w:bCs w:val="0"/>
          <w:sz w:val="21"/>
          <w:szCs w:val="21"/>
          <w:lang w:val="en-US" w:eastAsia="zh-CN"/>
        </w:rPr>
      </w:pPr>
      <w:r>
        <w:rPr>
          <w:rFonts w:hint="default"/>
          <w:b w:val="0"/>
          <w:bCs w:val="0"/>
          <w:sz w:val="21"/>
          <w:szCs w:val="21"/>
          <w:lang w:val="en-US" w:eastAsia="zh-CN"/>
        </w:rPr>
        <w:t>D．是市场价值</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参考答案：ABD</w:t>
      </w:r>
    </w:p>
    <w:p>
      <w:pPr>
        <w:jc w:val="both"/>
        <w:rPr>
          <w:rFonts w:hint="default"/>
          <w:b w:val="0"/>
          <w:bCs w:val="0"/>
          <w:sz w:val="21"/>
          <w:szCs w:val="21"/>
          <w:lang w:val="en-US" w:eastAsia="zh-CN"/>
        </w:rPr>
      </w:pPr>
      <w:r>
        <w:rPr>
          <w:rFonts w:hint="default"/>
          <w:b w:val="0"/>
          <w:bCs w:val="0"/>
          <w:sz w:val="21"/>
          <w:szCs w:val="21"/>
          <w:lang w:val="en-US" w:eastAsia="zh-CN"/>
        </w:rPr>
        <w:t>答案解析： 根据GDP的定义，一年内一个国家范围内生产的所有最终商品和劳务的市场价值，答案为ABD。</w:t>
      </w:r>
    </w:p>
    <w:p>
      <w:pPr>
        <w:jc w:val="both"/>
        <w:rPr>
          <w:rFonts w:hint="default"/>
          <w:b w:val="0"/>
          <w:bCs w:val="0"/>
          <w:sz w:val="21"/>
          <w:szCs w:val="21"/>
          <w:lang w:val="en-US" w:eastAsia="zh-CN"/>
        </w:rPr>
      </w:pPr>
      <w:r>
        <w:rPr>
          <w:rFonts w:hint="default"/>
          <w:b w:val="0"/>
          <w:bCs w:val="0"/>
          <w:sz w:val="21"/>
          <w:szCs w:val="21"/>
          <w:lang w:val="en-US" w:eastAsia="zh-CN"/>
        </w:rPr>
        <w:t>2 ． 用支出法核算的GDP包括哪些部分（　　）。</w:t>
      </w:r>
    </w:p>
    <w:p>
      <w:pPr>
        <w:jc w:val="both"/>
        <w:rPr>
          <w:rFonts w:hint="default"/>
          <w:b w:val="0"/>
          <w:bCs w:val="0"/>
          <w:sz w:val="21"/>
          <w:szCs w:val="21"/>
          <w:lang w:val="en-US" w:eastAsia="zh-CN"/>
        </w:rPr>
      </w:pPr>
      <w:r>
        <w:rPr>
          <w:rFonts w:hint="default"/>
          <w:b w:val="0"/>
          <w:bCs w:val="0"/>
          <w:sz w:val="21"/>
          <w:szCs w:val="21"/>
          <w:lang w:val="en-US" w:eastAsia="zh-CN"/>
        </w:rPr>
        <w:t>A．消费</w:t>
      </w:r>
    </w:p>
    <w:p>
      <w:pPr>
        <w:jc w:val="both"/>
        <w:rPr>
          <w:rFonts w:hint="default"/>
          <w:b w:val="0"/>
          <w:bCs w:val="0"/>
          <w:sz w:val="21"/>
          <w:szCs w:val="21"/>
          <w:lang w:val="en-US" w:eastAsia="zh-CN"/>
        </w:rPr>
      </w:pPr>
      <w:r>
        <w:rPr>
          <w:rFonts w:hint="default"/>
          <w:b w:val="0"/>
          <w:bCs w:val="0"/>
          <w:sz w:val="21"/>
          <w:szCs w:val="21"/>
          <w:lang w:val="en-US" w:eastAsia="zh-CN"/>
        </w:rPr>
        <w:t>B．投资</w:t>
      </w:r>
    </w:p>
    <w:p>
      <w:pPr>
        <w:jc w:val="both"/>
        <w:rPr>
          <w:rFonts w:hint="default"/>
          <w:b w:val="0"/>
          <w:bCs w:val="0"/>
          <w:sz w:val="21"/>
          <w:szCs w:val="21"/>
          <w:lang w:val="en-US" w:eastAsia="zh-CN"/>
        </w:rPr>
      </w:pPr>
      <w:r>
        <w:rPr>
          <w:rFonts w:hint="default"/>
          <w:b w:val="0"/>
          <w:bCs w:val="0"/>
          <w:sz w:val="21"/>
          <w:szCs w:val="21"/>
          <w:lang w:val="en-US" w:eastAsia="zh-CN"/>
        </w:rPr>
        <w:t>C．政府购买</w:t>
      </w:r>
    </w:p>
    <w:p>
      <w:pPr>
        <w:jc w:val="both"/>
        <w:rPr>
          <w:rFonts w:hint="default"/>
          <w:b w:val="0"/>
          <w:bCs w:val="0"/>
          <w:sz w:val="21"/>
          <w:szCs w:val="21"/>
          <w:lang w:val="en-US" w:eastAsia="zh-CN"/>
        </w:rPr>
      </w:pPr>
      <w:r>
        <w:rPr>
          <w:rFonts w:hint="default"/>
          <w:b w:val="0"/>
          <w:bCs w:val="0"/>
          <w:sz w:val="21"/>
          <w:szCs w:val="21"/>
          <w:lang w:val="en-US" w:eastAsia="zh-CN"/>
        </w:rPr>
        <w:t>D．净出口</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参考答案：ABCD</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用支出法核算GDP就是从产品的使用出发，把一年购买的各项最终产品的支出加总而计算出的该年内生产的最终产品的市场价值，因此，支出法核算GDP，就是核算一个国家或地区在一定时期内居民消费、企业投资、政府购买和出口这几方面支出的总和。故本题答案为ABCD。</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3 ． 下列关与国民收入的核算与国民收入的决定区别与联系叙述正确的是（　　）</w:t>
      </w:r>
    </w:p>
    <w:p>
      <w:pPr>
        <w:jc w:val="both"/>
        <w:rPr>
          <w:rFonts w:hint="default"/>
          <w:b w:val="0"/>
          <w:bCs w:val="0"/>
          <w:sz w:val="21"/>
          <w:szCs w:val="21"/>
          <w:lang w:val="en-US" w:eastAsia="zh-CN"/>
        </w:rPr>
      </w:pPr>
      <w:r>
        <w:rPr>
          <w:rFonts w:hint="default"/>
          <w:b w:val="0"/>
          <w:bCs w:val="0"/>
          <w:sz w:val="21"/>
          <w:szCs w:val="21"/>
          <w:lang w:val="en-US" w:eastAsia="zh-CN"/>
        </w:rPr>
        <w:t>A．国民收入决定理论重在阐述国民收入是由哪些因素决定的。</w:t>
      </w:r>
    </w:p>
    <w:p>
      <w:pPr>
        <w:jc w:val="both"/>
        <w:rPr>
          <w:rFonts w:hint="default"/>
          <w:b w:val="0"/>
          <w:bCs w:val="0"/>
          <w:sz w:val="21"/>
          <w:szCs w:val="21"/>
          <w:lang w:val="en-US" w:eastAsia="zh-CN"/>
        </w:rPr>
      </w:pPr>
      <w:r>
        <w:rPr>
          <w:rFonts w:hint="default"/>
          <w:b w:val="0"/>
          <w:bCs w:val="0"/>
          <w:sz w:val="21"/>
          <w:szCs w:val="21"/>
          <w:lang w:val="en-US" w:eastAsia="zh-CN"/>
        </w:rPr>
        <w:t>B．国民收入核算是用生产法、收入法、支出法对组成国民收入的各个要素进行核算，得到总的国民收入。</w:t>
      </w:r>
    </w:p>
    <w:p>
      <w:pPr>
        <w:jc w:val="both"/>
        <w:rPr>
          <w:rFonts w:hint="default"/>
          <w:b w:val="0"/>
          <w:bCs w:val="0"/>
          <w:sz w:val="21"/>
          <w:szCs w:val="21"/>
          <w:lang w:val="en-US" w:eastAsia="zh-CN"/>
        </w:rPr>
      </w:pPr>
      <w:r>
        <w:rPr>
          <w:rFonts w:hint="default"/>
          <w:b w:val="0"/>
          <w:bCs w:val="0"/>
          <w:sz w:val="21"/>
          <w:szCs w:val="21"/>
          <w:lang w:val="en-US" w:eastAsia="zh-CN"/>
        </w:rPr>
        <w:t>C．国民收入的核算回答数量是多少，经济状况怎样；国民收入决定回答收入水平由什么决定及如何提高</w:t>
      </w:r>
    </w:p>
    <w:p>
      <w:pPr>
        <w:jc w:val="both"/>
        <w:rPr>
          <w:rFonts w:hint="default"/>
          <w:b w:val="0"/>
          <w:bCs w:val="0"/>
          <w:sz w:val="21"/>
          <w:szCs w:val="21"/>
          <w:lang w:val="en-US" w:eastAsia="zh-CN"/>
        </w:rPr>
      </w:pPr>
      <w:r>
        <w:rPr>
          <w:rFonts w:hint="default"/>
          <w:b w:val="0"/>
          <w:bCs w:val="0"/>
          <w:sz w:val="21"/>
          <w:szCs w:val="21"/>
          <w:lang w:val="en-US" w:eastAsia="zh-CN"/>
        </w:rPr>
        <w:t>D．一个用AS=AD计算，另一个用其分析</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参考答案：ABCD</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联系：（1）两者的组成相同。以两部门为例，它们均为C和I，前者是把C和I作为经济变量，研究C和I的变化是怎样影响和决定国民收入的；后者是按Y=C＋I计算国民收入。（2）共同运用了AS=AD的原理。前者把AS=AD作为恒定的分析方法，以此来决定国民收入；而后者是把AS=AD作为恒定的统计方法，据此计算国民收入。区别：国民收入决定是研究一个国家或地区在一定时间内国民收入水平由什么因素决定的，以及如何不断提高国民收入水平。国民收入核算是回答一个国家或地区在一定时间内国民收入五个总量指标的数量是多少，是对客观经济的如实反映。它是要解决国民收入总量计算问题。故本题答案为ABCD。</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4 ． 在国民收入核算账户中，下列各项中（　　）均计入投资需求。</w:t>
      </w:r>
    </w:p>
    <w:p>
      <w:pPr>
        <w:jc w:val="both"/>
        <w:rPr>
          <w:rFonts w:hint="default"/>
          <w:b w:val="0"/>
          <w:bCs w:val="0"/>
          <w:sz w:val="21"/>
          <w:szCs w:val="21"/>
          <w:lang w:val="en-US" w:eastAsia="zh-CN"/>
        </w:rPr>
      </w:pPr>
      <w:r>
        <w:rPr>
          <w:rFonts w:hint="default"/>
          <w:b w:val="0"/>
          <w:bCs w:val="0"/>
          <w:sz w:val="21"/>
          <w:szCs w:val="21"/>
          <w:lang w:val="en-US" w:eastAsia="zh-CN"/>
        </w:rPr>
        <w:t>A．厂商购买新的厂房和设备的支出；</w:t>
      </w:r>
    </w:p>
    <w:p>
      <w:pPr>
        <w:jc w:val="both"/>
        <w:rPr>
          <w:rFonts w:hint="default"/>
          <w:b w:val="0"/>
          <w:bCs w:val="0"/>
          <w:sz w:val="21"/>
          <w:szCs w:val="21"/>
          <w:lang w:val="en-US" w:eastAsia="zh-CN"/>
        </w:rPr>
      </w:pPr>
      <w:r>
        <w:rPr>
          <w:rFonts w:hint="default"/>
          <w:b w:val="0"/>
          <w:bCs w:val="0"/>
          <w:sz w:val="21"/>
          <w:szCs w:val="21"/>
          <w:lang w:val="en-US" w:eastAsia="zh-CN"/>
        </w:rPr>
        <w:t>B．居民购买新住房的支出；</w:t>
      </w:r>
    </w:p>
    <w:p>
      <w:pPr>
        <w:jc w:val="both"/>
        <w:rPr>
          <w:rFonts w:hint="default"/>
          <w:b w:val="0"/>
          <w:bCs w:val="0"/>
          <w:sz w:val="21"/>
          <w:szCs w:val="21"/>
          <w:lang w:val="en-US" w:eastAsia="zh-CN"/>
        </w:rPr>
      </w:pPr>
      <w:r>
        <w:rPr>
          <w:rFonts w:hint="default"/>
          <w:b w:val="0"/>
          <w:bCs w:val="0"/>
          <w:sz w:val="21"/>
          <w:szCs w:val="21"/>
          <w:lang w:val="en-US" w:eastAsia="zh-CN"/>
        </w:rPr>
        <w:t>C．厂商产品存货的增加；</w:t>
      </w:r>
    </w:p>
    <w:p>
      <w:pPr>
        <w:jc w:val="both"/>
        <w:rPr>
          <w:rFonts w:hint="default"/>
          <w:b w:val="0"/>
          <w:bCs w:val="0"/>
          <w:sz w:val="21"/>
          <w:szCs w:val="21"/>
          <w:lang w:val="en-US" w:eastAsia="zh-CN"/>
        </w:rPr>
      </w:pPr>
      <w:r>
        <w:rPr>
          <w:rFonts w:hint="default"/>
          <w:b w:val="0"/>
          <w:bCs w:val="0"/>
          <w:sz w:val="21"/>
          <w:szCs w:val="21"/>
          <w:lang w:val="en-US" w:eastAsia="zh-CN"/>
        </w:rPr>
        <w:t>D．居民购买股票的支出。</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投资是指增加或更新资本资产（厂房、机器设备、住宅及存货）的支出，因此答案选ABC。</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5 ． GDP与NDP都包括的是（　　）。</w:t>
      </w:r>
    </w:p>
    <w:p>
      <w:pPr>
        <w:jc w:val="both"/>
        <w:rPr>
          <w:rFonts w:hint="default"/>
          <w:b w:val="0"/>
          <w:bCs w:val="0"/>
          <w:sz w:val="21"/>
          <w:szCs w:val="21"/>
          <w:lang w:val="en-US" w:eastAsia="zh-CN"/>
        </w:rPr>
      </w:pPr>
      <w:r>
        <w:rPr>
          <w:rFonts w:hint="default"/>
          <w:b w:val="0"/>
          <w:bCs w:val="0"/>
          <w:sz w:val="21"/>
          <w:szCs w:val="21"/>
          <w:lang w:val="en-US" w:eastAsia="zh-CN"/>
        </w:rPr>
        <w:t>A．直接税；</w:t>
      </w:r>
    </w:p>
    <w:p>
      <w:pPr>
        <w:jc w:val="both"/>
        <w:rPr>
          <w:rFonts w:hint="default"/>
          <w:b w:val="0"/>
          <w:bCs w:val="0"/>
          <w:sz w:val="21"/>
          <w:szCs w:val="21"/>
          <w:lang w:val="en-US" w:eastAsia="zh-CN"/>
        </w:rPr>
      </w:pPr>
      <w:r>
        <w:rPr>
          <w:rFonts w:hint="default"/>
          <w:b w:val="0"/>
          <w:bCs w:val="0"/>
          <w:sz w:val="21"/>
          <w:szCs w:val="21"/>
          <w:lang w:val="en-US" w:eastAsia="zh-CN"/>
        </w:rPr>
        <w:t>B．折旧；</w:t>
      </w:r>
    </w:p>
    <w:p>
      <w:pPr>
        <w:jc w:val="both"/>
        <w:rPr>
          <w:rFonts w:hint="default"/>
          <w:b w:val="0"/>
          <w:bCs w:val="0"/>
          <w:sz w:val="21"/>
          <w:szCs w:val="21"/>
          <w:lang w:val="en-US" w:eastAsia="zh-CN"/>
        </w:rPr>
      </w:pPr>
      <w:r>
        <w:rPr>
          <w:rFonts w:hint="default"/>
          <w:b w:val="0"/>
          <w:bCs w:val="0"/>
          <w:sz w:val="21"/>
          <w:szCs w:val="21"/>
          <w:lang w:val="en-US" w:eastAsia="zh-CN"/>
        </w:rPr>
        <w:t>C．间接税；</w:t>
      </w:r>
    </w:p>
    <w:p>
      <w:pPr>
        <w:jc w:val="both"/>
        <w:rPr>
          <w:rFonts w:hint="default"/>
          <w:b w:val="0"/>
          <w:bCs w:val="0"/>
          <w:sz w:val="21"/>
          <w:szCs w:val="21"/>
          <w:lang w:val="en-US" w:eastAsia="zh-CN"/>
        </w:rPr>
      </w:pPr>
      <w:r>
        <w:rPr>
          <w:rFonts w:hint="default"/>
          <w:b w:val="0"/>
          <w:bCs w:val="0"/>
          <w:sz w:val="21"/>
          <w:szCs w:val="21"/>
          <w:lang w:val="en-US" w:eastAsia="zh-CN"/>
        </w:rPr>
        <w:t>D．净出口。</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参考答案：ACD</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GDP是国内生产总值，NDP是指国内生产净值，NDP=GDP-折旧，因此答案为ACD。</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6 ． 下列各项中被认为是宏观经济的“疾病”有（　　）。</w:t>
      </w:r>
    </w:p>
    <w:p>
      <w:pPr>
        <w:jc w:val="both"/>
        <w:rPr>
          <w:rFonts w:hint="default"/>
          <w:b w:val="0"/>
          <w:bCs w:val="0"/>
          <w:sz w:val="21"/>
          <w:szCs w:val="21"/>
          <w:lang w:val="en-US" w:eastAsia="zh-CN"/>
        </w:rPr>
      </w:pPr>
      <w:r>
        <w:rPr>
          <w:rFonts w:hint="default"/>
          <w:b w:val="0"/>
          <w:bCs w:val="0"/>
          <w:sz w:val="21"/>
          <w:szCs w:val="21"/>
          <w:lang w:val="en-US" w:eastAsia="zh-CN"/>
        </w:rPr>
        <w:t>A．高失业；</w:t>
      </w:r>
    </w:p>
    <w:p>
      <w:pPr>
        <w:jc w:val="both"/>
        <w:rPr>
          <w:rFonts w:hint="default"/>
          <w:b w:val="0"/>
          <w:bCs w:val="0"/>
          <w:sz w:val="21"/>
          <w:szCs w:val="21"/>
          <w:lang w:val="en-US" w:eastAsia="zh-CN"/>
        </w:rPr>
      </w:pPr>
      <w:r>
        <w:rPr>
          <w:rFonts w:hint="default"/>
          <w:b w:val="0"/>
          <w:bCs w:val="0"/>
          <w:sz w:val="21"/>
          <w:szCs w:val="21"/>
          <w:lang w:val="en-US" w:eastAsia="zh-CN"/>
        </w:rPr>
        <w:t>B．滞胀；</w:t>
      </w:r>
    </w:p>
    <w:p>
      <w:pPr>
        <w:jc w:val="both"/>
        <w:rPr>
          <w:rFonts w:hint="default"/>
          <w:b w:val="0"/>
          <w:bCs w:val="0"/>
          <w:sz w:val="21"/>
          <w:szCs w:val="21"/>
          <w:lang w:val="en-US" w:eastAsia="zh-CN"/>
        </w:rPr>
      </w:pPr>
      <w:r>
        <w:rPr>
          <w:rFonts w:hint="default"/>
          <w:b w:val="0"/>
          <w:bCs w:val="0"/>
          <w:sz w:val="21"/>
          <w:szCs w:val="21"/>
          <w:lang w:val="en-US" w:eastAsia="zh-CN"/>
        </w:rPr>
        <w:t>C．通货膨胀；</w:t>
      </w:r>
    </w:p>
    <w:p>
      <w:pPr>
        <w:jc w:val="both"/>
        <w:rPr>
          <w:rFonts w:hint="default"/>
          <w:b w:val="0"/>
          <w:bCs w:val="0"/>
          <w:sz w:val="21"/>
          <w:szCs w:val="21"/>
          <w:lang w:val="en-US" w:eastAsia="zh-CN"/>
        </w:rPr>
      </w:pPr>
      <w:r>
        <w:rPr>
          <w:rFonts w:hint="default"/>
          <w:b w:val="0"/>
          <w:bCs w:val="0"/>
          <w:sz w:val="21"/>
          <w:szCs w:val="21"/>
          <w:lang w:val="en-US" w:eastAsia="zh-CN"/>
        </w:rPr>
        <w:t>D．价格稳定。</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宏观经济学以整个国民经济为考察对象 ,以解决失业、通货膨胀、经济波动、国际收支等问题，实现长期稳定的发展。答案选ABC。</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7 ． 下面（　　）哪几项不计入当年的GDP。</w:t>
      </w:r>
    </w:p>
    <w:p>
      <w:pPr>
        <w:jc w:val="both"/>
        <w:rPr>
          <w:rFonts w:hint="default"/>
          <w:b w:val="0"/>
          <w:bCs w:val="0"/>
          <w:sz w:val="21"/>
          <w:szCs w:val="21"/>
          <w:lang w:val="en-US" w:eastAsia="zh-CN"/>
        </w:rPr>
      </w:pPr>
      <w:r>
        <w:rPr>
          <w:rFonts w:hint="default"/>
          <w:b w:val="0"/>
          <w:bCs w:val="0"/>
          <w:sz w:val="21"/>
          <w:szCs w:val="21"/>
          <w:lang w:val="en-US" w:eastAsia="zh-CN"/>
        </w:rPr>
        <w:t>A．购买一辆二手车</w:t>
      </w:r>
    </w:p>
    <w:p>
      <w:pPr>
        <w:jc w:val="both"/>
        <w:rPr>
          <w:rFonts w:hint="default"/>
          <w:b w:val="0"/>
          <w:bCs w:val="0"/>
          <w:sz w:val="21"/>
          <w:szCs w:val="21"/>
          <w:lang w:val="en-US" w:eastAsia="zh-CN"/>
        </w:rPr>
      </w:pPr>
      <w:r>
        <w:rPr>
          <w:rFonts w:hint="default"/>
          <w:b w:val="0"/>
          <w:bCs w:val="0"/>
          <w:sz w:val="21"/>
          <w:szCs w:val="21"/>
          <w:lang w:val="en-US" w:eastAsia="zh-CN"/>
        </w:rPr>
        <w:t>B．购买股票</w:t>
      </w:r>
    </w:p>
    <w:p>
      <w:pPr>
        <w:jc w:val="both"/>
        <w:rPr>
          <w:rFonts w:hint="default"/>
          <w:b w:val="0"/>
          <w:bCs w:val="0"/>
          <w:sz w:val="21"/>
          <w:szCs w:val="21"/>
          <w:lang w:val="en-US" w:eastAsia="zh-CN"/>
        </w:rPr>
      </w:pPr>
      <w:r>
        <w:rPr>
          <w:rFonts w:hint="default"/>
          <w:b w:val="0"/>
          <w:bCs w:val="0"/>
          <w:sz w:val="21"/>
          <w:szCs w:val="21"/>
          <w:lang w:val="en-US" w:eastAsia="zh-CN"/>
        </w:rPr>
        <w:t>C．面包店购入面粉</w:t>
      </w:r>
    </w:p>
    <w:p>
      <w:pPr>
        <w:jc w:val="both"/>
        <w:rPr>
          <w:rFonts w:hint="default"/>
          <w:b w:val="0"/>
          <w:bCs w:val="0"/>
          <w:sz w:val="21"/>
          <w:szCs w:val="21"/>
          <w:lang w:val="en-US" w:eastAsia="zh-CN"/>
        </w:rPr>
      </w:pPr>
      <w:r>
        <w:rPr>
          <w:rFonts w:hint="default"/>
          <w:b w:val="0"/>
          <w:bCs w:val="0"/>
          <w:sz w:val="21"/>
          <w:szCs w:val="21"/>
          <w:lang w:val="en-US" w:eastAsia="zh-CN"/>
        </w:rPr>
        <w:t>D．买二手车支付20元中介费</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w:t>
      </w:r>
    </w:p>
    <w:p>
      <w:pPr>
        <w:jc w:val="both"/>
        <w:rPr>
          <w:rFonts w:hint="default"/>
          <w:b w:val="0"/>
          <w:bCs w:val="0"/>
          <w:sz w:val="21"/>
          <w:szCs w:val="21"/>
          <w:lang w:val="en-US" w:eastAsia="zh-CN"/>
        </w:rPr>
      </w:pPr>
      <w:r>
        <w:rPr>
          <w:rFonts w:hint="default"/>
          <w:b w:val="0"/>
          <w:bCs w:val="0"/>
          <w:sz w:val="21"/>
          <w:szCs w:val="21"/>
          <w:lang w:val="en-US" w:eastAsia="zh-CN"/>
        </w:rPr>
        <w:t>答案解析： 根据GDP的定义，一年内一个国家范围内生产的所有最终商品和劳务的市场价值，二手车不属于当年GDP的范畴，股票不是最终商品或劳务，面粉不属于最终商品，因此ABC不能计入于当年GDP。故本题答案为ABC。</w:t>
      </w:r>
    </w:p>
    <w:p>
      <w:pPr>
        <w:jc w:val="both"/>
        <w:rPr>
          <w:rFonts w:hint="default"/>
          <w:b w:val="0"/>
          <w:bCs w:val="0"/>
          <w:sz w:val="21"/>
          <w:szCs w:val="21"/>
          <w:lang w:val="en-US" w:eastAsia="zh-CN"/>
        </w:rPr>
      </w:pPr>
      <w:r>
        <w:rPr>
          <w:rFonts w:hint="default"/>
          <w:b w:val="0"/>
          <w:bCs w:val="0"/>
          <w:sz w:val="21"/>
          <w:szCs w:val="21"/>
          <w:lang w:val="en-US" w:eastAsia="zh-CN"/>
        </w:rPr>
        <w:t>判断题（共6题，每题 5分）</w:t>
      </w:r>
    </w:p>
    <w:p>
      <w:pPr>
        <w:jc w:val="both"/>
        <w:rPr>
          <w:rFonts w:hint="default"/>
          <w:b w:val="0"/>
          <w:bCs w:val="0"/>
          <w:sz w:val="21"/>
          <w:szCs w:val="21"/>
          <w:lang w:val="en-US" w:eastAsia="zh-CN"/>
        </w:rPr>
      </w:pPr>
      <w:r>
        <w:rPr>
          <w:rFonts w:hint="default"/>
          <w:b w:val="0"/>
          <w:bCs w:val="0"/>
          <w:sz w:val="21"/>
          <w:szCs w:val="21"/>
          <w:lang w:val="en-US" w:eastAsia="zh-CN"/>
        </w:rPr>
        <w:t>1 ． 政府支出中的转移支付不构成总需求的一部分，但可以通过影响人们的可支配收入影响总需求。</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政府转移支付是政府通过其智能将收入在不同的社会成员间进行转移和重新分配，实质上财富的再分配，政府并不相应得到什么商品或劳务，因此其不计入国内生产总值；但其可以通过影响可支配收入来影响总需求。故本题说法正确。</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2 ． 增加出口有助于增加国民收入，而增加进口则会减少国民收入。</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用支出法计算GDP等于，消费C、投资I、政府购买G、净出口NX的总和，其中净出口等于出口减去进口，因此增加出口有助于增加国民收入，而增加进口则会减少国民收入。故本题说法正确。</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3 ． GDP是计算期内生产的最终产品价值，因而是存量而不是流量的概念。</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存量指的是某一时点上的概念，而流量指的是某一时段内的概念，GDP是应该是流量的概念。故本题说法错误。</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4 ． 一个在日本工作的美国公民的收入是美国GDP的一部分，也是日本GNP的一部分。</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 GDP是国内生产总值，GNP是国民生产总值，一个在日本工作的美国公民的收入是日本GDP的一部分，也是美国GNP的一部分。故本题说法错误。</w:t>
      </w:r>
    </w:p>
    <w:p>
      <w:pPr>
        <w:jc w:val="both"/>
        <w:rPr>
          <w:rFonts w:hint="default"/>
          <w:b w:val="0"/>
          <w:bCs w:val="0"/>
          <w:sz w:val="21"/>
          <w:szCs w:val="21"/>
          <w:lang w:val="en-US" w:eastAsia="zh-CN"/>
        </w:rPr>
      </w:pPr>
      <w:r>
        <w:rPr>
          <w:rFonts w:hint="default"/>
          <w:b w:val="0"/>
          <w:bCs w:val="0"/>
          <w:sz w:val="21"/>
          <w:szCs w:val="21"/>
          <w:lang w:val="en-US" w:eastAsia="zh-CN"/>
        </w:rPr>
        <w:t>5 ． 个人可支配收入等于个人收入减去个人所得税。</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 个人收入是指一个国家一定时期个人所得到的全部收入，个人可支配收入是指一个国家一定时期内个人可以支配的全部收入。个人可支配收入DPI=个人收入PI-个人所得税。故本题说法正确。</w:t>
      </w:r>
    </w:p>
    <w:p>
      <w:pPr>
        <w:jc w:val="both"/>
        <w:rPr>
          <w:rFonts w:hint="default"/>
          <w:b w:val="0"/>
          <w:bCs w:val="0"/>
          <w:sz w:val="21"/>
          <w:szCs w:val="21"/>
          <w:lang w:val="en-US" w:eastAsia="zh-CN"/>
        </w:rPr>
      </w:pPr>
      <w:r>
        <w:rPr>
          <w:rFonts w:hint="default"/>
          <w:b w:val="0"/>
          <w:bCs w:val="0"/>
          <w:sz w:val="21"/>
          <w:szCs w:val="21"/>
          <w:lang w:val="en-US" w:eastAsia="zh-CN"/>
        </w:rPr>
        <w:t>6 ． 用收入法算GDP之所以要加上折旧是因为支出法中存在重复计算。</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 用收入法计算出的GDP和用支出法计算出的GDP在量上应是相等的，在不考虑政府部门的简单经济中，企业的增加值即其创造的国内生产总值，就等于要素收入加上折旧。故本题说法正确。</w:t>
      </w:r>
    </w:p>
    <w:p>
      <w:pPr>
        <w:jc w:val="both"/>
        <w:rPr>
          <w:rFonts w:hint="default"/>
          <w:b w:val="0"/>
          <w:bCs w:val="0"/>
          <w:sz w:val="21"/>
          <w:szCs w:val="21"/>
          <w:lang w:val="en-US" w:eastAsia="zh-CN"/>
        </w:rPr>
      </w:pPr>
      <w:r>
        <w:rPr>
          <w:rFonts w:hint="default"/>
          <w:b w:val="0"/>
          <w:bCs w:val="0"/>
          <w:sz w:val="21"/>
          <w:szCs w:val="21"/>
          <w:lang w:val="en-US" w:eastAsia="zh-CN"/>
        </w:rPr>
        <w:t>章节测试题返回上一级</w:t>
      </w:r>
    </w:p>
    <w:p>
      <w:pPr>
        <w:jc w:val="both"/>
        <w:rPr>
          <w:rFonts w:hint="default"/>
          <w:b w:val="0"/>
          <w:bCs w:val="0"/>
          <w:sz w:val="21"/>
          <w:szCs w:val="21"/>
          <w:lang w:val="en-US" w:eastAsia="zh-CN"/>
        </w:rPr>
      </w:pPr>
      <w:r>
        <w:rPr>
          <w:rFonts w:hint="default"/>
          <w:b w:val="0"/>
          <w:bCs w:val="0"/>
          <w:sz w:val="21"/>
          <w:szCs w:val="21"/>
          <w:lang w:val="en-US" w:eastAsia="zh-CN"/>
        </w:rPr>
        <w:t>单选题（共11题，每题5分）</w:t>
      </w:r>
    </w:p>
    <w:p>
      <w:pPr>
        <w:jc w:val="both"/>
        <w:rPr>
          <w:rFonts w:hint="default"/>
          <w:b w:val="0"/>
          <w:bCs w:val="0"/>
          <w:sz w:val="21"/>
          <w:szCs w:val="21"/>
          <w:lang w:val="en-US" w:eastAsia="zh-CN"/>
        </w:rPr>
      </w:pPr>
      <w:r>
        <w:rPr>
          <w:rFonts w:hint="default"/>
          <w:b w:val="0"/>
          <w:bCs w:val="0"/>
          <w:sz w:val="21"/>
          <w:szCs w:val="21"/>
          <w:lang w:val="en-US" w:eastAsia="zh-CN"/>
        </w:rPr>
        <w:t>1 ． 根据消费函数，决定消费的因素是（　　）。</w:t>
      </w:r>
    </w:p>
    <w:p>
      <w:pPr>
        <w:jc w:val="both"/>
        <w:rPr>
          <w:rFonts w:hint="default"/>
          <w:b w:val="0"/>
          <w:bCs w:val="0"/>
          <w:sz w:val="21"/>
          <w:szCs w:val="21"/>
          <w:lang w:val="en-US" w:eastAsia="zh-CN"/>
        </w:rPr>
      </w:pPr>
      <w:r>
        <w:rPr>
          <w:rFonts w:hint="default"/>
          <w:b w:val="0"/>
          <w:bCs w:val="0"/>
          <w:sz w:val="21"/>
          <w:szCs w:val="21"/>
          <w:lang w:val="en-US" w:eastAsia="zh-CN"/>
        </w:rPr>
        <w:t>A．收入</w:t>
      </w:r>
    </w:p>
    <w:p>
      <w:pPr>
        <w:jc w:val="both"/>
        <w:rPr>
          <w:rFonts w:hint="default"/>
          <w:b w:val="0"/>
          <w:bCs w:val="0"/>
          <w:sz w:val="21"/>
          <w:szCs w:val="21"/>
          <w:lang w:val="en-US" w:eastAsia="zh-CN"/>
        </w:rPr>
      </w:pPr>
      <w:r>
        <w:rPr>
          <w:rFonts w:hint="default"/>
          <w:b w:val="0"/>
          <w:bCs w:val="0"/>
          <w:sz w:val="21"/>
          <w:szCs w:val="21"/>
          <w:lang w:val="en-US" w:eastAsia="zh-CN"/>
        </w:rPr>
        <w:t>B．价格</w:t>
      </w:r>
    </w:p>
    <w:p>
      <w:pPr>
        <w:jc w:val="both"/>
        <w:rPr>
          <w:rFonts w:hint="default"/>
          <w:b w:val="0"/>
          <w:bCs w:val="0"/>
          <w:sz w:val="21"/>
          <w:szCs w:val="21"/>
          <w:lang w:val="en-US" w:eastAsia="zh-CN"/>
        </w:rPr>
      </w:pPr>
      <w:r>
        <w:rPr>
          <w:rFonts w:hint="default"/>
          <w:b w:val="0"/>
          <w:bCs w:val="0"/>
          <w:sz w:val="21"/>
          <w:szCs w:val="21"/>
          <w:lang w:val="en-US" w:eastAsia="zh-CN"/>
        </w:rPr>
        <w:t>C．边际消费倾向</w:t>
      </w:r>
    </w:p>
    <w:p>
      <w:pPr>
        <w:jc w:val="both"/>
        <w:rPr>
          <w:rFonts w:hint="default"/>
          <w:b w:val="0"/>
          <w:bCs w:val="0"/>
          <w:sz w:val="21"/>
          <w:szCs w:val="21"/>
          <w:lang w:val="en-US" w:eastAsia="zh-CN"/>
        </w:rPr>
      </w:pPr>
      <w:r>
        <w:rPr>
          <w:rFonts w:hint="default"/>
          <w:b w:val="0"/>
          <w:bCs w:val="0"/>
          <w:sz w:val="21"/>
          <w:szCs w:val="21"/>
          <w:lang w:val="en-US" w:eastAsia="zh-CN"/>
        </w:rPr>
        <w:t>D．偏好</w:t>
      </w:r>
    </w:p>
    <w:p>
      <w:pPr>
        <w:jc w:val="both"/>
        <w:rPr>
          <w:rFonts w:hint="default"/>
          <w:b w:val="0"/>
          <w:bCs w:val="0"/>
          <w:sz w:val="21"/>
          <w:szCs w:val="21"/>
          <w:lang w:val="en-US" w:eastAsia="zh-CN"/>
        </w:rPr>
      </w:pPr>
      <w:r>
        <w:rPr>
          <w:rFonts w:hint="default"/>
          <w:b w:val="0"/>
          <w:bCs w:val="0"/>
          <w:sz w:val="21"/>
          <w:szCs w:val="21"/>
          <w:lang w:val="en-US" w:eastAsia="zh-CN"/>
        </w:rPr>
        <w:t>我的答案： B</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消费函数为c(y)=α+βy，因此决定消费的因素是收入。故本题答案为A。</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2 ． 消费曲线位于45度线的上方表明，储蓄是（　　）。</w:t>
      </w:r>
    </w:p>
    <w:p>
      <w:pPr>
        <w:jc w:val="both"/>
        <w:rPr>
          <w:rFonts w:hint="default"/>
          <w:b w:val="0"/>
          <w:bCs w:val="0"/>
          <w:sz w:val="21"/>
          <w:szCs w:val="21"/>
          <w:lang w:val="en-US" w:eastAsia="zh-CN"/>
        </w:rPr>
      </w:pPr>
      <w:r>
        <w:rPr>
          <w:rFonts w:hint="default"/>
          <w:b w:val="0"/>
          <w:bCs w:val="0"/>
          <w:sz w:val="21"/>
          <w:szCs w:val="21"/>
          <w:lang w:val="en-US" w:eastAsia="zh-CN"/>
        </w:rPr>
        <w:t>A．正数</w:t>
      </w:r>
    </w:p>
    <w:p>
      <w:pPr>
        <w:jc w:val="both"/>
        <w:rPr>
          <w:rFonts w:hint="default"/>
          <w:b w:val="0"/>
          <w:bCs w:val="0"/>
          <w:sz w:val="21"/>
          <w:szCs w:val="21"/>
          <w:lang w:val="en-US" w:eastAsia="zh-CN"/>
        </w:rPr>
      </w:pPr>
      <w:r>
        <w:rPr>
          <w:rFonts w:hint="default"/>
          <w:b w:val="0"/>
          <w:bCs w:val="0"/>
          <w:sz w:val="21"/>
          <w:szCs w:val="21"/>
          <w:lang w:val="en-US" w:eastAsia="zh-CN"/>
        </w:rPr>
        <w:t>B．0</w:t>
      </w:r>
    </w:p>
    <w:p>
      <w:pPr>
        <w:jc w:val="both"/>
        <w:rPr>
          <w:rFonts w:hint="default"/>
          <w:b w:val="0"/>
          <w:bCs w:val="0"/>
          <w:sz w:val="21"/>
          <w:szCs w:val="21"/>
          <w:lang w:val="en-US" w:eastAsia="zh-CN"/>
        </w:rPr>
      </w:pPr>
      <w:r>
        <w:rPr>
          <w:rFonts w:hint="default"/>
          <w:b w:val="0"/>
          <w:bCs w:val="0"/>
          <w:sz w:val="21"/>
          <w:szCs w:val="21"/>
          <w:lang w:val="en-US" w:eastAsia="zh-CN"/>
        </w:rPr>
        <w:t>C．负数</w:t>
      </w:r>
    </w:p>
    <w:p>
      <w:pPr>
        <w:jc w:val="both"/>
        <w:rPr>
          <w:rFonts w:hint="default"/>
          <w:b w:val="0"/>
          <w:bCs w:val="0"/>
          <w:sz w:val="21"/>
          <w:szCs w:val="21"/>
          <w:lang w:val="en-US" w:eastAsia="zh-CN"/>
        </w:rPr>
      </w:pPr>
      <w:r>
        <w:rPr>
          <w:rFonts w:hint="default"/>
          <w:b w:val="0"/>
          <w:bCs w:val="0"/>
          <w:sz w:val="21"/>
          <w:szCs w:val="21"/>
          <w:lang w:val="en-US" w:eastAsia="zh-CN"/>
        </w:rPr>
        <w:t>D．不确定</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 消费函数中，横轴y表示收入，纵轴c表示消费，45°线上任何一点到两轴的垂直距离都是相等的，表示收入全部用于消费，消费函数在45度线上方表示消费大于收入，因此储蓄为负，选C。</w:t>
      </w:r>
    </w:p>
    <w:p>
      <w:pPr>
        <w:jc w:val="both"/>
        <w:rPr>
          <w:rFonts w:hint="default"/>
          <w:b w:val="0"/>
          <w:bCs w:val="0"/>
          <w:sz w:val="21"/>
          <w:szCs w:val="21"/>
          <w:lang w:val="en-US" w:eastAsia="zh-CN"/>
        </w:rPr>
      </w:pPr>
      <w:r>
        <w:rPr>
          <w:rFonts w:hint="default"/>
          <w:b w:val="0"/>
          <w:bCs w:val="0"/>
          <w:sz w:val="21"/>
          <w:szCs w:val="21"/>
          <w:lang w:val="en-US" w:eastAsia="zh-CN"/>
        </w:rPr>
        <w:t>3 ． 若边际储蓄倾向为0.25，则边际消费倾向为（　　）。</w:t>
      </w:r>
    </w:p>
    <w:p>
      <w:pPr>
        <w:jc w:val="both"/>
        <w:rPr>
          <w:rFonts w:hint="default"/>
          <w:b w:val="0"/>
          <w:bCs w:val="0"/>
          <w:sz w:val="21"/>
          <w:szCs w:val="21"/>
          <w:lang w:val="en-US" w:eastAsia="zh-CN"/>
        </w:rPr>
      </w:pPr>
      <w:r>
        <w:rPr>
          <w:rFonts w:hint="default"/>
          <w:b w:val="0"/>
          <w:bCs w:val="0"/>
          <w:sz w:val="21"/>
          <w:szCs w:val="21"/>
          <w:lang w:val="en-US" w:eastAsia="zh-CN"/>
        </w:rPr>
        <w:t>A．0.25</w:t>
      </w:r>
    </w:p>
    <w:p>
      <w:pPr>
        <w:jc w:val="both"/>
        <w:rPr>
          <w:rFonts w:hint="default"/>
          <w:b w:val="0"/>
          <w:bCs w:val="0"/>
          <w:sz w:val="21"/>
          <w:szCs w:val="21"/>
          <w:lang w:val="en-US" w:eastAsia="zh-CN"/>
        </w:rPr>
      </w:pPr>
      <w:r>
        <w:rPr>
          <w:rFonts w:hint="default"/>
          <w:b w:val="0"/>
          <w:bCs w:val="0"/>
          <w:sz w:val="21"/>
          <w:szCs w:val="21"/>
          <w:lang w:val="en-US" w:eastAsia="zh-CN"/>
        </w:rPr>
        <w:t>B．0.75</w:t>
      </w:r>
    </w:p>
    <w:p>
      <w:pPr>
        <w:jc w:val="both"/>
        <w:rPr>
          <w:rFonts w:hint="default"/>
          <w:b w:val="0"/>
          <w:bCs w:val="0"/>
          <w:sz w:val="21"/>
          <w:szCs w:val="21"/>
          <w:lang w:val="en-US" w:eastAsia="zh-CN"/>
        </w:rPr>
      </w:pPr>
      <w:r>
        <w:rPr>
          <w:rFonts w:hint="default"/>
          <w:b w:val="0"/>
          <w:bCs w:val="0"/>
          <w:sz w:val="21"/>
          <w:szCs w:val="21"/>
          <w:lang w:val="en-US" w:eastAsia="zh-CN"/>
        </w:rPr>
        <w:t>C．1</w:t>
      </w:r>
    </w:p>
    <w:p>
      <w:pPr>
        <w:jc w:val="both"/>
        <w:rPr>
          <w:rFonts w:hint="default"/>
          <w:b w:val="0"/>
          <w:bCs w:val="0"/>
          <w:sz w:val="21"/>
          <w:szCs w:val="21"/>
          <w:lang w:val="en-US" w:eastAsia="zh-CN"/>
        </w:rPr>
      </w:pPr>
      <w:r>
        <w:rPr>
          <w:rFonts w:hint="default"/>
          <w:b w:val="0"/>
          <w:bCs w:val="0"/>
          <w:sz w:val="21"/>
          <w:szCs w:val="21"/>
          <w:lang w:val="en-US" w:eastAsia="zh-CN"/>
        </w:rPr>
        <w:t>D．1.25</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 因为边际消费倾向和边际储蓄倾向的和是1，即MPC+MPS=1，所以边际消费倾向为0.75。故本题答案为B。</w:t>
      </w:r>
    </w:p>
    <w:p>
      <w:pPr>
        <w:jc w:val="both"/>
        <w:rPr>
          <w:rFonts w:hint="default"/>
          <w:b w:val="0"/>
          <w:bCs w:val="0"/>
          <w:sz w:val="21"/>
          <w:szCs w:val="21"/>
          <w:lang w:val="en-US" w:eastAsia="zh-CN"/>
        </w:rPr>
      </w:pPr>
      <w:r>
        <w:rPr>
          <w:rFonts w:hint="default"/>
          <w:b w:val="0"/>
          <w:bCs w:val="0"/>
          <w:sz w:val="21"/>
          <w:szCs w:val="21"/>
          <w:lang w:val="en-US" w:eastAsia="zh-CN"/>
        </w:rPr>
        <w:t>4 ． 假定边际储蓄倾向等于20%，则增加100万美元的投资，可使国民收入增加（　　）。</w:t>
      </w:r>
    </w:p>
    <w:p>
      <w:pPr>
        <w:jc w:val="both"/>
        <w:rPr>
          <w:rFonts w:hint="default"/>
          <w:b w:val="0"/>
          <w:bCs w:val="0"/>
          <w:sz w:val="21"/>
          <w:szCs w:val="21"/>
          <w:lang w:val="en-US" w:eastAsia="zh-CN"/>
        </w:rPr>
      </w:pPr>
      <w:r>
        <w:rPr>
          <w:rFonts w:hint="default"/>
          <w:b w:val="0"/>
          <w:bCs w:val="0"/>
          <w:sz w:val="21"/>
          <w:szCs w:val="21"/>
          <w:lang w:val="en-US" w:eastAsia="zh-CN"/>
        </w:rPr>
        <w:t>A．200万美元</w:t>
      </w:r>
    </w:p>
    <w:p>
      <w:pPr>
        <w:jc w:val="both"/>
        <w:rPr>
          <w:rFonts w:hint="default"/>
          <w:b w:val="0"/>
          <w:bCs w:val="0"/>
          <w:sz w:val="21"/>
          <w:szCs w:val="21"/>
          <w:lang w:val="en-US" w:eastAsia="zh-CN"/>
        </w:rPr>
      </w:pPr>
      <w:r>
        <w:rPr>
          <w:rFonts w:hint="default"/>
          <w:b w:val="0"/>
          <w:bCs w:val="0"/>
          <w:sz w:val="21"/>
          <w:szCs w:val="21"/>
          <w:lang w:val="en-US" w:eastAsia="zh-CN"/>
        </w:rPr>
        <w:t>B．500万美元</w:t>
      </w:r>
    </w:p>
    <w:p>
      <w:pPr>
        <w:jc w:val="both"/>
        <w:rPr>
          <w:rFonts w:hint="default"/>
          <w:b w:val="0"/>
          <w:bCs w:val="0"/>
          <w:sz w:val="21"/>
          <w:szCs w:val="21"/>
          <w:lang w:val="en-US" w:eastAsia="zh-CN"/>
        </w:rPr>
      </w:pPr>
      <w:r>
        <w:rPr>
          <w:rFonts w:hint="default"/>
          <w:b w:val="0"/>
          <w:bCs w:val="0"/>
          <w:sz w:val="21"/>
          <w:szCs w:val="21"/>
          <w:lang w:val="en-US" w:eastAsia="zh-CN"/>
        </w:rPr>
        <w:t>C．800万美元</w:t>
      </w:r>
    </w:p>
    <w:p>
      <w:pPr>
        <w:jc w:val="both"/>
        <w:rPr>
          <w:rFonts w:hint="default"/>
          <w:b w:val="0"/>
          <w:bCs w:val="0"/>
          <w:sz w:val="21"/>
          <w:szCs w:val="21"/>
          <w:lang w:val="en-US" w:eastAsia="zh-CN"/>
        </w:rPr>
      </w:pPr>
      <w:r>
        <w:rPr>
          <w:rFonts w:hint="default"/>
          <w:b w:val="0"/>
          <w:bCs w:val="0"/>
          <w:sz w:val="21"/>
          <w:szCs w:val="21"/>
          <w:lang w:val="en-US" w:eastAsia="zh-CN"/>
        </w:rPr>
        <w:t>D．850万美元</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K为投资乘数；b为消费倾向.K=1/（1-b）。b=1-20%=80%。那么，K=1/（1-80%）=5，即投资乘数为5，那么100万美元投资可以带来500万美元的国民收入。故本题答案为B。</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5 ． 政府支出乘数（　　）。</w:t>
      </w:r>
    </w:p>
    <w:p>
      <w:pPr>
        <w:jc w:val="both"/>
        <w:rPr>
          <w:rFonts w:hint="default"/>
          <w:b w:val="0"/>
          <w:bCs w:val="0"/>
          <w:sz w:val="21"/>
          <w:szCs w:val="21"/>
          <w:lang w:val="en-US" w:eastAsia="zh-CN"/>
        </w:rPr>
      </w:pPr>
      <w:r>
        <w:rPr>
          <w:rFonts w:hint="default"/>
          <w:b w:val="0"/>
          <w:bCs w:val="0"/>
          <w:sz w:val="21"/>
          <w:szCs w:val="21"/>
          <w:lang w:val="en-US" w:eastAsia="zh-CN"/>
        </w:rPr>
        <w:t>A．等于投资乘数</w:t>
      </w:r>
    </w:p>
    <w:p>
      <w:pPr>
        <w:jc w:val="both"/>
        <w:rPr>
          <w:rFonts w:hint="default"/>
          <w:b w:val="0"/>
          <w:bCs w:val="0"/>
          <w:sz w:val="21"/>
          <w:szCs w:val="21"/>
          <w:lang w:val="en-US" w:eastAsia="zh-CN"/>
        </w:rPr>
      </w:pPr>
      <w:r>
        <w:rPr>
          <w:rFonts w:hint="default"/>
          <w:b w:val="0"/>
          <w:bCs w:val="0"/>
          <w:sz w:val="21"/>
          <w:szCs w:val="21"/>
          <w:lang w:val="en-US" w:eastAsia="zh-CN"/>
        </w:rPr>
        <w:t>B．比投资乘数小</w:t>
      </w:r>
    </w:p>
    <w:p>
      <w:pPr>
        <w:jc w:val="both"/>
        <w:rPr>
          <w:rFonts w:hint="default"/>
          <w:b w:val="0"/>
          <w:bCs w:val="0"/>
          <w:sz w:val="21"/>
          <w:szCs w:val="21"/>
          <w:lang w:val="en-US" w:eastAsia="zh-CN"/>
        </w:rPr>
      </w:pPr>
      <w:r>
        <w:rPr>
          <w:rFonts w:hint="default"/>
          <w:b w:val="0"/>
          <w:bCs w:val="0"/>
          <w:sz w:val="21"/>
          <w:szCs w:val="21"/>
          <w:lang w:val="en-US" w:eastAsia="zh-CN"/>
        </w:rPr>
        <w:t>C．等于投资乘数的相反数</w:t>
      </w:r>
    </w:p>
    <w:p>
      <w:pPr>
        <w:jc w:val="both"/>
        <w:rPr>
          <w:rFonts w:hint="default"/>
          <w:b w:val="0"/>
          <w:bCs w:val="0"/>
          <w:sz w:val="21"/>
          <w:szCs w:val="21"/>
          <w:lang w:val="en-US" w:eastAsia="zh-CN"/>
        </w:rPr>
      </w:pPr>
      <w:r>
        <w:rPr>
          <w:rFonts w:hint="default"/>
          <w:b w:val="0"/>
          <w:bCs w:val="0"/>
          <w:sz w:val="21"/>
          <w:szCs w:val="21"/>
          <w:lang w:val="en-US" w:eastAsia="zh-CN"/>
        </w:rPr>
        <w:t>D．等于转移支付乘数</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政府购买支出等于收入变动除以政府购买支出变动，结果为1/(1-b)，与投资乘数相同。故本题答案为A。</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6 ． 边际消费倾向与边际储蓄倾向之和等于（　　）。</w:t>
      </w:r>
    </w:p>
    <w:p>
      <w:pPr>
        <w:jc w:val="both"/>
        <w:rPr>
          <w:rFonts w:hint="default"/>
          <w:b w:val="0"/>
          <w:bCs w:val="0"/>
          <w:sz w:val="21"/>
          <w:szCs w:val="21"/>
          <w:lang w:val="en-US" w:eastAsia="zh-CN"/>
        </w:rPr>
      </w:pPr>
      <w:r>
        <w:rPr>
          <w:rFonts w:hint="default"/>
          <w:b w:val="0"/>
          <w:bCs w:val="0"/>
          <w:sz w:val="21"/>
          <w:szCs w:val="21"/>
          <w:lang w:val="en-US" w:eastAsia="zh-CN"/>
        </w:rPr>
        <w:t>A．大于1的正数</w:t>
      </w:r>
    </w:p>
    <w:p>
      <w:pPr>
        <w:jc w:val="both"/>
        <w:rPr>
          <w:rFonts w:hint="default"/>
          <w:b w:val="0"/>
          <w:bCs w:val="0"/>
          <w:sz w:val="21"/>
          <w:szCs w:val="21"/>
          <w:lang w:val="en-US" w:eastAsia="zh-CN"/>
        </w:rPr>
      </w:pPr>
      <w:r>
        <w:rPr>
          <w:rFonts w:hint="default"/>
          <w:b w:val="0"/>
          <w:bCs w:val="0"/>
          <w:sz w:val="21"/>
          <w:szCs w:val="21"/>
          <w:lang w:val="en-US" w:eastAsia="zh-CN"/>
        </w:rPr>
        <w:t>B．小于2的正数</w:t>
      </w:r>
    </w:p>
    <w:p>
      <w:pPr>
        <w:jc w:val="both"/>
        <w:rPr>
          <w:rFonts w:hint="default"/>
          <w:b w:val="0"/>
          <w:bCs w:val="0"/>
          <w:sz w:val="21"/>
          <w:szCs w:val="21"/>
          <w:lang w:val="en-US" w:eastAsia="zh-CN"/>
        </w:rPr>
      </w:pPr>
      <w:r>
        <w:rPr>
          <w:rFonts w:hint="default"/>
          <w:b w:val="0"/>
          <w:bCs w:val="0"/>
          <w:sz w:val="21"/>
          <w:szCs w:val="21"/>
          <w:lang w:val="en-US" w:eastAsia="zh-CN"/>
        </w:rPr>
        <w:t>C．零</w:t>
      </w:r>
    </w:p>
    <w:p>
      <w:pPr>
        <w:jc w:val="both"/>
        <w:rPr>
          <w:rFonts w:hint="default"/>
          <w:b w:val="0"/>
          <w:bCs w:val="0"/>
          <w:sz w:val="21"/>
          <w:szCs w:val="21"/>
          <w:lang w:val="en-US" w:eastAsia="zh-CN"/>
        </w:rPr>
      </w:pPr>
      <w:r>
        <w:rPr>
          <w:rFonts w:hint="default"/>
          <w:b w:val="0"/>
          <w:bCs w:val="0"/>
          <w:sz w:val="21"/>
          <w:szCs w:val="21"/>
          <w:lang w:val="en-US" w:eastAsia="zh-CN"/>
        </w:rPr>
        <w:t>D．1</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参考答案：D</w:t>
      </w:r>
    </w:p>
    <w:p>
      <w:pPr>
        <w:jc w:val="both"/>
        <w:rPr>
          <w:rFonts w:hint="default"/>
          <w:b w:val="0"/>
          <w:bCs w:val="0"/>
          <w:sz w:val="21"/>
          <w:szCs w:val="21"/>
          <w:lang w:val="en-US" w:eastAsia="zh-CN"/>
        </w:rPr>
      </w:pPr>
      <w:r>
        <w:rPr>
          <w:rFonts w:hint="default"/>
          <w:b w:val="0"/>
          <w:bCs w:val="0"/>
          <w:sz w:val="21"/>
          <w:szCs w:val="21"/>
          <w:lang w:val="en-US" w:eastAsia="zh-CN"/>
        </w:rPr>
        <w:t>答案解析： 边际储蓄倾向是用来测度收入增加引起储蓄增加的程度的一个概念，即居民边际储蓄倾向指居民收入每变动一单位时的居民储蓄的变动额。若以MPS表示边际储蓄倾向,以ΔS表示消费增量,以ΔY表示收入增量,则MPS=ΔS/ΔY。边际储蓄倾向是储蓄函数的斜率。因为收入不是被用来消费，就是被用来储蓄，因此边际消费倾向和边际储蓄倾向的和是1，即MPC+MPS=1。故本题答案为D。</w:t>
      </w:r>
    </w:p>
    <w:p>
      <w:pPr>
        <w:jc w:val="both"/>
        <w:rPr>
          <w:rFonts w:hint="default"/>
          <w:b w:val="0"/>
          <w:bCs w:val="0"/>
          <w:sz w:val="21"/>
          <w:szCs w:val="21"/>
          <w:lang w:val="en-US" w:eastAsia="zh-CN"/>
        </w:rPr>
      </w:pPr>
      <w:r>
        <w:rPr>
          <w:rFonts w:hint="default"/>
          <w:b w:val="0"/>
          <w:bCs w:val="0"/>
          <w:sz w:val="21"/>
          <w:szCs w:val="21"/>
          <w:lang w:val="en-US" w:eastAsia="zh-CN"/>
        </w:rPr>
        <w:t>7 ． 下列四种情况中，投资乘数最大的是（　　）。</w:t>
      </w:r>
    </w:p>
    <w:p>
      <w:pPr>
        <w:jc w:val="both"/>
        <w:rPr>
          <w:rFonts w:hint="default"/>
          <w:b w:val="0"/>
          <w:bCs w:val="0"/>
          <w:sz w:val="21"/>
          <w:szCs w:val="21"/>
          <w:lang w:val="en-US" w:eastAsia="zh-CN"/>
        </w:rPr>
      </w:pPr>
      <w:r>
        <w:rPr>
          <w:rFonts w:hint="default"/>
          <w:b w:val="0"/>
          <w:bCs w:val="0"/>
          <w:sz w:val="21"/>
          <w:szCs w:val="21"/>
          <w:lang w:val="en-US" w:eastAsia="zh-CN"/>
        </w:rPr>
        <w:t>A．边际消费倾向为0.4</w:t>
      </w:r>
    </w:p>
    <w:p>
      <w:pPr>
        <w:jc w:val="both"/>
        <w:rPr>
          <w:rFonts w:hint="default"/>
          <w:b w:val="0"/>
          <w:bCs w:val="0"/>
          <w:sz w:val="21"/>
          <w:szCs w:val="21"/>
          <w:lang w:val="en-US" w:eastAsia="zh-CN"/>
        </w:rPr>
      </w:pPr>
      <w:r>
        <w:rPr>
          <w:rFonts w:hint="default"/>
          <w:b w:val="0"/>
          <w:bCs w:val="0"/>
          <w:sz w:val="21"/>
          <w:szCs w:val="21"/>
          <w:lang w:val="en-US" w:eastAsia="zh-CN"/>
        </w:rPr>
        <w:t>B．边际储蓄倾向为0.1</w:t>
      </w:r>
    </w:p>
    <w:p>
      <w:pPr>
        <w:jc w:val="both"/>
        <w:rPr>
          <w:rFonts w:hint="default"/>
          <w:b w:val="0"/>
          <w:bCs w:val="0"/>
          <w:sz w:val="21"/>
          <w:szCs w:val="21"/>
          <w:lang w:val="en-US" w:eastAsia="zh-CN"/>
        </w:rPr>
      </w:pPr>
      <w:r>
        <w:rPr>
          <w:rFonts w:hint="default"/>
          <w:b w:val="0"/>
          <w:bCs w:val="0"/>
          <w:sz w:val="21"/>
          <w:szCs w:val="21"/>
          <w:lang w:val="en-US" w:eastAsia="zh-CN"/>
        </w:rPr>
        <w:t>C．边际消费倾向为0.6</w:t>
      </w:r>
    </w:p>
    <w:p>
      <w:pPr>
        <w:jc w:val="both"/>
        <w:rPr>
          <w:rFonts w:hint="default"/>
          <w:b w:val="0"/>
          <w:bCs w:val="0"/>
          <w:sz w:val="21"/>
          <w:szCs w:val="21"/>
          <w:lang w:val="en-US" w:eastAsia="zh-CN"/>
        </w:rPr>
      </w:pPr>
      <w:r>
        <w:rPr>
          <w:rFonts w:hint="default"/>
          <w:b w:val="0"/>
          <w:bCs w:val="0"/>
          <w:sz w:val="21"/>
          <w:szCs w:val="21"/>
          <w:lang w:val="en-US" w:eastAsia="zh-CN"/>
        </w:rPr>
        <w:t>D．边际储蓄倾向为0.3</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投资乘数为1/(1-b)，由此可见，边际消费倾向b越小，投资乘数越小。边际消费倾向+边际储蓄倾向=1，因此，选B。</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8 ． 在下列情况下，转移支付乘数最大的是（　　）。</w:t>
      </w:r>
    </w:p>
    <w:p>
      <w:pPr>
        <w:jc w:val="both"/>
        <w:rPr>
          <w:rFonts w:hint="default"/>
          <w:b w:val="0"/>
          <w:bCs w:val="0"/>
          <w:sz w:val="21"/>
          <w:szCs w:val="21"/>
          <w:lang w:val="en-US" w:eastAsia="zh-CN"/>
        </w:rPr>
      </w:pPr>
      <w:r>
        <w:rPr>
          <w:rFonts w:hint="default"/>
          <w:b w:val="0"/>
          <w:bCs w:val="0"/>
          <w:sz w:val="21"/>
          <w:szCs w:val="21"/>
          <w:lang w:val="en-US" w:eastAsia="zh-CN"/>
        </w:rPr>
        <w:t>A．MPC＝0.9</w:t>
      </w:r>
    </w:p>
    <w:p>
      <w:pPr>
        <w:jc w:val="both"/>
        <w:rPr>
          <w:rFonts w:hint="default"/>
          <w:b w:val="0"/>
          <w:bCs w:val="0"/>
          <w:sz w:val="21"/>
          <w:szCs w:val="21"/>
          <w:lang w:val="en-US" w:eastAsia="zh-CN"/>
        </w:rPr>
      </w:pPr>
      <w:r>
        <w:rPr>
          <w:rFonts w:hint="default"/>
          <w:b w:val="0"/>
          <w:bCs w:val="0"/>
          <w:sz w:val="21"/>
          <w:szCs w:val="21"/>
          <w:lang w:val="en-US" w:eastAsia="zh-CN"/>
        </w:rPr>
        <w:t>B．MPC＝0.8</w:t>
      </w:r>
    </w:p>
    <w:p>
      <w:pPr>
        <w:jc w:val="both"/>
        <w:rPr>
          <w:rFonts w:hint="default"/>
          <w:b w:val="0"/>
          <w:bCs w:val="0"/>
          <w:sz w:val="21"/>
          <w:szCs w:val="21"/>
          <w:lang w:val="en-US" w:eastAsia="zh-CN"/>
        </w:rPr>
      </w:pPr>
      <w:r>
        <w:rPr>
          <w:rFonts w:hint="default"/>
          <w:b w:val="0"/>
          <w:bCs w:val="0"/>
          <w:sz w:val="21"/>
          <w:szCs w:val="21"/>
          <w:lang w:val="en-US" w:eastAsia="zh-CN"/>
        </w:rPr>
        <w:t>C．MPS＝0.75</w:t>
      </w:r>
    </w:p>
    <w:p>
      <w:pPr>
        <w:jc w:val="both"/>
        <w:rPr>
          <w:rFonts w:hint="default"/>
          <w:b w:val="0"/>
          <w:bCs w:val="0"/>
          <w:sz w:val="21"/>
          <w:szCs w:val="21"/>
          <w:lang w:val="en-US" w:eastAsia="zh-CN"/>
        </w:rPr>
      </w:pPr>
      <w:r>
        <w:rPr>
          <w:rFonts w:hint="default"/>
          <w:b w:val="0"/>
          <w:bCs w:val="0"/>
          <w:sz w:val="21"/>
          <w:szCs w:val="21"/>
          <w:lang w:val="en-US" w:eastAsia="zh-CN"/>
        </w:rPr>
        <w:t>D．MPS＝0.5</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 政府转移支付乘数为k=b/(1-b)，b为边际消费倾向，所以边际消费倾向越大，转移支付乘数越大。故本题答案为A。</w:t>
      </w:r>
    </w:p>
    <w:p>
      <w:pPr>
        <w:jc w:val="both"/>
        <w:rPr>
          <w:rFonts w:hint="default"/>
          <w:b w:val="0"/>
          <w:bCs w:val="0"/>
          <w:sz w:val="21"/>
          <w:szCs w:val="21"/>
          <w:lang w:val="en-US" w:eastAsia="zh-CN"/>
        </w:rPr>
      </w:pPr>
      <w:r>
        <w:rPr>
          <w:rFonts w:hint="default"/>
          <w:b w:val="0"/>
          <w:bCs w:val="0"/>
          <w:sz w:val="21"/>
          <w:szCs w:val="21"/>
          <w:lang w:val="en-US" w:eastAsia="zh-CN"/>
        </w:rPr>
        <w:t>9 ． （　　）哪一对变量对国民收入具有同样大的乘数作用。</w:t>
      </w:r>
    </w:p>
    <w:p>
      <w:pPr>
        <w:jc w:val="both"/>
        <w:rPr>
          <w:rFonts w:hint="default"/>
          <w:b w:val="0"/>
          <w:bCs w:val="0"/>
          <w:sz w:val="21"/>
          <w:szCs w:val="21"/>
          <w:lang w:val="en-US" w:eastAsia="zh-CN"/>
        </w:rPr>
      </w:pPr>
      <w:r>
        <w:rPr>
          <w:rFonts w:hint="default"/>
          <w:b w:val="0"/>
          <w:bCs w:val="0"/>
          <w:sz w:val="21"/>
          <w:szCs w:val="21"/>
          <w:lang w:val="en-US" w:eastAsia="zh-CN"/>
        </w:rPr>
        <w:t>A．政府支出和政府减税</w:t>
      </w:r>
    </w:p>
    <w:p>
      <w:pPr>
        <w:jc w:val="both"/>
        <w:rPr>
          <w:rFonts w:hint="default"/>
          <w:b w:val="0"/>
          <w:bCs w:val="0"/>
          <w:sz w:val="21"/>
          <w:szCs w:val="21"/>
          <w:lang w:val="en-US" w:eastAsia="zh-CN"/>
        </w:rPr>
      </w:pPr>
      <w:r>
        <w:rPr>
          <w:rFonts w:hint="default"/>
          <w:b w:val="0"/>
          <w:bCs w:val="0"/>
          <w:sz w:val="21"/>
          <w:szCs w:val="21"/>
          <w:lang w:val="en-US" w:eastAsia="zh-CN"/>
        </w:rPr>
        <w:t>B．政府购买支出和投资支出</w:t>
      </w:r>
    </w:p>
    <w:p>
      <w:pPr>
        <w:jc w:val="both"/>
        <w:rPr>
          <w:rFonts w:hint="default"/>
          <w:b w:val="0"/>
          <w:bCs w:val="0"/>
          <w:sz w:val="21"/>
          <w:szCs w:val="21"/>
          <w:lang w:val="en-US" w:eastAsia="zh-CN"/>
        </w:rPr>
      </w:pPr>
      <w:r>
        <w:rPr>
          <w:rFonts w:hint="default"/>
          <w:b w:val="0"/>
          <w:bCs w:val="0"/>
          <w:sz w:val="21"/>
          <w:szCs w:val="21"/>
          <w:lang w:val="en-US" w:eastAsia="zh-CN"/>
        </w:rPr>
        <w:t>C．政府减税和政府支出</w:t>
      </w:r>
    </w:p>
    <w:p>
      <w:pPr>
        <w:jc w:val="both"/>
        <w:rPr>
          <w:rFonts w:hint="default"/>
          <w:b w:val="0"/>
          <w:bCs w:val="0"/>
          <w:sz w:val="21"/>
          <w:szCs w:val="21"/>
          <w:lang w:val="en-US" w:eastAsia="zh-CN"/>
        </w:rPr>
      </w:pPr>
      <w:r>
        <w:rPr>
          <w:rFonts w:hint="default"/>
          <w:b w:val="0"/>
          <w:bCs w:val="0"/>
          <w:sz w:val="21"/>
          <w:szCs w:val="21"/>
          <w:lang w:val="en-US" w:eastAsia="zh-CN"/>
        </w:rPr>
        <w:t>D．消费支出与转移支付</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 政府购买支出等于收入变动除以政府购买支出变动，结果为1/(1-b)，与投资乘数相同。故本题答案为B。</w:t>
      </w:r>
    </w:p>
    <w:p>
      <w:pPr>
        <w:jc w:val="both"/>
        <w:rPr>
          <w:rFonts w:hint="default"/>
          <w:b w:val="0"/>
          <w:bCs w:val="0"/>
          <w:sz w:val="21"/>
          <w:szCs w:val="21"/>
          <w:lang w:val="en-US" w:eastAsia="zh-CN"/>
        </w:rPr>
      </w:pPr>
      <w:r>
        <w:rPr>
          <w:rFonts w:hint="default"/>
          <w:b w:val="0"/>
          <w:bCs w:val="0"/>
          <w:sz w:val="21"/>
          <w:szCs w:val="21"/>
          <w:lang w:val="en-US" w:eastAsia="zh-CN"/>
        </w:rPr>
        <w:t>10 ． 假定边际消费倾向等于60%，政府同时增加20万美元的支出和税收，将使国民收入（　　）。</w:t>
      </w:r>
    </w:p>
    <w:p>
      <w:pPr>
        <w:jc w:val="both"/>
        <w:rPr>
          <w:rFonts w:hint="default"/>
          <w:b w:val="0"/>
          <w:bCs w:val="0"/>
          <w:sz w:val="21"/>
          <w:szCs w:val="21"/>
          <w:lang w:val="en-US" w:eastAsia="zh-CN"/>
        </w:rPr>
      </w:pPr>
      <w:r>
        <w:rPr>
          <w:rFonts w:hint="default"/>
          <w:b w:val="0"/>
          <w:bCs w:val="0"/>
          <w:sz w:val="21"/>
          <w:szCs w:val="21"/>
          <w:lang w:val="en-US" w:eastAsia="zh-CN"/>
        </w:rPr>
        <w:t>A．增加20万美元</w:t>
      </w:r>
    </w:p>
    <w:p>
      <w:pPr>
        <w:jc w:val="both"/>
        <w:rPr>
          <w:rFonts w:hint="default"/>
          <w:b w:val="0"/>
          <w:bCs w:val="0"/>
          <w:sz w:val="21"/>
          <w:szCs w:val="21"/>
          <w:lang w:val="en-US" w:eastAsia="zh-CN"/>
        </w:rPr>
      </w:pPr>
      <w:r>
        <w:rPr>
          <w:rFonts w:hint="default"/>
          <w:b w:val="0"/>
          <w:bCs w:val="0"/>
          <w:sz w:val="21"/>
          <w:szCs w:val="21"/>
          <w:lang w:val="en-US" w:eastAsia="zh-CN"/>
        </w:rPr>
        <w:t>B．保持不变</w:t>
      </w:r>
    </w:p>
    <w:p>
      <w:pPr>
        <w:jc w:val="both"/>
        <w:rPr>
          <w:rFonts w:hint="default"/>
          <w:b w:val="0"/>
          <w:bCs w:val="0"/>
          <w:sz w:val="21"/>
          <w:szCs w:val="21"/>
          <w:lang w:val="en-US" w:eastAsia="zh-CN"/>
        </w:rPr>
      </w:pPr>
      <w:r>
        <w:rPr>
          <w:rFonts w:hint="default"/>
          <w:b w:val="0"/>
          <w:bCs w:val="0"/>
          <w:sz w:val="21"/>
          <w:szCs w:val="21"/>
          <w:lang w:val="en-US" w:eastAsia="zh-CN"/>
        </w:rPr>
        <w:t>C．增加12万美元</w:t>
      </w:r>
    </w:p>
    <w:p>
      <w:pPr>
        <w:jc w:val="both"/>
        <w:rPr>
          <w:rFonts w:hint="default"/>
          <w:b w:val="0"/>
          <w:bCs w:val="0"/>
          <w:sz w:val="21"/>
          <w:szCs w:val="21"/>
          <w:lang w:val="en-US" w:eastAsia="zh-CN"/>
        </w:rPr>
      </w:pPr>
      <w:r>
        <w:rPr>
          <w:rFonts w:hint="default"/>
          <w:b w:val="0"/>
          <w:bCs w:val="0"/>
          <w:sz w:val="21"/>
          <w:szCs w:val="21"/>
          <w:lang w:val="en-US" w:eastAsia="zh-CN"/>
        </w:rPr>
        <w:t>D．增加45万美元</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政府购买支出乘数K1=1/(1-b)，税收乘数K2=-b/(1-b)，国民收入=20*K1+20*K2=20*(K1-K2)=20*1=20，所以这个题不管边际消费倾向为多少 答案都是固定不变的。故本题答案为A。</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11 ． 在两部门经济中，国民收入均衡的条件是指（　　）。</w:t>
      </w:r>
    </w:p>
    <w:p>
      <w:pPr>
        <w:jc w:val="both"/>
        <w:rPr>
          <w:rFonts w:hint="default"/>
          <w:b w:val="0"/>
          <w:bCs w:val="0"/>
          <w:sz w:val="21"/>
          <w:szCs w:val="21"/>
          <w:lang w:val="en-US" w:eastAsia="zh-CN"/>
        </w:rPr>
      </w:pPr>
      <w:r>
        <w:rPr>
          <w:rFonts w:hint="default"/>
          <w:b w:val="0"/>
          <w:bCs w:val="0"/>
          <w:sz w:val="21"/>
          <w:szCs w:val="21"/>
          <w:lang w:val="en-US" w:eastAsia="zh-CN"/>
        </w:rPr>
        <w:t>A．事后统计的投资等于储蓄</w:t>
      </w:r>
    </w:p>
    <w:p>
      <w:pPr>
        <w:jc w:val="both"/>
        <w:rPr>
          <w:rFonts w:hint="default"/>
          <w:b w:val="0"/>
          <w:bCs w:val="0"/>
          <w:sz w:val="21"/>
          <w:szCs w:val="21"/>
          <w:lang w:val="en-US" w:eastAsia="zh-CN"/>
        </w:rPr>
      </w:pPr>
      <w:r>
        <w:rPr>
          <w:rFonts w:hint="default"/>
          <w:b w:val="0"/>
          <w:bCs w:val="0"/>
          <w:sz w:val="21"/>
          <w:szCs w:val="21"/>
          <w:lang w:val="en-US" w:eastAsia="zh-CN"/>
        </w:rPr>
        <w:t>B．实际投资等于实际储蓄</w:t>
      </w:r>
    </w:p>
    <w:p>
      <w:pPr>
        <w:jc w:val="both"/>
        <w:rPr>
          <w:rFonts w:hint="default"/>
          <w:b w:val="0"/>
          <w:bCs w:val="0"/>
          <w:sz w:val="21"/>
          <w:szCs w:val="21"/>
          <w:lang w:val="en-US" w:eastAsia="zh-CN"/>
        </w:rPr>
      </w:pPr>
      <w:r>
        <w:rPr>
          <w:rFonts w:hint="default"/>
          <w:b w:val="0"/>
          <w:bCs w:val="0"/>
          <w:sz w:val="21"/>
          <w:szCs w:val="21"/>
          <w:lang w:val="en-US" w:eastAsia="zh-CN"/>
        </w:rPr>
        <w:t>C．投资与储蓄总是相等</w:t>
      </w:r>
    </w:p>
    <w:p>
      <w:pPr>
        <w:jc w:val="both"/>
        <w:rPr>
          <w:rFonts w:hint="default"/>
          <w:b w:val="0"/>
          <w:bCs w:val="0"/>
          <w:sz w:val="21"/>
          <w:szCs w:val="21"/>
          <w:lang w:val="en-US" w:eastAsia="zh-CN"/>
        </w:rPr>
      </w:pPr>
      <w:r>
        <w:rPr>
          <w:rFonts w:hint="default"/>
          <w:b w:val="0"/>
          <w:bCs w:val="0"/>
          <w:sz w:val="21"/>
          <w:szCs w:val="21"/>
          <w:lang w:val="en-US" w:eastAsia="zh-CN"/>
        </w:rPr>
        <w:t>D．计划投资等于计划储蓄</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参考答案：D</w:t>
      </w:r>
    </w:p>
    <w:p>
      <w:pPr>
        <w:jc w:val="both"/>
        <w:rPr>
          <w:rFonts w:hint="default"/>
          <w:b w:val="0"/>
          <w:bCs w:val="0"/>
          <w:sz w:val="21"/>
          <w:szCs w:val="21"/>
          <w:lang w:val="en-US" w:eastAsia="zh-CN"/>
        </w:rPr>
      </w:pPr>
      <w:r>
        <w:rPr>
          <w:rFonts w:hint="default"/>
          <w:b w:val="0"/>
          <w:bCs w:val="0"/>
          <w:sz w:val="21"/>
          <w:szCs w:val="21"/>
          <w:lang w:val="en-US" w:eastAsia="zh-CN"/>
        </w:rPr>
        <w:t>答案解析： 在两部门经济中，只有家庭和企业，使用储蓄函数决定国民收入的方法又称储蓄-投资法，该方法就是利用经济均衡的条件i=s来求得均衡的国民收入，即计划投资等于计划储蓄。故本题答案为D。</w:t>
      </w:r>
    </w:p>
    <w:p>
      <w:pPr>
        <w:jc w:val="both"/>
        <w:rPr>
          <w:rFonts w:hint="default"/>
          <w:b w:val="0"/>
          <w:bCs w:val="0"/>
          <w:sz w:val="21"/>
          <w:szCs w:val="21"/>
          <w:lang w:val="en-US" w:eastAsia="zh-CN"/>
        </w:rPr>
      </w:pPr>
      <w:r>
        <w:rPr>
          <w:rFonts w:hint="default"/>
          <w:b w:val="0"/>
          <w:bCs w:val="0"/>
          <w:sz w:val="21"/>
          <w:szCs w:val="21"/>
          <w:lang w:val="en-US" w:eastAsia="zh-CN"/>
        </w:rPr>
        <w:t>多选题（共5题，每题 5分）</w:t>
      </w:r>
    </w:p>
    <w:p>
      <w:pPr>
        <w:jc w:val="both"/>
        <w:rPr>
          <w:rFonts w:hint="default"/>
          <w:b w:val="0"/>
          <w:bCs w:val="0"/>
          <w:sz w:val="21"/>
          <w:szCs w:val="21"/>
          <w:lang w:val="en-US" w:eastAsia="zh-CN"/>
        </w:rPr>
      </w:pPr>
      <w:r>
        <w:rPr>
          <w:rFonts w:hint="default"/>
          <w:b w:val="0"/>
          <w:bCs w:val="0"/>
          <w:sz w:val="21"/>
          <w:szCs w:val="21"/>
          <w:lang w:val="en-US" w:eastAsia="zh-CN"/>
        </w:rPr>
        <w:t>1 ． 投资乘数等于（　　）。</w:t>
      </w:r>
    </w:p>
    <w:p>
      <w:pPr>
        <w:jc w:val="both"/>
        <w:rPr>
          <w:rFonts w:hint="default"/>
          <w:b w:val="0"/>
          <w:bCs w:val="0"/>
          <w:sz w:val="21"/>
          <w:szCs w:val="21"/>
          <w:lang w:val="en-US" w:eastAsia="zh-CN"/>
        </w:rPr>
      </w:pPr>
      <w:r>
        <w:rPr>
          <w:rFonts w:hint="default"/>
          <w:b w:val="0"/>
          <w:bCs w:val="0"/>
          <w:sz w:val="21"/>
          <w:szCs w:val="21"/>
          <w:lang w:val="en-US" w:eastAsia="zh-CN"/>
        </w:rPr>
        <w:t>A．收入变化除以投资变化</w:t>
      </w:r>
    </w:p>
    <w:p>
      <w:pPr>
        <w:jc w:val="both"/>
        <w:rPr>
          <w:rFonts w:hint="default"/>
          <w:b w:val="0"/>
          <w:bCs w:val="0"/>
          <w:sz w:val="21"/>
          <w:szCs w:val="21"/>
          <w:lang w:val="en-US" w:eastAsia="zh-CN"/>
        </w:rPr>
      </w:pPr>
      <w:r>
        <w:rPr>
          <w:rFonts w:hint="default"/>
          <w:b w:val="0"/>
          <w:bCs w:val="0"/>
          <w:sz w:val="21"/>
          <w:szCs w:val="21"/>
          <w:lang w:val="en-US" w:eastAsia="zh-CN"/>
        </w:rPr>
        <w:t>B．投资变化除以收入变化</w:t>
      </w:r>
    </w:p>
    <w:p>
      <w:pPr>
        <w:jc w:val="both"/>
        <w:rPr>
          <w:rFonts w:hint="default"/>
          <w:b w:val="0"/>
          <w:bCs w:val="0"/>
          <w:sz w:val="21"/>
          <w:szCs w:val="21"/>
          <w:lang w:val="en-US" w:eastAsia="zh-CN"/>
        </w:rPr>
      </w:pPr>
      <w:r>
        <w:rPr>
          <w:rFonts w:hint="default"/>
          <w:b w:val="0"/>
          <w:bCs w:val="0"/>
          <w:sz w:val="21"/>
          <w:szCs w:val="21"/>
          <w:lang w:val="en-US" w:eastAsia="zh-CN"/>
        </w:rPr>
        <w:t>C．边际消费倾向的倒数</w:t>
      </w:r>
    </w:p>
    <w:p>
      <w:pPr>
        <w:jc w:val="both"/>
        <w:rPr>
          <w:rFonts w:hint="default"/>
          <w:b w:val="0"/>
          <w:bCs w:val="0"/>
          <w:sz w:val="21"/>
          <w:szCs w:val="21"/>
          <w:lang w:val="en-US" w:eastAsia="zh-CN"/>
        </w:rPr>
      </w:pPr>
      <w:r>
        <w:rPr>
          <w:rFonts w:hint="default"/>
          <w:b w:val="0"/>
          <w:bCs w:val="0"/>
          <w:sz w:val="21"/>
          <w:szCs w:val="21"/>
          <w:lang w:val="en-US" w:eastAsia="zh-CN"/>
        </w:rPr>
        <w:t>D．（1-MPC）的倒数</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参考答案：AD</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投资乘数从定义上来说就是一单位投资的变化会引起收入变化多少单位，且投资乘数为1/(1-b)，因此，答案选AD。</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2 ． 经济中乘数发生作用的条件有（　　）。</w:t>
      </w:r>
    </w:p>
    <w:p>
      <w:pPr>
        <w:jc w:val="both"/>
        <w:rPr>
          <w:rFonts w:hint="default"/>
          <w:b w:val="0"/>
          <w:bCs w:val="0"/>
          <w:sz w:val="21"/>
          <w:szCs w:val="21"/>
          <w:lang w:val="en-US" w:eastAsia="zh-CN"/>
        </w:rPr>
      </w:pPr>
      <w:r>
        <w:rPr>
          <w:rFonts w:hint="default"/>
          <w:b w:val="0"/>
          <w:bCs w:val="0"/>
          <w:sz w:val="21"/>
          <w:szCs w:val="21"/>
          <w:lang w:val="en-US" w:eastAsia="zh-CN"/>
        </w:rPr>
        <w:t>A．社会化大生产</w:t>
      </w:r>
    </w:p>
    <w:p>
      <w:pPr>
        <w:jc w:val="both"/>
        <w:rPr>
          <w:rFonts w:hint="default"/>
          <w:b w:val="0"/>
          <w:bCs w:val="0"/>
          <w:sz w:val="21"/>
          <w:szCs w:val="21"/>
          <w:lang w:val="en-US" w:eastAsia="zh-CN"/>
        </w:rPr>
      </w:pPr>
      <w:r>
        <w:rPr>
          <w:rFonts w:hint="default"/>
          <w:b w:val="0"/>
          <w:bCs w:val="0"/>
          <w:sz w:val="21"/>
          <w:szCs w:val="21"/>
          <w:lang w:val="en-US" w:eastAsia="zh-CN"/>
        </w:rPr>
        <w:t>B．社会上各种资源没有得到充分利用</w:t>
      </w:r>
    </w:p>
    <w:p>
      <w:pPr>
        <w:jc w:val="both"/>
        <w:rPr>
          <w:rFonts w:hint="default"/>
          <w:b w:val="0"/>
          <w:bCs w:val="0"/>
          <w:sz w:val="21"/>
          <w:szCs w:val="21"/>
          <w:lang w:val="en-US" w:eastAsia="zh-CN"/>
        </w:rPr>
      </w:pPr>
      <w:r>
        <w:rPr>
          <w:rFonts w:hint="default"/>
          <w:b w:val="0"/>
          <w:bCs w:val="0"/>
          <w:sz w:val="21"/>
          <w:szCs w:val="21"/>
          <w:lang w:val="en-US" w:eastAsia="zh-CN"/>
        </w:rPr>
        <w:t>C．乘数作用的发挥是需要时间的</w:t>
      </w:r>
    </w:p>
    <w:p>
      <w:pPr>
        <w:jc w:val="both"/>
        <w:rPr>
          <w:rFonts w:hint="default"/>
          <w:b w:val="0"/>
          <w:bCs w:val="0"/>
          <w:sz w:val="21"/>
          <w:szCs w:val="21"/>
          <w:lang w:val="en-US" w:eastAsia="zh-CN"/>
        </w:rPr>
      </w:pPr>
      <w:r>
        <w:rPr>
          <w:rFonts w:hint="default"/>
          <w:b w:val="0"/>
          <w:bCs w:val="0"/>
          <w:sz w:val="21"/>
          <w:szCs w:val="21"/>
          <w:lang w:val="en-US" w:eastAsia="zh-CN"/>
        </w:rPr>
        <w:t>D．乘数的作用是双重的</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参考答案：ABCD</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首先，社会经济是以社会化大生产的方式运行。其次，经济中存在没有充分利用的资源。这样总需求的增加才会使国民收入增加，否则，国民收入的增加将会受到资源条件的限制，总需求起不到刺激经济的作用。最后，乘数效应存在时滞性且作用双重。所以选ABCD。</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3 ． 投资乘数在下述哪种情况下较大（　　）。</w:t>
      </w:r>
    </w:p>
    <w:p>
      <w:pPr>
        <w:jc w:val="both"/>
        <w:rPr>
          <w:rFonts w:hint="default"/>
          <w:b w:val="0"/>
          <w:bCs w:val="0"/>
          <w:sz w:val="21"/>
          <w:szCs w:val="21"/>
          <w:lang w:val="en-US" w:eastAsia="zh-CN"/>
        </w:rPr>
      </w:pPr>
      <w:r>
        <w:rPr>
          <w:rFonts w:hint="default"/>
          <w:b w:val="0"/>
          <w:bCs w:val="0"/>
          <w:sz w:val="21"/>
          <w:szCs w:val="21"/>
          <w:lang w:val="en-US" w:eastAsia="zh-CN"/>
        </w:rPr>
        <w:t>A．边际消费倾向较大</w:t>
      </w:r>
    </w:p>
    <w:p>
      <w:pPr>
        <w:jc w:val="both"/>
        <w:rPr>
          <w:rFonts w:hint="default"/>
          <w:b w:val="0"/>
          <w:bCs w:val="0"/>
          <w:sz w:val="21"/>
          <w:szCs w:val="21"/>
          <w:lang w:val="en-US" w:eastAsia="zh-CN"/>
        </w:rPr>
      </w:pPr>
      <w:r>
        <w:rPr>
          <w:rFonts w:hint="default"/>
          <w:b w:val="0"/>
          <w:bCs w:val="0"/>
          <w:sz w:val="21"/>
          <w:szCs w:val="21"/>
          <w:lang w:val="en-US" w:eastAsia="zh-CN"/>
        </w:rPr>
        <w:t>B．边际储蓄倾向较小</w:t>
      </w:r>
    </w:p>
    <w:p>
      <w:pPr>
        <w:jc w:val="both"/>
        <w:rPr>
          <w:rFonts w:hint="default"/>
          <w:b w:val="0"/>
          <w:bCs w:val="0"/>
          <w:sz w:val="21"/>
          <w:szCs w:val="21"/>
          <w:lang w:val="en-US" w:eastAsia="zh-CN"/>
        </w:rPr>
      </w:pPr>
      <w:r>
        <w:rPr>
          <w:rFonts w:hint="default"/>
          <w:b w:val="0"/>
          <w:bCs w:val="0"/>
          <w:sz w:val="21"/>
          <w:szCs w:val="21"/>
          <w:lang w:val="en-US" w:eastAsia="zh-CN"/>
        </w:rPr>
        <w:t>C．边际消费倾向较小</w:t>
      </w:r>
    </w:p>
    <w:p>
      <w:pPr>
        <w:jc w:val="both"/>
        <w:rPr>
          <w:rFonts w:hint="default"/>
          <w:b w:val="0"/>
          <w:bCs w:val="0"/>
          <w:sz w:val="21"/>
          <w:szCs w:val="21"/>
          <w:lang w:val="en-US" w:eastAsia="zh-CN"/>
        </w:rPr>
      </w:pPr>
      <w:r>
        <w:rPr>
          <w:rFonts w:hint="default"/>
          <w:b w:val="0"/>
          <w:bCs w:val="0"/>
          <w:sz w:val="21"/>
          <w:szCs w:val="21"/>
          <w:lang w:val="en-US" w:eastAsia="zh-CN"/>
        </w:rPr>
        <w:t>D．通货膨胀率较高</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投资乘数为1/(1-b)，由此可见，b越小，投资乘数越小。也就是说，边际消费倾向较大或边际储蓄倾向较小，投资乘数较大，选AB。</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 xml:space="preserve"> </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4 ． 下列关于消费函数C＝c(y)=α+βy说法正确的是（　　）。</w:t>
      </w:r>
    </w:p>
    <w:p>
      <w:pPr>
        <w:jc w:val="both"/>
        <w:rPr>
          <w:rFonts w:hint="default"/>
          <w:b w:val="0"/>
          <w:bCs w:val="0"/>
          <w:sz w:val="21"/>
          <w:szCs w:val="21"/>
          <w:lang w:val="en-US" w:eastAsia="zh-CN"/>
        </w:rPr>
      </w:pPr>
      <w:r>
        <w:rPr>
          <w:rFonts w:hint="default"/>
          <w:b w:val="0"/>
          <w:bCs w:val="0"/>
          <w:sz w:val="21"/>
          <w:szCs w:val="21"/>
          <w:lang w:val="en-US" w:eastAsia="zh-CN"/>
        </w:rPr>
        <w:t>A．α为自发消费</w:t>
      </w:r>
    </w:p>
    <w:p>
      <w:pPr>
        <w:jc w:val="both"/>
        <w:rPr>
          <w:rFonts w:hint="default"/>
          <w:b w:val="0"/>
          <w:bCs w:val="0"/>
          <w:sz w:val="21"/>
          <w:szCs w:val="21"/>
          <w:lang w:val="en-US" w:eastAsia="zh-CN"/>
        </w:rPr>
      </w:pPr>
      <w:r>
        <w:rPr>
          <w:rFonts w:hint="default"/>
          <w:b w:val="0"/>
          <w:bCs w:val="0"/>
          <w:sz w:val="21"/>
          <w:szCs w:val="21"/>
          <w:lang w:val="en-US" w:eastAsia="zh-CN"/>
        </w:rPr>
        <w:t>B．β为边际消费倾向</w:t>
      </w:r>
    </w:p>
    <w:p>
      <w:pPr>
        <w:jc w:val="both"/>
        <w:rPr>
          <w:rFonts w:hint="default"/>
          <w:b w:val="0"/>
          <w:bCs w:val="0"/>
          <w:sz w:val="21"/>
          <w:szCs w:val="21"/>
          <w:lang w:val="en-US" w:eastAsia="zh-CN"/>
        </w:rPr>
      </w:pPr>
      <w:r>
        <w:rPr>
          <w:rFonts w:hint="default"/>
          <w:b w:val="0"/>
          <w:bCs w:val="0"/>
          <w:sz w:val="21"/>
          <w:szCs w:val="21"/>
          <w:lang w:val="en-US" w:eastAsia="zh-CN"/>
        </w:rPr>
        <w:t>C．βy为引致消费</w:t>
      </w:r>
    </w:p>
    <w:p>
      <w:pPr>
        <w:jc w:val="both"/>
        <w:rPr>
          <w:rFonts w:hint="default"/>
          <w:b w:val="0"/>
          <w:bCs w:val="0"/>
          <w:sz w:val="21"/>
          <w:szCs w:val="21"/>
          <w:lang w:val="en-US" w:eastAsia="zh-CN"/>
        </w:rPr>
      </w:pPr>
      <w:r>
        <w:rPr>
          <w:rFonts w:hint="default"/>
          <w:b w:val="0"/>
          <w:bCs w:val="0"/>
          <w:sz w:val="21"/>
          <w:szCs w:val="21"/>
          <w:lang w:val="en-US" w:eastAsia="zh-CN"/>
        </w:rPr>
        <w:t>D．长期里自发消费为零</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参考答案：ABCD</w:t>
      </w:r>
    </w:p>
    <w:p>
      <w:pPr>
        <w:jc w:val="both"/>
        <w:rPr>
          <w:rFonts w:hint="default"/>
          <w:b w:val="0"/>
          <w:bCs w:val="0"/>
          <w:sz w:val="21"/>
          <w:szCs w:val="21"/>
          <w:lang w:val="en-US" w:eastAsia="zh-CN"/>
        </w:rPr>
      </w:pPr>
      <w:r>
        <w:rPr>
          <w:rFonts w:hint="default"/>
          <w:b w:val="0"/>
          <w:bCs w:val="0"/>
          <w:sz w:val="21"/>
          <w:szCs w:val="21"/>
          <w:lang w:val="en-US" w:eastAsia="zh-CN"/>
        </w:rPr>
        <w:t>答案解析： 消费函数可以用下列方程表示：C=α+β1。式中，α代表必不可少的自发消费部分，就是当收入为0时，即使动用储蓄或借债也必须要有的基本消费，β为边际消费倾向，β和y的乘积表示由收入引致的消费，且长期里自发消费为零。故本题答案为ABCD。</w:t>
      </w:r>
    </w:p>
    <w:p>
      <w:pPr>
        <w:jc w:val="both"/>
        <w:rPr>
          <w:rFonts w:hint="default"/>
          <w:b w:val="0"/>
          <w:bCs w:val="0"/>
          <w:sz w:val="21"/>
          <w:szCs w:val="21"/>
          <w:lang w:val="en-US" w:eastAsia="zh-CN"/>
        </w:rPr>
      </w:pPr>
      <w:r>
        <w:rPr>
          <w:rFonts w:hint="default"/>
          <w:b w:val="0"/>
          <w:bCs w:val="0"/>
          <w:sz w:val="21"/>
          <w:szCs w:val="21"/>
          <w:lang w:val="en-US" w:eastAsia="zh-CN"/>
        </w:rPr>
        <w:t>5 ． 下列说法正确的是（　　）。</w:t>
      </w:r>
    </w:p>
    <w:p>
      <w:pPr>
        <w:jc w:val="both"/>
        <w:rPr>
          <w:rFonts w:hint="default"/>
          <w:b w:val="0"/>
          <w:bCs w:val="0"/>
          <w:sz w:val="21"/>
          <w:szCs w:val="21"/>
          <w:lang w:val="en-US" w:eastAsia="zh-CN"/>
        </w:rPr>
      </w:pPr>
      <w:r>
        <w:rPr>
          <w:rFonts w:hint="default"/>
          <w:b w:val="0"/>
          <w:bCs w:val="0"/>
          <w:sz w:val="21"/>
          <w:szCs w:val="21"/>
          <w:lang w:val="en-US" w:eastAsia="zh-CN"/>
        </w:rPr>
        <w:t>A．MPC+MPS=1</w:t>
      </w:r>
    </w:p>
    <w:p>
      <w:pPr>
        <w:jc w:val="both"/>
        <w:rPr>
          <w:rFonts w:hint="default"/>
          <w:b w:val="0"/>
          <w:bCs w:val="0"/>
          <w:sz w:val="21"/>
          <w:szCs w:val="21"/>
          <w:lang w:val="en-US" w:eastAsia="zh-CN"/>
        </w:rPr>
      </w:pPr>
      <w:r>
        <w:rPr>
          <w:rFonts w:hint="default"/>
          <w:b w:val="0"/>
          <w:bCs w:val="0"/>
          <w:sz w:val="21"/>
          <w:szCs w:val="21"/>
          <w:lang w:val="en-US" w:eastAsia="zh-CN"/>
        </w:rPr>
        <w:t>B．APC+APS=1</w:t>
      </w:r>
    </w:p>
    <w:p>
      <w:pPr>
        <w:jc w:val="both"/>
        <w:rPr>
          <w:rFonts w:hint="default"/>
          <w:b w:val="0"/>
          <w:bCs w:val="0"/>
          <w:sz w:val="21"/>
          <w:szCs w:val="21"/>
          <w:lang w:val="en-US" w:eastAsia="zh-CN"/>
        </w:rPr>
      </w:pPr>
      <w:r>
        <w:rPr>
          <w:rFonts w:hint="default"/>
          <w:b w:val="0"/>
          <w:bCs w:val="0"/>
          <w:sz w:val="21"/>
          <w:szCs w:val="21"/>
          <w:lang w:val="en-US" w:eastAsia="zh-CN"/>
        </w:rPr>
        <w:t>C．APC&gt;MPC</w:t>
      </w:r>
    </w:p>
    <w:p>
      <w:pPr>
        <w:jc w:val="both"/>
        <w:rPr>
          <w:rFonts w:hint="default"/>
          <w:b w:val="0"/>
          <w:bCs w:val="0"/>
          <w:sz w:val="21"/>
          <w:szCs w:val="21"/>
          <w:lang w:val="en-US" w:eastAsia="zh-CN"/>
        </w:rPr>
      </w:pPr>
      <w:r>
        <w:rPr>
          <w:rFonts w:hint="default"/>
          <w:b w:val="0"/>
          <w:bCs w:val="0"/>
          <w:sz w:val="21"/>
          <w:szCs w:val="21"/>
          <w:lang w:val="en-US" w:eastAsia="zh-CN"/>
        </w:rPr>
        <w:t>D．MPC+MPS=APC+APS</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参考答案：ABCD</w:t>
      </w:r>
    </w:p>
    <w:p>
      <w:pPr>
        <w:jc w:val="both"/>
        <w:rPr>
          <w:rFonts w:hint="default"/>
          <w:b w:val="0"/>
          <w:bCs w:val="0"/>
          <w:sz w:val="21"/>
          <w:szCs w:val="21"/>
          <w:lang w:val="en-US" w:eastAsia="zh-CN"/>
        </w:rPr>
      </w:pPr>
      <w:r>
        <w:rPr>
          <w:rFonts w:hint="default"/>
          <w:b w:val="0"/>
          <w:bCs w:val="0"/>
          <w:sz w:val="21"/>
          <w:szCs w:val="21"/>
          <w:lang w:val="en-US" w:eastAsia="zh-CN"/>
        </w:rPr>
        <w:t>答案解析： 两部门的话,Y=C+S，MPC=dc/dy，MPS=ds/dy，dy=dc+ds，1=dc/dy+ds/dy，即，MPC+MPS=1。APS=s/y，APC=c/y，所以APS+APC=1=MPC+MPS。因为APC=MPC+(α/y ) ,α和y都是正数,所以APC大于MPC,随着 y增大,所以α/y减小,所以APC减小,但永远大于MPC。选ABCD。</w:t>
      </w:r>
    </w:p>
    <w:p>
      <w:pPr>
        <w:jc w:val="both"/>
        <w:rPr>
          <w:rFonts w:hint="default"/>
          <w:b w:val="0"/>
          <w:bCs w:val="0"/>
          <w:sz w:val="21"/>
          <w:szCs w:val="21"/>
          <w:lang w:val="en-US" w:eastAsia="zh-CN"/>
        </w:rPr>
      </w:pPr>
      <w:r>
        <w:rPr>
          <w:rFonts w:hint="default"/>
          <w:b w:val="0"/>
          <w:bCs w:val="0"/>
          <w:sz w:val="21"/>
          <w:szCs w:val="21"/>
          <w:lang w:val="en-US" w:eastAsia="zh-CN"/>
        </w:rPr>
        <w:t>判断题（共5题，每题 4分）</w:t>
      </w:r>
    </w:p>
    <w:p>
      <w:pPr>
        <w:jc w:val="both"/>
        <w:rPr>
          <w:rFonts w:hint="default"/>
          <w:b w:val="0"/>
          <w:bCs w:val="0"/>
          <w:sz w:val="21"/>
          <w:szCs w:val="21"/>
          <w:lang w:val="en-US" w:eastAsia="zh-CN"/>
        </w:rPr>
      </w:pPr>
      <w:r>
        <w:rPr>
          <w:rFonts w:hint="default"/>
          <w:b w:val="0"/>
          <w:bCs w:val="0"/>
          <w:sz w:val="21"/>
          <w:szCs w:val="21"/>
          <w:lang w:val="en-US" w:eastAsia="zh-CN"/>
        </w:rPr>
        <w:t>1 ． 在简单国民收入决定理论中，均衡产出是指与总需求相等的产出。</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在简单国民收入决定理论中，总需求驱动社会生产和发展，因此均衡产出就是指与总需求相等的产出。故本题说法正确。</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2 ． 边际储蓄倾向越大，政府购买变动对国民生产总值的影响就越大。</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政府购买乘数为1/(1-b)，由此可见，边际消费倾向b越小，投资乘数越小。也就是说，边际消费倾向较大或边际储蓄倾向较小，政府购买变动对国民生产总值的影响就越大。故本题说法错误。</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3 ． 乘数效应只适用于投资的变化而不适应与消费的自主变化。</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乘数都会受到边际消费倾向的影响而发生变化。故本题说法错误。</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4 ． 边际储蓄率越高，政府购买对GDP的贡献越大。</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政府购买乘数为1/(1-b)，由此可见，边际消费倾向b越小，投资乘数越小。也就是说，边际消费倾向较大或边际储蓄倾向较小，政府购买变动对国民生产总值的影响就越大。故本题说法错误。</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5 ． 凯恩斯消费曲线表现出边际消费倾向以递增速度增加特征。</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 凯恩斯消费曲线表现出边际消费倾向递减的特征。故本题说法错误。</w:t>
      </w:r>
    </w:p>
    <w:p>
      <w:pPr>
        <w:jc w:val="both"/>
        <w:rPr>
          <w:rFonts w:hint="default"/>
          <w:b w:val="0"/>
          <w:bCs w:val="0"/>
          <w:sz w:val="21"/>
          <w:szCs w:val="21"/>
          <w:lang w:val="en-US" w:eastAsia="zh-CN"/>
        </w:rPr>
      </w:pPr>
      <w:r>
        <w:rPr>
          <w:rFonts w:hint="default"/>
          <w:b w:val="0"/>
          <w:bCs w:val="0"/>
          <w:sz w:val="21"/>
          <w:szCs w:val="21"/>
          <w:lang w:val="en-US" w:eastAsia="zh-CN"/>
        </w:rPr>
        <w:t>章节测试题返回上一级</w:t>
      </w:r>
    </w:p>
    <w:p>
      <w:pPr>
        <w:jc w:val="both"/>
        <w:rPr>
          <w:rFonts w:hint="default"/>
          <w:b w:val="0"/>
          <w:bCs w:val="0"/>
          <w:sz w:val="21"/>
          <w:szCs w:val="21"/>
          <w:lang w:val="en-US" w:eastAsia="zh-CN"/>
        </w:rPr>
      </w:pPr>
      <w:r>
        <w:rPr>
          <w:rFonts w:hint="default"/>
          <w:b w:val="0"/>
          <w:bCs w:val="0"/>
          <w:sz w:val="21"/>
          <w:szCs w:val="21"/>
          <w:lang w:val="en-US" w:eastAsia="zh-CN"/>
        </w:rPr>
        <w:t>单选题（共13题，每题4分）</w:t>
      </w:r>
    </w:p>
    <w:p>
      <w:pPr>
        <w:jc w:val="both"/>
        <w:rPr>
          <w:rFonts w:hint="default"/>
          <w:b w:val="0"/>
          <w:bCs w:val="0"/>
          <w:sz w:val="21"/>
          <w:szCs w:val="21"/>
          <w:lang w:val="en-US" w:eastAsia="zh-CN"/>
        </w:rPr>
      </w:pPr>
      <w:r>
        <w:rPr>
          <w:rFonts w:hint="default"/>
          <w:b w:val="0"/>
          <w:bCs w:val="0"/>
          <w:sz w:val="21"/>
          <w:szCs w:val="21"/>
          <w:lang w:val="en-US" w:eastAsia="zh-CN"/>
        </w:rPr>
        <w:t>1 ． 如果政府支出增加，IS曲线（　　）。</w:t>
      </w:r>
    </w:p>
    <w:p>
      <w:pPr>
        <w:jc w:val="both"/>
        <w:rPr>
          <w:rFonts w:hint="default"/>
          <w:b w:val="0"/>
          <w:bCs w:val="0"/>
          <w:sz w:val="21"/>
          <w:szCs w:val="21"/>
          <w:lang w:val="en-US" w:eastAsia="zh-CN"/>
        </w:rPr>
      </w:pPr>
      <w:r>
        <w:rPr>
          <w:rFonts w:hint="default"/>
          <w:b w:val="0"/>
          <w:bCs w:val="0"/>
          <w:sz w:val="21"/>
          <w:szCs w:val="21"/>
          <w:lang w:val="en-US" w:eastAsia="zh-CN"/>
        </w:rPr>
        <w:t>A．无响应</w:t>
      </w:r>
    </w:p>
    <w:p>
      <w:pPr>
        <w:jc w:val="both"/>
        <w:rPr>
          <w:rFonts w:hint="default"/>
          <w:b w:val="0"/>
          <w:bCs w:val="0"/>
          <w:sz w:val="21"/>
          <w:szCs w:val="21"/>
          <w:lang w:val="en-US" w:eastAsia="zh-CN"/>
        </w:rPr>
      </w:pPr>
      <w:r>
        <w:rPr>
          <w:rFonts w:hint="default"/>
          <w:b w:val="0"/>
          <w:bCs w:val="0"/>
          <w:sz w:val="21"/>
          <w:szCs w:val="21"/>
          <w:lang w:val="en-US" w:eastAsia="zh-CN"/>
        </w:rPr>
        <w:t>B．向左移动</w:t>
      </w:r>
    </w:p>
    <w:p>
      <w:pPr>
        <w:jc w:val="both"/>
        <w:rPr>
          <w:rFonts w:hint="default"/>
          <w:b w:val="0"/>
          <w:bCs w:val="0"/>
          <w:sz w:val="21"/>
          <w:szCs w:val="21"/>
          <w:lang w:val="en-US" w:eastAsia="zh-CN"/>
        </w:rPr>
      </w:pPr>
      <w:r>
        <w:rPr>
          <w:rFonts w:hint="default"/>
          <w:b w:val="0"/>
          <w:bCs w:val="0"/>
          <w:sz w:val="21"/>
          <w:szCs w:val="21"/>
          <w:lang w:val="en-US" w:eastAsia="zh-CN"/>
        </w:rPr>
        <w:t>C．向右移动</w:t>
      </w:r>
    </w:p>
    <w:p>
      <w:pPr>
        <w:jc w:val="both"/>
        <w:rPr>
          <w:rFonts w:hint="default"/>
          <w:b w:val="0"/>
          <w:bCs w:val="0"/>
          <w:sz w:val="21"/>
          <w:szCs w:val="21"/>
          <w:lang w:val="en-US" w:eastAsia="zh-CN"/>
        </w:rPr>
      </w:pPr>
      <w:r>
        <w:rPr>
          <w:rFonts w:hint="default"/>
          <w:b w:val="0"/>
          <w:bCs w:val="0"/>
          <w:sz w:val="21"/>
          <w:szCs w:val="21"/>
          <w:lang w:val="en-US" w:eastAsia="zh-CN"/>
        </w:rPr>
        <w:t>D．以上说法都不对</w:t>
      </w:r>
    </w:p>
    <w:p>
      <w:pPr>
        <w:jc w:val="both"/>
        <w:rPr>
          <w:rFonts w:hint="default"/>
          <w:b w:val="0"/>
          <w:bCs w:val="0"/>
          <w:sz w:val="21"/>
          <w:szCs w:val="21"/>
          <w:lang w:val="en-US" w:eastAsia="zh-CN"/>
        </w:rPr>
      </w:pPr>
      <w:r>
        <w:rPr>
          <w:rFonts w:hint="default"/>
          <w:b w:val="0"/>
          <w:bCs w:val="0"/>
          <w:sz w:val="21"/>
          <w:szCs w:val="21"/>
          <w:lang w:val="en-US" w:eastAsia="zh-CN"/>
        </w:rPr>
        <w:t>我的答案： B</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 政府支出增加是扩张性财政政策，IS曲线应该向右移。故答案选C。</w:t>
      </w:r>
    </w:p>
    <w:p>
      <w:pPr>
        <w:jc w:val="both"/>
        <w:rPr>
          <w:rFonts w:hint="default"/>
          <w:b w:val="0"/>
          <w:bCs w:val="0"/>
          <w:sz w:val="21"/>
          <w:szCs w:val="21"/>
          <w:lang w:val="en-US" w:eastAsia="zh-CN"/>
        </w:rPr>
      </w:pPr>
      <w:r>
        <w:rPr>
          <w:rFonts w:hint="default"/>
          <w:b w:val="0"/>
          <w:bCs w:val="0"/>
          <w:sz w:val="21"/>
          <w:szCs w:val="21"/>
          <w:lang w:val="en-US" w:eastAsia="zh-CN"/>
        </w:rPr>
        <w:t>2 ． 在货币需求函数L＝L1+L2＝ky―hr中，L与实际收入y和利率r的关系分别是（　　）。</w:t>
      </w:r>
    </w:p>
    <w:p>
      <w:pPr>
        <w:jc w:val="both"/>
        <w:rPr>
          <w:rFonts w:hint="default"/>
          <w:b w:val="0"/>
          <w:bCs w:val="0"/>
          <w:sz w:val="21"/>
          <w:szCs w:val="21"/>
          <w:lang w:val="en-US" w:eastAsia="zh-CN"/>
        </w:rPr>
      </w:pPr>
      <w:r>
        <w:rPr>
          <w:rFonts w:hint="default"/>
          <w:b w:val="0"/>
          <w:bCs w:val="0"/>
          <w:sz w:val="21"/>
          <w:szCs w:val="21"/>
          <w:lang w:val="en-US" w:eastAsia="zh-CN"/>
        </w:rPr>
        <w:t>A．正相关，正相关</w:t>
      </w:r>
    </w:p>
    <w:p>
      <w:pPr>
        <w:jc w:val="both"/>
        <w:rPr>
          <w:rFonts w:hint="default"/>
          <w:b w:val="0"/>
          <w:bCs w:val="0"/>
          <w:sz w:val="21"/>
          <w:szCs w:val="21"/>
          <w:lang w:val="en-US" w:eastAsia="zh-CN"/>
        </w:rPr>
      </w:pPr>
      <w:r>
        <w:rPr>
          <w:rFonts w:hint="default"/>
          <w:b w:val="0"/>
          <w:bCs w:val="0"/>
          <w:sz w:val="21"/>
          <w:szCs w:val="21"/>
          <w:lang w:val="en-US" w:eastAsia="zh-CN"/>
        </w:rPr>
        <w:t>B．负相关，负相关</w:t>
      </w:r>
    </w:p>
    <w:p>
      <w:pPr>
        <w:jc w:val="both"/>
        <w:rPr>
          <w:rFonts w:hint="default"/>
          <w:b w:val="0"/>
          <w:bCs w:val="0"/>
          <w:sz w:val="21"/>
          <w:szCs w:val="21"/>
          <w:lang w:val="en-US" w:eastAsia="zh-CN"/>
        </w:rPr>
      </w:pPr>
      <w:r>
        <w:rPr>
          <w:rFonts w:hint="default"/>
          <w:b w:val="0"/>
          <w:bCs w:val="0"/>
          <w:sz w:val="21"/>
          <w:szCs w:val="21"/>
          <w:lang w:val="en-US" w:eastAsia="zh-CN"/>
        </w:rPr>
        <w:t>C．负相关，正相关</w:t>
      </w:r>
    </w:p>
    <w:p>
      <w:pPr>
        <w:jc w:val="both"/>
        <w:rPr>
          <w:rFonts w:hint="default"/>
          <w:b w:val="0"/>
          <w:bCs w:val="0"/>
          <w:sz w:val="21"/>
          <w:szCs w:val="21"/>
          <w:lang w:val="en-US" w:eastAsia="zh-CN"/>
        </w:rPr>
      </w:pPr>
      <w:r>
        <w:rPr>
          <w:rFonts w:hint="default"/>
          <w:b w:val="0"/>
          <w:bCs w:val="0"/>
          <w:sz w:val="21"/>
          <w:szCs w:val="21"/>
          <w:lang w:val="en-US" w:eastAsia="zh-CN"/>
        </w:rPr>
        <w:t>D．正相关，负相关</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参考答案：D</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由货币函数可以看出，L＝L1+L2＝ky―hr，L与y正相关，L与r负相关。故答案选D。</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3 ． LM曲线最终会变得完全垂直，因为（　　）。</w:t>
      </w:r>
    </w:p>
    <w:p>
      <w:pPr>
        <w:jc w:val="both"/>
        <w:rPr>
          <w:rFonts w:hint="default"/>
          <w:b w:val="0"/>
          <w:bCs w:val="0"/>
          <w:sz w:val="21"/>
          <w:szCs w:val="21"/>
          <w:lang w:val="en-US" w:eastAsia="zh-CN"/>
        </w:rPr>
      </w:pPr>
      <w:r>
        <w:rPr>
          <w:rFonts w:hint="default"/>
          <w:b w:val="0"/>
          <w:bCs w:val="0"/>
          <w:sz w:val="21"/>
          <w:szCs w:val="21"/>
          <w:lang w:val="en-US" w:eastAsia="zh-CN"/>
        </w:rPr>
        <w:t>A．投资不足以进一步增加收入</w:t>
      </w:r>
    </w:p>
    <w:p>
      <w:pPr>
        <w:jc w:val="both"/>
        <w:rPr>
          <w:rFonts w:hint="default"/>
          <w:b w:val="0"/>
          <w:bCs w:val="0"/>
          <w:sz w:val="21"/>
          <w:szCs w:val="21"/>
          <w:lang w:val="en-US" w:eastAsia="zh-CN"/>
        </w:rPr>
      </w:pPr>
      <w:r>
        <w:rPr>
          <w:rFonts w:hint="default"/>
          <w:b w:val="0"/>
          <w:bCs w:val="0"/>
          <w:sz w:val="21"/>
          <w:szCs w:val="21"/>
          <w:lang w:val="en-US" w:eastAsia="zh-CN"/>
        </w:rPr>
        <w:t>B．货币需求在所有利率水平上都非常有弹性</w:t>
      </w:r>
    </w:p>
    <w:p>
      <w:pPr>
        <w:jc w:val="both"/>
        <w:rPr>
          <w:rFonts w:hint="default"/>
          <w:b w:val="0"/>
          <w:bCs w:val="0"/>
          <w:sz w:val="21"/>
          <w:szCs w:val="21"/>
          <w:lang w:val="en-US" w:eastAsia="zh-CN"/>
        </w:rPr>
      </w:pPr>
      <w:r>
        <w:rPr>
          <w:rFonts w:hint="default"/>
          <w:b w:val="0"/>
          <w:bCs w:val="0"/>
          <w:sz w:val="21"/>
          <w:szCs w:val="21"/>
          <w:lang w:val="en-US" w:eastAsia="zh-CN"/>
        </w:rPr>
        <w:t>C．所有货币供给用于交易的目的，因而进一步提高收入不可能</w:t>
      </w:r>
    </w:p>
    <w:p>
      <w:pPr>
        <w:jc w:val="both"/>
        <w:rPr>
          <w:rFonts w:hint="default"/>
          <w:b w:val="0"/>
          <w:bCs w:val="0"/>
          <w:sz w:val="21"/>
          <w:szCs w:val="21"/>
          <w:lang w:val="en-US" w:eastAsia="zh-CN"/>
        </w:rPr>
      </w:pPr>
      <w:r>
        <w:rPr>
          <w:rFonts w:hint="default"/>
          <w:b w:val="0"/>
          <w:bCs w:val="0"/>
          <w:sz w:val="21"/>
          <w:szCs w:val="21"/>
          <w:lang w:val="en-US" w:eastAsia="zh-CN"/>
        </w:rPr>
        <w:t>D．全部货币供给被要求用于投机的目的，没有进一步用于提高收入的货币</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如果利率上升到很高的水平，货币的投机需求几乎为零，这时，人们除了为完成交易而必须持有一部分交易需求的货币外，不会再为投机而持有货币，货币的投机需求曲线成为了一条垂直于横轴的直线，也会使LM曲线成为一条垂直线。故答案为C。</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4 ． 利率和收入的组合点出现在IS曲线左下方，LM曲线的右下方的区域中，这表示（　　）。</w:t>
      </w:r>
    </w:p>
    <w:p>
      <w:pPr>
        <w:jc w:val="both"/>
        <w:rPr>
          <w:rFonts w:hint="default"/>
          <w:b w:val="0"/>
          <w:bCs w:val="0"/>
          <w:sz w:val="21"/>
          <w:szCs w:val="21"/>
          <w:lang w:val="en-US" w:eastAsia="zh-CN"/>
        </w:rPr>
      </w:pPr>
      <w:r>
        <w:rPr>
          <w:rFonts w:hint="default"/>
          <w:b w:val="0"/>
          <w:bCs w:val="0"/>
          <w:sz w:val="21"/>
          <w:szCs w:val="21"/>
          <w:lang w:val="en-US" w:eastAsia="zh-CN"/>
        </w:rPr>
        <w:t>A．投资小于储蓄且货币需求小于货币供给</w:t>
      </w:r>
    </w:p>
    <w:p>
      <w:pPr>
        <w:jc w:val="both"/>
        <w:rPr>
          <w:rFonts w:hint="default"/>
          <w:b w:val="0"/>
          <w:bCs w:val="0"/>
          <w:sz w:val="21"/>
          <w:szCs w:val="21"/>
          <w:lang w:val="en-US" w:eastAsia="zh-CN"/>
        </w:rPr>
      </w:pPr>
      <w:r>
        <w:rPr>
          <w:rFonts w:hint="default"/>
          <w:b w:val="0"/>
          <w:bCs w:val="0"/>
          <w:sz w:val="21"/>
          <w:szCs w:val="21"/>
          <w:lang w:val="en-US" w:eastAsia="zh-CN"/>
        </w:rPr>
        <w:t>B．投资小于储蓄且货币供给小于货币需求</w:t>
      </w:r>
    </w:p>
    <w:p>
      <w:pPr>
        <w:jc w:val="both"/>
        <w:rPr>
          <w:rFonts w:hint="default"/>
          <w:b w:val="0"/>
          <w:bCs w:val="0"/>
          <w:sz w:val="21"/>
          <w:szCs w:val="21"/>
          <w:lang w:val="en-US" w:eastAsia="zh-CN"/>
        </w:rPr>
      </w:pPr>
      <w:r>
        <w:rPr>
          <w:rFonts w:hint="default"/>
          <w:b w:val="0"/>
          <w:bCs w:val="0"/>
          <w:sz w:val="21"/>
          <w:szCs w:val="21"/>
          <w:lang w:val="en-US" w:eastAsia="zh-CN"/>
        </w:rPr>
        <w:t>C．投资大于储蓄且货币需求小于货币供给</w:t>
      </w:r>
    </w:p>
    <w:p>
      <w:pPr>
        <w:jc w:val="both"/>
        <w:rPr>
          <w:rFonts w:hint="default"/>
          <w:b w:val="0"/>
          <w:bCs w:val="0"/>
          <w:sz w:val="21"/>
          <w:szCs w:val="21"/>
          <w:lang w:val="en-US" w:eastAsia="zh-CN"/>
        </w:rPr>
      </w:pPr>
      <w:r>
        <w:rPr>
          <w:rFonts w:hint="default"/>
          <w:b w:val="0"/>
          <w:bCs w:val="0"/>
          <w:sz w:val="21"/>
          <w:szCs w:val="21"/>
          <w:lang w:val="en-US" w:eastAsia="zh-CN"/>
        </w:rPr>
        <w:t>D．投资大于储蓄且货币需求大于货币供给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参考答案：D</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由IS曲线和LM曲线的图像可知，利率和收入的组合点出现在IS曲线左下方，说明投资大于储蓄，在LM曲线的右下方的区域中，说明货币需求大于货币供给，故答案为D。</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5 ． IS曲线上的每一个点表示（　　）。</w:t>
      </w:r>
    </w:p>
    <w:p>
      <w:pPr>
        <w:jc w:val="both"/>
        <w:rPr>
          <w:rFonts w:hint="default"/>
          <w:b w:val="0"/>
          <w:bCs w:val="0"/>
          <w:sz w:val="21"/>
          <w:szCs w:val="21"/>
          <w:lang w:val="en-US" w:eastAsia="zh-CN"/>
        </w:rPr>
      </w:pPr>
      <w:r>
        <w:rPr>
          <w:rFonts w:hint="default"/>
          <w:b w:val="0"/>
          <w:bCs w:val="0"/>
          <w:sz w:val="21"/>
          <w:szCs w:val="21"/>
          <w:lang w:val="en-US" w:eastAsia="zh-CN"/>
        </w:rPr>
        <w:t>A．投资等于储蓄的收入和利率的组合</w:t>
      </w:r>
    </w:p>
    <w:p>
      <w:pPr>
        <w:jc w:val="both"/>
        <w:rPr>
          <w:rFonts w:hint="default"/>
          <w:b w:val="0"/>
          <w:bCs w:val="0"/>
          <w:sz w:val="21"/>
          <w:szCs w:val="21"/>
          <w:lang w:val="en-US" w:eastAsia="zh-CN"/>
        </w:rPr>
      </w:pPr>
      <w:r>
        <w:rPr>
          <w:rFonts w:hint="default"/>
          <w:b w:val="0"/>
          <w:bCs w:val="0"/>
          <w:sz w:val="21"/>
          <w:szCs w:val="21"/>
          <w:lang w:val="en-US" w:eastAsia="zh-CN"/>
        </w:rPr>
        <w:t>B．投资等于储蓄的均衡的货币量</w:t>
      </w:r>
    </w:p>
    <w:p>
      <w:pPr>
        <w:jc w:val="both"/>
        <w:rPr>
          <w:rFonts w:hint="default"/>
          <w:b w:val="0"/>
          <w:bCs w:val="0"/>
          <w:sz w:val="21"/>
          <w:szCs w:val="21"/>
          <w:lang w:val="en-US" w:eastAsia="zh-CN"/>
        </w:rPr>
      </w:pPr>
      <w:r>
        <w:rPr>
          <w:rFonts w:hint="default"/>
          <w:b w:val="0"/>
          <w:bCs w:val="0"/>
          <w:sz w:val="21"/>
          <w:szCs w:val="21"/>
          <w:lang w:val="en-US" w:eastAsia="zh-CN"/>
        </w:rPr>
        <w:t>C．货币需求等于供给的均衡货币量</w:t>
      </w:r>
    </w:p>
    <w:p>
      <w:pPr>
        <w:jc w:val="both"/>
        <w:rPr>
          <w:rFonts w:hint="default"/>
          <w:b w:val="0"/>
          <w:bCs w:val="0"/>
          <w:sz w:val="21"/>
          <w:szCs w:val="21"/>
          <w:lang w:val="en-US" w:eastAsia="zh-CN"/>
        </w:rPr>
      </w:pPr>
      <w:r>
        <w:rPr>
          <w:rFonts w:hint="default"/>
          <w:b w:val="0"/>
          <w:bCs w:val="0"/>
          <w:sz w:val="21"/>
          <w:szCs w:val="21"/>
          <w:lang w:val="en-US" w:eastAsia="zh-CN"/>
        </w:rPr>
        <w:t>D．产品市场和货币市场同时均衡的收入</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 IS曲线表示的是产品市场中收入和利率的关系，同时IS曲线每个点表示的是产品市场上的均衡状态，即投资等于储蓄。故答案选A。</w:t>
      </w:r>
    </w:p>
    <w:p>
      <w:pPr>
        <w:jc w:val="both"/>
        <w:rPr>
          <w:rFonts w:hint="default"/>
          <w:b w:val="0"/>
          <w:bCs w:val="0"/>
          <w:sz w:val="21"/>
          <w:szCs w:val="21"/>
          <w:lang w:val="en-US" w:eastAsia="zh-CN"/>
        </w:rPr>
      </w:pPr>
      <w:r>
        <w:rPr>
          <w:rFonts w:hint="default"/>
          <w:b w:val="0"/>
          <w:bCs w:val="0"/>
          <w:sz w:val="21"/>
          <w:szCs w:val="21"/>
          <w:lang w:val="en-US" w:eastAsia="zh-CN"/>
        </w:rPr>
        <w:t>6 ． IS曲线能够满足以下哪种关系（　　）。</w:t>
      </w:r>
    </w:p>
    <w:p>
      <w:pPr>
        <w:jc w:val="both"/>
        <w:rPr>
          <w:rFonts w:hint="default"/>
          <w:b w:val="0"/>
          <w:bCs w:val="0"/>
          <w:sz w:val="21"/>
          <w:szCs w:val="21"/>
          <w:lang w:val="en-US" w:eastAsia="zh-CN"/>
        </w:rPr>
      </w:pPr>
      <w:r>
        <w:rPr>
          <w:rFonts w:hint="default"/>
          <w:b w:val="0"/>
          <w:bCs w:val="0"/>
          <w:sz w:val="21"/>
          <w:szCs w:val="21"/>
          <w:lang w:val="en-US" w:eastAsia="zh-CN"/>
        </w:rPr>
        <w:t>A．收入—支出均衡</w:t>
      </w:r>
    </w:p>
    <w:p>
      <w:pPr>
        <w:jc w:val="both"/>
        <w:rPr>
          <w:rFonts w:hint="default"/>
          <w:b w:val="0"/>
          <w:bCs w:val="0"/>
          <w:sz w:val="21"/>
          <w:szCs w:val="21"/>
          <w:lang w:val="en-US" w:eastAsia="zh-CN"/>
        </w:rPr>
      </w:pPr>
      <w:r>
        <w:rPr>
          <w:rFonts w:hint="default"/>
          <w:b w:val="0"/>
          <w:bCs w:val="0"/>
          <w:sz w:val="21"/>
          <w:szCs w:val="21"/>
          <w:lang w:val="en-US" w:eastAsia="zh-CN"/>
        </w:rPr>
        <w:t>B．总供给和总需求均衡</w:t>
      </w:r>
    </w:p>
    <w:p>
      <w:pPr>
        <w:jc w:val="both"/>
        <w:rPr>
          <w:rFonts w:hint="default"/>
          <w:b w:val="0"/>
          <w:bCs w:val="0"/>
          <w:sz w:val="21"/>
          <w:szCs w:val="21"/>
          <w:lang w:val="en-US" w:eastAsia="zh-CN"/>
        </w:rPr>
      </w:pPr>
      <w:r>
        <w:rPr>
          <w:rFonts w:hint="default"/>
          <w:b w:val="0"/>
          <w:bCs w:val="0"/>
          <w:sz w:val="21"/>
          <w:szCs w:val="21"/>
          <w:lang w:val="en-US" w:eastAsia="zh-CN"/>
        </w:rPr>
        <w:t>C．投资和储蓄相等</w:t>
      </w:r>
    </w:p>
    <w:p>
      <w:pPr>
        <w:jc w:val="both"/>
        <w:rPr>
          <w:rFonts w:hint="default"/>
          <w:b w:val="0"/>
          <w:bCs w:val="0"/>
          <w:sz w:val="21"/>
          <w:szCs w:val="21"/>
          <w:lang w:val="en-US" w:eastAsia="zh-CN"/>
        </w:rPr>
      </w:pPr>
      <w:r>
        <w:rPr>
          <w:rFonts w:hint="default"/>
          <w:b w:val="0"/>
          <w:bCs w:val="0"/>
          <w:sz w:val="21"/>
          <w:szCs w:val="21"/>
          <w:lang w:val="en-US" w:eastAsia="zh-CN"/>
        </w:rPr>
        <w:t>D．以上都对</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参考答案：D</w:t>
      </w:r>
    </w:p>
    <w:p>
      <w:pPr>
        <w:jc w:val="both"/>
        <w:rPr>
          <w:rFonts w:hint="default"/>
          <w:b w:val="0"/>
          <w:bCs w:val="0"/>
          <w:sz w:val="21"/>
          <w:szCs w:val="21"/>
          <w:lang w:val="en-US" w:eastAsia="zh-CN"/>
        </w:rPr>
      </w:pPr>
      <w:r>
        <w:rPr>
          <w:rFonts w:hint="default"/>
          <w:b w:val="0"/>
          <w:bCs w:val="0"/>
          <w:sz w:val="21"/>
          <w:szCs w:val="21"/>
          <w:lang w:val="en-US" w:eastAsia="zh-CN"/>
        </w:rPr>
        <w:t>答案解析： IS曲线满足了收支平衡，代表了投资和储蓄相等，在产品市场中的供求平衡。故答案选D。</w:t>
      </w:r>
    </w:p>
    <w:p>
      <w:pPr>
        <w:jc w:val="both"/>
        <w:rPr>
          <w:rFonts w:hint="default"/>
          <w:b w:val="0"/>
          <w:bCs w:val="0"/>
          <w:sz w:val="21"/>
          <w:szCs w:val="21"/>
          <w:lang w:val="en-US" w:eastAsia="zh-CN"/>
        </w:rPr>
      </w:pPr>
      <w:r>
        <w:rPr>
          <w:rFonts w:hint="default"/>
          <w:b w:val="0"/>
          <w:bCs w:val="0"/>
          <w:sz w:val="21"/>
          <w:szCs w:val="21"/>
          <w:lang w:val="en-US" w:eastAsia="zh-CN"/>
        </w:rPr>
        <w:t>7 ． 根据凯恩斯理论，利率水平主要取决于（　　）。</w:t>
      </w:r>
    </w:p>
    <w:p>
      <w:pPr>
        <w:jc w:val="both"/>
        <w:rPr>
          <w:rFonts w:hint="default"/>
          <w:b w:val="0"/>
          <w:bCs w:val="0"/>
          <w:sz w:val="21"/>
          <w:szCs w:val="21"/>
          <w:lang w:val="en-US" w:eastAsia="zh-CN"/>
        </w:rPr>
      </w:pPr>
      <w:r>
        <w:rPr>
          <w:rFonts w:hint="default"/>
          <w:b w:val="0"/>
          <w:bCs w:val="0"/>
          <w:sz w:val="21"/>
          <w:szCs w:val="21"/>
          <w:lang w:val="en-US" w:eastAsia="zh-CN"/>
        </w:rPr>
        <w:t>A．货币需求</w:t>
      </w:r>
    </w:p>
    <w:p>
      <w:pPr>
        <w:jc w:val="both"/>
        <w:rPr>
          <w:rFonts w:hint="default"/>
          <w:b w:val="0"/>
          <w:bCs w:val="0"/>
          <w:sz w:val="21"/>
          <w:szCs w:val="21"/>
          <w:lang w:val="en-US" w:eastAsia="zh-CN"/>
        </w:rPr>
      </w:pPr>
      <w:r>
        <w:rPr>
          <w:rFonts w:hint="default"/>
          <w:b w:val="0"/>
          <w:bCs w:val="0"/>
          <w:sz w:val="21"/>
          <w:szCs w:val="21"/>
          <w:lang w:val="en-US" w:eastAsia="zh-CN"/>
        </w:rPr>
        <w:t>B．货币需求与货币供给</w:t>
      </w:r>
    </w:p>
    <w:p>
      <w:pPr>
        <w:jc w:val="both"/>
        <w:rPr>
          <w:rFonts w:hint="default"/>
          <w:b w:val="0"/>
          <w:bCs w:val="0"/>
          <w:sz w:val="21"/>
          <w:szCs w:val="21"/>
          <w:lang w:val="en-US" w:eastAsia="zh-CN"/>
        </w:rPr>
      </w:pPr>
      <w:r>
        <w:rPr>
          <w:rFonts w:hint="default"/>
          <w:b w:val="0"/>
          <w:bCs w:val="0"/>
          <w:sz w:val="21"/>
          <w:szCs w:val="21"/>
          <w:lang w:val="en-US" w:eastAsia="zh-CN"/>
        </w:rPr>
        <w:t>C．储蓄</w:t>
      </w:r>
    </w:p>
    <w:p>
      <w:pPr>
        <w:jc w:val="both"/>
        <w:rPr>
          <w:rFonts w:hint="default"/>
          <w:b w:val="0"/>
          <w:bCs w:val="0"/>
          <w:sz w:val="21"/>
          <w:szCs w:val="21"/>
          <w:lang w:val="en-US" w:eastAsia="zh-CN"/>
        </w:rPr>
      </w:pPr>
      <w:r>
        <w:rPr>
          <w:rFonts w:hint="default"/>
          <w:b w:val="0"/>
          <w:bCs w:val="0"/>
          <w:sz w:val="21"/>
          <w:szCs w:val="21"/>
          <w:lang w:val="en-US" w:eastAsia="zh-CN"/>
        </w:rPr>
        <w:t>D．储蓄与投资</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 凯恩斯认为利率不是由投资和储蓄决定的，而是由经济社会的货币供给量和对货币的需求量决定。故答案选B。</w:t>
      </w:r>
    </w:p>
    <w:p>
      <w:pPr>
        <w:jc w:val="both"/>
        <w:rPr>
          <w:rFonts w:hint="default"/>
          <w:b w:val="0"/>
          <w:bCs w:val="0"/>
          <w:sz w:val="21"/>
          <w:szCs w:val="21"/>
          <w:lang w:val="en-US" w:eastAsia="zh-CN"/>
        </w:rPr>
      </w:pPr>
      <w:r>
        <w:rPr>
          <w:rFonts w:hint="default"/>
          <w:b w:val="0"/>
          <w:bCs w:val="0"/>
          <w:sz w:val="21"/>
          <w:szCs w:val="21"/>
          <w:lang w:val="en-US" w:eastAsia="zh-CN"/>
        </w:rPr>
        <w:t>8 ． 自发投资支出增加10亿美元，会使IS曲线（　　）。</w:t>
      </w:r>
    </w:p>
    <w:p>
      <w:pPr>
        <w:jc w:val="both"/>
        <w:rPr>
          <w:rFonts w:hint="default"/>
          <w:b w:val="0"/>
          <w:bCs w:val="0"/>
          <w:sz w:val="21"/>
          <w:szCs w:val="21"/>
          <w:lang w:val="en-US" w:eastAsia="zh-CN"/>
        </w:rPr>
      </w:pPr>
      <w:r>
        <w:rPr>
          <w:rFonts w:hint="default"/>
          <w:b w:val="0"/>
          <w:bCs w:val="0"/>
          <w:sz w:val="21"/>
          <w:szCs w:val="21"/>
          <w:lang w:val="en-US" w:eastAsia="zh-CN"/>
        </w:rPr>
        <w:t>A．右移10亿美元</w:t>
      </w:r>
    </w:p>
    <w:p>
      <w:pPr>
        <w:jc w:val="both"/>
        <w:rPr>
          <w:rFonts w:hint="default"/>
          <w:b w:val="0"/>
          <w:bCs w:val="0"/>
          <w:sz w:val="21"/>
          <w:szCs w:val="21"/>
          <w:lang w:val="en-US" w:eastAsia="zh-CN"/>
        </w:rPr>
      </w:pPr>
      <w:r>
        <w:rPr>
          <w:rFonts w:hint="default"/>
          <w:b w:val="0"/>
          <w:bCs w:val="0"/>
          <w:sz w:val="21"/>
          <w:szCs w:val="21"/>
          <w:lang w:val="en-US" w:eastAsia="zh-CN"/>
        </w:rPr>
        <w:t>B．左移10亿美元</w:t>
      </w:r>
    </w:p>
    <w:p>
      <w:pPr>
        <w:jc w:val="both"/>
        <w:rPr>
          <w:rFonts w:hint="default"/>
          <w:b w:val="0"/>
          <w:bCs w:val="0"/>
          <w:sz w:val="21"/>
          <w:szCs w:val="21"/>
          <w:lang w:val="en-US" w:eastAsia="zh-CN"/>
        </w:rPr>
      </w:pPr>
      <w:r>
        <w:rPr>
          <w:rFonts w:hint="default"/>
          <w:b w:val="0"/>
          <w:bCs w:val="0"/>
          <w:sz w:val="21"/>
          <w:szCs w:val="21"/>
          <w:lang w:val="en-US" w:eastAsia="zh-CN"/>
        </w:rPr>
        <w:t>C．右移支出乘数乘以10亿美元</w:t>
      </w:r>
    </w:p>
    <w:p>
      <w:pPr>
        <w:jc w:val="both"/>
        <w:rPr>
          <w:rFonts w:hint="default"/>
          <w:b w:val="0"/>
          <w:bCs w:val="0"/>
          <w:sz w:val="21"/>
          <w:szCs w:val="21"/>
          <w:lang w:val="en-US" w:eastAsia="zh-CN"/>
        </w:rPr>
      </w:pPr>
      <w:r>
        <w:rPr>
          <w:rFonts w:hint="default"/>
          <w:b w:val="0"/>
          <w:bCs w:val="0"/>
          <w:sz w:val="21"/>
          <w:szCs w:val="21"/>
          <w:lang w:val="en-US" w:eastAsia="zh-CN"/>
        </w:rPr>
        <w:t>D．左移支出乘数乘以10亿美元</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 投资支出增加，IS曲线应该向右平移投资乘数×10亿美元。故答案选C。</w:t>
      </w:r>
    </w:p>
    <w:p>
      <w:pPr>
        <w:jc w:val="both"/>
        <w:rPr>
          <w:rFonts w:hint="default"/>
          <w:b w:val="0"/>
          <w:bCs w:val="0"/>
          <w:sz w:val="21"/>
          <w:szCs w:val="21"/>
          <w:lang w:val="en-US" w:eastAsia="zh-CN"/>
        </w:rPr>
      </w:pPr>
      <w:r>
        <w:rPr>
          <w:rFonts w:hint="default"/>
          <w:b w:val="0"/>
          <w:bCs w:val="0"/>
          <w:sz w:val="21"/>
          <w:szCs w:val="21"/>
          <w:lang w:val="en-US" w:eastAsia="zh-CN"/>
        </w:rPr>
        <w:t>9 ． IS-LM模型研究的是（　　）。</w:t>
      </w:r>
    </w:p>
    <w:p>
      <w:pPr>
        <w:jc w:val="both"/>
        <w:rPr>
          <w:rFonts w:hint="default"/>
          <w:b w:val="0"/>
          <w:bCs w:val="0"/>
          <w:sz w:val="21"/>
          <w:szCs w:val="21"/>
          <w:lang w:val="en-US" w:eastAsia="zh-CN"/>
        </w:rPr>
      </w:pPr>
      <w:r>
        <w:rPr>
          <w:rFonts w:hint="default"/>
          <w:b w:val="0"/>
          <w:bCs w:val="0"/>
          <w:sz w:val="21"/>
          <w:szCs w:val="21"/>
          <w:lang w:val="en-US" w:eastAsia="zh-CN"/>
        </w:rPr>
        <w:t>A．在利息率与投资不变的情况下，总需求对均衡的国内生产总值的决定</w:t>
      </w:r>
    </w:p>
    <w:p>
      <w:pPr>
        <w:jc w:val="both"/>
        <w:rPr>
          <w:rFonts w:hint="default"/>
          <w:b w:val="0"/>
          <w:bCs w:val="0"/>
          <w:sz w:val="21"/>
          <w:szCs w:val="21"/>
          <w:lang w:val="en-US" w:eastAsia="zh-CN"/>
        </w:rPr>
      </w:pPr>
      <w:r>
        <w:rPr>
          <w:rFonts w:hint="default"/>
          <w:b w:val="0"/>
          <w:bCs w:val="0"/>
          <w:sz w:val="21"/>
          <w:szCs w:val="21"/>
          <w:lang w:val="en-US" w:eastAsia="zh-CN"/>
        </w:rPr>
        <w:t>B．在利息率与投资变动的情况下，总需求对均衡的国内生产总值的决定</w:t>
      </w:r>
    </w:p>
    <w:p>
      <w:pPr>
        <w:jc w:val="both"/>
        <w:rPr>
          <w:rFonts w:hint="default"/>
          <w:b w:val="0"/>
          <w:bCs w:val="0"/>
          <w:sz w:val="21"/>
          <w:szCs w:val="21"/>
          <w:lang w:val="en-US" w:eastAsia="zh-CN"/>
        </w:rPr>
      </w:pPr>
      <w:r>
        <w:rPr>
          <w:rFonts w:hint="default"/>
          <w:b w:val="0"/>
          <w:bCs w:val="0"/>
          <w:sz w:val="21"/>
          <w:szCs w:val="21"/>
          <w:lang w:val="en-US" w:eastAsia="zh-CN"/>
        </w:rPr>
        <w:t>C．总需求与总供给对国民生产总值和物价水平的影响</w:t>
      </w:r>
    </w:p>
    <w:p>
      <w:pPr>
        <w:jc w:val="both"/>
        <w:rPr>
          <w:rFonts w:hint="default"/>
          <w:b w:val="0"/>
          <w:bCs w:val="0"/>
          <w:sz w:val="21"/>
          <w:szCs w:val="21"/>
          <w:lang w:val="en-US" w:eastAsia="zh-CN"/>
        </w:rPr>
      </w:pPr>
      <w:r>
        <w:rPr>
          <w:rFonts w:hint="default"/>
          <w:b w:val="0"/>
          <w:bCs w:val="0"/>
          <w:sz w:val="21"/>
          <w:szCs w:val="21"/>
          <w:lang w:val="en-US" w:eastAsia="zh-CN"/>
        </w:rPr>
        <w:t>D．在总供给不变的情况下总需求对均衡的国内生产总值的决定</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 IS曲线和LM曲线代表的是产品市场和货币市场的均衡，IS-LM模型得出了产品市场和货币市场同时均衡的利息率和收入，用IS-LM模型可以探讨投资变动下，总需求对均衡的国内生产总值的决定。故答案为B。</w:t>
      </w:r>
    </w:p>
    <w:p>
      <w:pPr>
        <w:jc w:val="both"/>
        <w:rPr>
          <w:rFonts w:hint="default"/>
          <w:b w:val="0"/>
          <w:bCs w:val="0"/>
          <w:sz w:val="21"/>
          <w:szCs w:val="21"/>
          <w:lang w:val="en-US" w:eastAsia="zh-CN"/>
        </w:rPr>
      </w:pPr>
      <w:r>
        <w:rPr>
          <w:rFonts w:hint="default"/>
          <w:b w:val="0"/>
          <w:bCs w:val="0"/>
          <w:sz w:val="21"/>
          <w:szCs w:val="21"/>
          <w:lang w:val="en-US" w:eastAsia="zh-CN"/>
        </w:rPr>
        <w:t>10 ． 假定货币M和p不变，货币需求为收入和利率的函数，收入增加时（　　）。</w:t>
      </w:r>
    </w:p>
    <w:p>
      <w:pPr>
        <w:jc w:val="both"/>
        <w:rPr>
          <w:rFonts w:hint="default"/>
          <w:b w:val="0"/>
          <w:bCs w:val="0"/>
          <w:sz w:val="21"/>
          <w:szCs w:val="21"/>
          <w:lang w:val="en-US" w:eastAsia="zh-CN"/>
        </w:rPr>
      </w:pPr>
      <w:r>
        <w:rPr>
          <w:rFonts w:hint="default"/>
          <w:b w:val="0"/>
          <w:bCs w:val="0"/>
          <w:sz w:val="21"/>
          <w:szCs w:val="21"/>
          <w:lang w:val="en-US" w:eastAsia="zh-CN"/>
        </w:rPr>
        <w:t>A．货币交易需求增加，利率上升</w:t>
      </w:r>
    </w:p>
    <w:p>
      <w:pPr>
        <w:jc w:val="both"/>
        <w:rPr>
          <w:rFonts w:hint="default"/>
          <w:b w:val="0"/>
          <w:bCs w:val="0"/>
          <w:sz w:val="21"/>
          <w:szCs w:val="21"/>
          <w:lang w:val="en-US" w:eastAsia="zh-CN"/>
        </w:rPr>
      </w:pPr>
      <w:r>
        <w:rPr>
          <w:rFonts w:hint="default"/>
          <w:b w:val="0"/>
          <w:bCs w:val="0"/>
          <w:sz w:val="21"/>
          <w:szCs w:val="21"/>
          <w:lang w:val="en-US" w:eastAsia="zh-CN"/>
        </w:rPr>
        <w:t>B．货币交易需求增加，利率下降</w:t>
      </w:r>
    </w:p>
    <w:p>
      <w:pPr>
        <w:jc w:val="both"/>
        <w:rPr>
          <w:rFonts w:hint="default"/>
          <w:b w:val="0"/>
          <w:bCs w:val="0"/>
          <w:sz w:val="21"/>
          <w:szCs w:val="21"/>
          <w:lang w:val="en-US" w:eastAsia="zh-CN"/>
        </w:rPr>
      </w:pPr>
      <w:r>
        <w:rPr>
          <w:rFonts w:hint="default"/>
          <w:b w:val="0"/>
          <w:bCs w:val="0"/>
          <w:sz w:val="21"/>
          <w:szCs w:val="21"/>
          <w:lang w:val="en-US" w:eastAsia="zh-CN"/>
        </w:rPr>
        <w:t>C．货币交易需求减少，利率上升</w:t>
      </w:r>
    </w:p>
    <w:p>
      <w:pPr>
        <w:jc w:val="both"/>
        <w:rPr>
          <w:rFonts w:hint="default"/>
          <w:b w:val="0"/>
          <w:bCs w:val="0"/>
          <w:sz w:val="21"/>
          <w:szCs w:val="21"/>
          <w:lang w:val="en-US" w:eastAsia="zh-CN"/>
        </w:rPr>
      </w:pPr>
      <w:r>
        <w:rPr>
          <w:rFonts w:hint="default"/>
          <w:b w:val="0"/>
          <w:bCs w:val="0"/>
          <w:sz w:val="21"/>
          <w:szCs w:val="21"/>
          <w:lang w:val="en-US" w:eastAsia="zh-CN"/>
        </w:rPr>
        <w:t>D．货币交易需求减少，利率下降</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由货币函数可以看出，L＝L1+L2＝ky―hr，L与y正相关，L与r负相关。故答案选A。</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11 ． LM曲线上的每一个点都表示（　　）。</w:t>
      </w:r>
    </w:p>
    <w:p>
      <w:pPr>
        <w:jc w:val="both"/>
        <w:rPr>
          <w:rFonts w:hint="default"/>
          <w:b w:val="0"/>
          <w:bCs w:val="0"/>
          <w:sz w:val="21"/>
          <w:szCs w:val="21"/>
          <w:lang w:val="en-US" w:eastAsia="zh-CN"/>
        </w:rPr>
      </w:pPr>
      <w:r>
        <w:rPr>
          <w:rFonts w:hint="default"/>
          <w:b w:val="0"/>
          <w:bCs w:val="0"/>
          <w:sz w:val="21"/>
          <w:szCs w:val="21"/>
          <w:lang w:val="en-US" w:eastAsia="zh-CN"/>
        </w:rPr>
        <w:t>A．货币供给等于货币需求的收入和利率的组合</w:t>
      </w:r>
    </w:p>
    <w:p>
      <w:pPr>
        <w:jc w:val="both"/>
        <w:rPr>
          <w:rFonts w:hint="default"/>
          <w:b w:val="0"/>
          <w:bCs w:val="0"/>
          <w:sz w:val="21"/>
          <w:szCs w:val="21"/>
          <w:lang w:val="en-US" w:eastAsia="zh-CN"/>
        </w:rPr>
      </w:pPr>
      <w:r>
        <w:rPr>
          <w:rFonts w:hint="default"/>
          <w:b w:val="0"/>
          <w:bCs w:val="0"/>
          <w:sz w:val="21"/>
          <w:szCs w:val="21"/>
          <w:lang w:val="en-US" w:eastAsia="zh-CN"/>
        </w:rPr>
        <w:t>B．产品供大于求，货币求大于供</w:t>
      </w:r>
    </w:p>
    <w:p>
      <w:pPr>
        <w:jc w:val="both"/>
        <w:rPr>
          <w:rFonts w:hint="default"/>
          <w:b w:val="0"/>
          <w:bCs w:val="0"/>
          <w:sz w:val="21"/>
          <w:szCs w:val="21"/>
          <w:lang w:val="en-US" w:eastAsia="zh-CN"/>
        </w:rPr>
      </w:pPr>
      <w:r>
        <w:rPr>
          <w:rFonts w:hint="default"/>
          <w:b w:val="0"/>
          <w:bCs w:val="0"/>
          <w:sz w:val="21"/>
          <w:szCs w:val="21"/>
          <w:lang w:val="en-US" w:eastAsia="zh-CN"/>
        </w:rPr>
        <w:t>C．产品求大于供，货币供大于求</w:t>
      </w:r>
    </w:p>
    <w:p>
      <w:pPr>
        <w:jc w:val="both"/>
        <w:rPr>
          <w:rFonts w:hint="default"/>
          <w:b w:val="0"/>
          <w:bCs w:val="0"/>
          <w:sz w:val="21"/>
          <w:szCs w:val="21"/>
          <w:lang w:val="en-US" w:eastAsia="zh-CN"/>
        </w:rPr>
      </w:pPr>
      <w:r>
        <w:rPr>
          <w:rFonts w:hint="default"/>
          <w:b w:val="0"/>
          <w:bCs w:val="0"/>
          <w:sz w:val="21"/>
          <w:szCs w:val="21"/>
          <w:lang w:val="en-US" w:eastAsia="zh-CN"/>
        </w:rPr>
        <w:t>D．产品求大于供，货币求大于供</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 LM曲线表示的是货币市场的均衡状态下收入和利率的关系，均衡状态是指货币供给等于货币需求。故答案选A。</w:t>
      </w:r>
    </w:p>
    <w:p>
      <w:pPr>
        <w:jc w:val="both"/>
        <w:rPr>
          <w:rFonts w:hint="default"/>
          <w:b w:val="0"/>
          <w:bCs w:val="0"/>
          <w:sz w:val="21"/>
          <w:szCs w:val="21"/>
          <w:lang w:val="en-US" w:eastAsia="zh-CN"/>
        </w:rPr>
      </w:pPr>
      <w:r>
        <w:rPr>
          <w:rFonts w:hint="default"/>
          <w:b w:val="0"/>
          <w:bCs w:val="0"/>
          <w:sz w:val="21"/>
          <w:szCs w:val="21"/>
          <w:lang w:val="en-US" w:eastAsia="zh-CN"/>
        </w:rPr>
        <w:t>12 ． 在货币需求曲线的水平阶段，下面说法错误的是（　　）。</w:t>
      </w:r>
    </w:p>
    <w:p>
      <w:pPr>
        <w:jc w:val="both"/>
        <w:rPr>
          <w:rFonts w:hint="default"/>
          <w:b w:val="0"/>
          <w:bCs w:val="0"/>
          <w:sz w:val="21"/>
          <w:szCs w:val="21"/>
          <w:lang w:val="en-US" w:eastAsia="zh-CN"/>
        </w:rPr>
      </w:pPr>
      <w:r>
        <w:rPr>
          <w:rFonts w:hint="default"/>
          <w:b w:val="0"/>
          <w:bCs w:val="0"/>
          <w:sz w:val="21"/>
          <w:szCs w:val="21"/>
          <w:lang w:val="en-US" w:eastAsia="zh-CN"/>
        </w:rPr>
        <w:t>A．货币供给增加，利率水平下降</w:t>
      </w:r>
    </w:p>
    <w:p>
      <w:pPr>
        <w:jc w:val="both"/>
        <w:rPr>
          <w:rFonts w:hint="default"/>
          <w:b w:val="0"/>
          <w:bCs w:val="0"/>
          <w:sz w:val="21"/>
          <w:szCs w:val="21"/>
          <w:lang w:val="en-US" w:eastAsia="zh-CN"/>
        </w:rPr>
      </w:pPr>
      <w:r>
        <w:rPr>
          <w:rFonts w:hint="default"/>
          <w:b w:val="0"/>
          <w:bCs w:val="0"/>
          <w:sz w:val="21"/>
          <w:szCs w:val="21"/>
          <w:lang w:val="en-US" w:eastAsia="zh-CN"/>
        </w:rPr>
        <w:t>B．货币政策无效</w:t>
      </w:r>
    </w:p>
    <w:p>
      <w:pPr>
        <w:jc w:val="both"/>
        <w:rPr>
          <w:rFonts w:hint="default"/>
          <w:b w:val="0"/>
          <w:bCs w:val="0"/>
          <w:sz w:val="21"/>
          <w:szCs w:val="21"/>
          <w:lang w:val="en-US" w:eastAsia="zh-CN"/>
        </w:rPr>
      </w:pPr>
      <w:r>
        <w:rPr>
          <w:rFonts w:hint="default"/>
          <w:b w:val="0"/>
          <w:bCs w:val="0"/>
          <w:sz w:val="21"/>
          <w:szCs w:val="21"/>
          <w:lang w:val="en-US" w:eastAsia="zh-CN"/>
        </w:rPr>
        <w:t>C．投机性货币需求无限</w:t>
      </w:r>
    </w:p>
    <w:p>
      <w:pPr>
        <w:jc w:val="both"/>
        <w:rPr>
          <w:rFonts w:hint="default"/>
          <w:b w:val="0"/>
          <w:bCs w:val="0"/>
          <w:sz w:val="21"/>
          <w:szCs w:val="21"/>
          <w:lang w:val="en-US" w:eastAsia="zh-CN"/>
        </w:rPr>
      </w:pPr>
      <w:r>
        <w:rPr>
          <w:rFonts w:hint="default"/>
          <w:b w:val="0"/>
          <w:bCs w:val="0"/>
          <w:sz w:val="21"/>
          <w:szCs w:val="21"/>
          <w:lang w:val="en-US" w:eastAsia="zh-CN"/>
        </w:rPr>
        <w:t>D．处于流动偏好陷阱</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 LM曲线是一条向右下方倾斜的曲线，货币供给增加，是线上的变动，利率水平会下降。故答案选A。</w:t>
      </w:r>
    </w:p>
    <w:p>
      <w:pPr>
        <w:jc w:val="both"/>
        <w:rPr>
          <w:rFonts w:hint="default"/>
          <w:b w:val="0"/>
          <w:bCs w:val="0"/>
          <w:sz w:val="21"/>
          <w:szCs w:val="21"/>
          <w:lang w:val="en-US" w:eastAsia="zh-CN"/>
        </w:rPr>
      </w:pPr>
      <w:r>
        <w:rPr>
          <w:rFonts w:hint="default"/>
          <w:b w:val="0"/>
          <w:bCs w:val="0"/>
          <w:sz w:val="21"/>
          <w:szCs w:val="21"/>
          <w:lang w:val="en-US" w:eastAsia="zh-CN"/>
        </w:rPr>
        <w:t>13 ． 当LM曲线呈垂直线时，意味着（　　）。</w:t>
      </w:r>
    </w:p>
    <w:p>
      <w:pPr>
        <w:jc w:val="both"/>
        <w:rPr>
          <w:rFonts w:hint="default"/>
          <w:b w:val="0"/>
          <w:bCs w:val="0"/>
          <w:sz w:val="21"/>
          <w:szCs w:val="21"/>
          <w:lang w:val="en-US" w:eastAsia="zh-CN"/>
        </w:rPr>
      </w:pPr>
      <w:r>
        <w:rPr>
          <w:rFonts w:hint="default"/>
          <w:b w:val="0"/>
          <w:bCs w:val="0"/>
          <w:sz w:val="21"/>
          <w:szCs w:val="21"/>
          <w:lang w:val="en-US" w:eastAsia="zh-CN"/>
        </w:rPr>
        <w:t>A．处于凯恩斯区域</w:t>
      </w:r>
    </w:p>
    <w:p>
      <w:pPr>
        <w:jc w:val="both"/>
        <w:rPr>
          <w:rFonts w:hint="default"/>
          <w:b w:val="0"/>
          <w:bCs w:val="0"/>
          <w:sz w:val="21"/>
          <w:szCs w:val="21"/>
          <w:lang w:val="en-US" w:eastAsia="zh-CN"/>
        </w:rPr>
      </w:pPr>
      <w:r>
        <w:rPr>
          <w:rFonts w:hint="default"/>
          <w:b w:val="0"/>
          <w:bCs w:val="0"/>
          <w:sz w:val="21"/>
          <w:szCs w:val="21"/>
          <w:lang w:val="en-US" w:eastAsia="zh-CN"/>
        </w:rPr>
        <w:t>B．财政政策无效</w:t>
      </w:r>
    </w:p>
    <w:p>
      <w:pPr>
        <w:jc w:val="both"/>
        <w:rPr>
          <w:rFonts w:hint="default"/>
          <w:b w:val="0"/>
          <w:bCs w:val="0"/>
          <w:sz w:val="21"/>
          <w:szCs w:val="21"/>
          <w:lang w:val="en-US" w:eastAsia="zh-CN"/>
        </w:rPr>
      </w:pPr>
      <w:r>
        <w:rPr>
          <w:rFonts w:hint="default"/>
          <w:b w:val="0"/>
          <w:bCs w:val="0"/>
          <w:sz w:val="21"/>
          <w:szCs w:val="21"/>
          <w:lang w:val="en-US" w:eastAsia="zh-CN"/>
        </w:rPr>
        <w:t>C．货币政策无效</w:t>
      </w:r>
    </w:p>
    <w:p>
      <w:pPr>
        <w:jc w:val="both"/>
        <w:rPr>
          <w:rFonts w:hint="default"/>
          <w:b w:val="0"/>
          <w:bCs w:val="0"/>
          <w:sz w:val="21"/>
          <w:szCs w:val="21"/>
          <w:lang w:val="en-US" w:eastAsia="zh-CN"/>
        </w:rPr>
      </w:pPr>
      <w:r>
        <w:rPr>
          <w:rFonts w:hint="default"/>
          <w:b w:val="0"/>
          <w:bCs w:val="0"/>
          <w:sz w:val="21"/>
          <w:szCs w:val="21"/>
          <w:lang w:val="en-US" w:eastAsia="zh-CN"/>
        </w:rPr>
        <w:t>D．投机需求无限</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 LM曲线垂直处于古典区域，此时人们的投机需求几乎为零，财政政策是影响IS曲线，所以财政政策无效。答案选B。</w:t>
      </w:r>
    </w:p>
    <w:p>
      <w:pPr>
        <w:jc w:val="both"/>
        <w:rPr>
          <w:rFonts w:hint="default"/>
          <w:b w:val="0"/>
          <w:bCs w:val="0"/>
          <w:sz w:val="21"/>
          <w:szCs w:val="21"/>
          <w:lang w:val="en-US" w:eastAsia="zh-CN"/>
        </w:rPr>
      </w:pPr>
      <w:r>
        <w:rPr>
          <w:rFonts w:hint="default"/>
          <w:b w:val="0"/>
          <w:bCs w:val="0"/>
          <w:sz w:val="21"/>
          <w:szCs w:val="21"/>
          <w:lang w:val="en-US" w:eastAsia="zh-CN"/>
        </w:rPr>
        <w:t>多选题（共6题，每题 5分）</w:t>
      </w:r>
    </w:p>
    <w:p>
      <w:pPr>
        <w:jc w:val="both"/>
        <w:rPr>
          <w:rFonts w:hint="default"/>
          <w:b w:val="0"/>
          <w:bCs w:val="0"/>
          <w:sz w:val="21"/>
          <w:szCs w:val="21"/>
          <w:lang w:val="en-US" w:eastAsia="zh-CN"/>
        </w:rPr>
      </w:pPr>
      <w:r>
        <w:rPr>
          <w:rFonts w:hint="default"/>
          <w:b w:val="0"/>
          <w:bCs w:val="0"/>
          <w:sz w:val="21"/>
          <w:szCs w:val="21"/>
          <w:lang w:val="en-US" w:eastAsia="zh-CN"/>
        </w:rPr>
        <w:t>1 ． 影响投资的因素包括（　　）</w:t>
      </w:r>
    </w:p>
    <w:p>
      <w:pPr>
        <w:jc w:val="both"/>
        <w:rPr>
          <w:rFonts w:hint="default"/>
          <w:b w:val="0"/>
          <w:bCs w:val="0"/>
          <w:sz w:val="21"/>
          <w:szCs w:val="21"/>
          <w:lang w:val="en-US" w:eastAsia="zh-CN"/>
        </w:rPr>
      </w:pPr>
      <w:r>
        <w:rPr>
          <w:rFonts w:hint="default"/>
          <w:b w:val="0"/>
          <w:bCs w:val="0"/>
          <w:sz w:val="21"/>
          <w:szCs w:val="21"/>
          <w:lang w:val="en-US" w:eastAsia="zh-CN"/>
        </w:rPr>
        <w:t>A．实际利率</w:t>
      </w:r>
    </w:p>
    <w:p>
      <w:pPr>
        <w:jc w:val="both"/>
        <w:rPr>
          <w:rFonts w:hint="default"/>
          <w:b w:val="0"/>
          <w:bCs w:val="0"/>
          <w:sz w:val="21"/>
          <w:szCs w:val="21"/>
          <w:lang w:val="en-US" w:eastAsia="zh-CN"/>
        </w:rPr>
      </w:pPr>
      <w:r>
        <w:rPr>
          <w:rFonts w:hint="default"/>
          <w:b w:val="0"/>
          <w:bCs w:val="0"/>
          <w:sz w:val="21"/>
          <w:szCs w:val="21"/>
          <w:lang w:val="en-US" w:eastAsia="zh-CN"/>
        </w:rPr>
        <w:t>B．投资预期</w:t>
      </w:r>
    </w:p>
    <w:p>
      <w:pPr>
        <w:jc w:val="both"/>
        <w:rPr>
          <w:rFonts w:hint="default"/>
          <w:b w:val="0"/>
          <w:bCs w:val="0"/>
          <w:sz w:val="21"/>
          <w:szCs w:val="21"/>
          <w:lang w:val="en-US" w:eastAsia="zh-CN"/>
        </w:rPr>
      </w:pPr>
      <w:r>
        <w:rPr>
          <w:rFonts w:hint="default"/>
          <w:b w:val="0"/>
          <w:bCs w:val="0"/>
          <w:sz w:val="21"/>
          <w:szCs w:val="21"/>
          <w:lang w:val="en-US" w:eastAsia="zh-CN"/>
        </w:rPr>
        <w:t>C．投资风险</w:t>
      </w:r>
    </w:p>
    <w:p>
      <w:pPr>
        <w:jc w:val="both"/>
        <w:rPr>
          <w:rFonts w:hint="default"/>
          <w:b w:val="0"/>
          <w:bCs w:val="0"/>
          <w:sz w:val="21"/>
          <w:szCs w:val="21"/>
          <w:lang w:val="en-US" w:eastAsia="zh-CN"/>
        </w:rPr>
      </w:pPr>
      <w:r>
        <w:rPr>
          <w:rFonts w:hint="default"/>
          <w:b w:val="0"/>
          <w:bCs w:val="0"/>
          <w:sz w:val="21"/>
          <w:szCs w:val="21"/>
          <w:lang w:val="en-US" w:eastAsia="zh-CN"/>
        </w:rPr>
        <w:t>D．资本的边际效率</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参考投资决定的影响因素，实际利率、投资预期、投资风险会影响投资。故答案为ABC。</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2 ． 根据IS-LM模型，下列描述正确的是（　　）。</w:t>
      </w:r>
    </w:p>
    <w:p>
      <w:pPr>
        <w:jc w:val="both"/>
        <w:rPr>
          <w:rFonts w:hint="default"/>
          <w:b w:val="0"/>
          <w:bCs w:val="0"/>
          <w:sz w:val="21"/>
          <w:szCs w:val="21"/>
          <w:lang w:val="en-US" w:eastAsia="zh-CN"/>
        </w:rPr>
      </w:pPr>
      <w:r>
        <w:rPr>
          <w:rFonts w:hint="default"/>
          <w:b w:val="0"/>
          <w:bCs w:val="0"/>
          <w:sz w:val="21"/>
          <w:szCs w:val="21"/>
          <w:lang w:val="en-US" w:eastAsia="zh-CN"/>
        </w:rPr>
        <w:t>A．投资增加，使国民收入减少，利率上升</w:t>
      </w:r>
    </w:p>
    <w:p>
      <w:pPr>
        <w:jc w:val="both"/>
        <w:rPr>
          <w:rFonts w:hint="default"/>
          <w:b w:val="0"/>
          <w:bCs w:val="0"/>
          <w:sz w:val="21"/>
          <w:szCs w:val="21"/>
          <w:lang w:val="en-US" w:eastAsia="zh-CN"/>
        </w:rPr>
      </w:pPr>
      <w:r>
        <w:rPr>
          <w:rFonts w:hint="default"/>
          <w:b w:val="0"/>
          <w:bCs w:val="0"/>
          <w:sz w:val="21"/>
          <w:szCs w:val="21"/>
          <w:lang w:val="en-US" w:eastAsia="zh-CN"/>
        </w:rPr>
        <w:t>B．投资增加，使国民收入增加，利率上升</w:t>
      </w:r>
    </w:p>
    <w:p>
      <w:pPr>
        <w:jc w:val="both"/>
        <w:rPr>
          <w:rFonts w:hint="default"/>
          <w:b w:val="0"/>
          <w:bCs w:val="0"/>
          <w:sz w:val="21"/>
          <w:szCs w:val="21"/>
          <w:lang w:val="en-US" w:eastAsia="zh-CN"/>
        </w:rPr>
      </w:pPr>
      <w:r>
        <w:rPr>
          <w:rFonts w:hint="default"/>
          <w:b w:val="0"/>
          <w:bCs w:val="0"/>
          <w:sz w:val="21"/>
          <w:szCs w:val="21"/>
          <w:lang w:val="en-US" w:eastAsia="zh-CN"/>
        </w:rPr>
        <w:t>C．货币供给量增加，使国民收入增加，利率下降</w:t>
      </w:r>
    </w:p>
    <w:p>
      <w:pPr>
        <w:jc w:val="both"/>
        <w:rPr>
          <w:rFonts w:hint="default"/>
          <w:b w:val="0"/>
          <w:bCs w:val="0"/>
          <w:sz w:val="21"/>
          <w:szCs w:val="21"/>
          <w:lang w:val="en-US" w:eastAsia="zh-CN"/>
        </w:rPr>
      </w:pPr>
      <w:r>
        <w:rPr>
          <w:rFonts w:hint="default"/>
          <w:b w:val="0"/>
          <w:bCs w:val="0"/>
          <w:sz w:val="21"/>
          <w:szCs w:val="21"/>
          <w:lang w:val="en-US" w:eastAsia="zh-CN"/>
        </w:rPr>
        <w:t>D．货币供给量增加，使国民收入减少，利率下降</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根据产品市场和货币市场的均衡形成过程，可知投资增加，使国民收入增加，利率上升；货币供给量增加，使国民收入增加，利率下降。故答案选BC。</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3 ． 如果LM曲线是水平的，IS曲线是垂直的，则（　　）。</w:t>
      </w:r>
    </w:p>
    <w:p>
      <w:pPr>
        <w:jc w:val="both"/>
        <w:rPr>
          <w:rFonts w:hint="default"/>
          <w:b w:val="0"/>
          <w:bCs w:val="0"/>
          <w:sz w:val="21"/>
          <w:szCs w:val="21"/>
          <w:lang w:val="en-US" w:eastAsia="zh-CN"/>
        </w:rPr>
      </w:pPr>
      <w:r>
        <w:rPr>
          <w:rFonts w:hint="default"/>
          <w:b w:val="0"/>
          <w:bCs w:val="0"/>
          <w:sz w:val="21"/>
          <w:szCs w:val="21"/>
          <w:lang w:val="en-US" w:eastAsia="zh-CN"/>
        </w:rPr>
        <w:t>A．财政政策完全无效</w:t>
      </w:r>
    </w:p>
    <w:p>
      <w:pPr>
        <w:jc w:val="both"/>
        <w:rPr>
          <w:rFonts w:hint="default"/>
          <w:b w:val="0"/>
          <w:bCs w:val="0"/>
          <w:sz w:val="21"/>
          <w:szCs w:val="21"/>
          <w:lang w:val="en-US" w:eastAsia="zh-CN"/>
        </w:rPr>
      </w:pPr>
      <w:r>
        <w:rPr>
          <w:rFonts w:hint="default"/>
          <w:b w:val="0"/>
          <w:bCs w:val="0"/>
          <w:sz w:val="21"/>
          <w:szCs w:val="21"/>
          <w:lang w:val="en-US" w:eastAsia="zh-CN"/>
        </w:rPr>
        <w:t>B．财政政策完全有效</w:t>
      </w:r>
    </w:p>
    <w:p>
      <w:pPr>
        <w:jc w:val="both"/>
        <w:rPr>
          <w:rFonts w:hint="default"/>
          <w:b w:val="0"/>
          <w:bCs w:val="0"/>
          <w:sz w:val="21"/>
          <w:szCs w:val="21"/>
          <w:lang w:val="en-US" w:eastAsia="zh-CN"/>
        </w:rPr>
      </w:pPr>
      <w:r>
        <w:rPr>
          <w:rFonts w:hint="default"/>
          <w:b w:val="0"/>
          <w:bCs w:val="0"/>
          <w:sz w:val="21"/>
          <w:szCs w:val="21"/>
          <w:lang w:val="en-US" w:eastAsia="zh-CN"/>
        </w:rPr>
        <w:t>C．货币政策完全无效</w:t>
      </w:r>
    </w:p>
    <w:p>
      <w:pPr>
        <w:jc w:val="both"/>
        <w:rPr>
          <w:rFonts w:hint="default"/>
          <w:b w:val="0"/>
          <w:bCs w:val="0"/>
          <w:sz w:val="21"/>
          <w:szCs w:val="21"/>
          <w:lang w:val="en-US" w:eastAsia="zh-CN"/>
        </w:rPr>
      </w:pPr>
      <w:r>
        <w:rPr>
          <w:rFonts w:hint="default"/>
          <w:b w:val="0"/>
          <w:bCs w:val="0"/>
          <w:sz w:val="21"/>
          <w:szCs w:val="21"/>
          <w:lang w:val="en-US" w:eastAsia="zh-CN"/>
        </w:rPr>
        <w:t>D．货币政策完全有效</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参考答案：BC</w:t>
      </w:r>
    </w:p>
    <w:p>
      <w:pPr>
        <w:jc w:val="both"/>
        <w:rPr>
          <w:rFonts w:hint="default"/>
          <w:b w:val="0"/>
          <w:bCs w:val="0"/>
          <w:sz w:val="21"/>
          <w:szCs w:val="21"/>
          <w:lang w:val="en-US" w:eastAsia="zh-CN"/>
        </w:rPr>
      </w:pPr>
      <w:r>
        <w:rPr>
          <w:rFonts w:hint="default"/>
          <w:b w:val="0"/>
          <w:bCs w:val="0"/>
          <w:sz w:val="21"/>
          <w:szCs w:val="21"/>
          <w:lang w:val="en-US" w:eastAsia="zh-CN"/>
        </w:rPr>
        <w:t>答案解析： 参考货币政策和财政政策有效理论，故答案选BC。</w:t>
      </w:r>
    </w:p>
    <w:p>
      <w:pPr>
        <w:jc w:val="both"/>
        <w:rPr>
          <w:rFonts w:hint="default"/>
          <w:b w:val="0"/>
          <w:bCs w:val="0"/>
          <w:sz w:val="21"/>
          <w:szCs w:val="21"/>
          <w:lang w:val="en-US" w:eastAsia="zh-CN"/>
        </w:rPr>
      </w:pPr>
      <w:r>
        <w:rPr>
          <w:rFonts w:hint="default"/>
          <w:b w:val="0"/>
          <w:bCs w:val="0"/>
          <w:sz w:val="21"/>
          <w:szCs w:val="21"/>
          <w:lang w:val="en-US" w:eastAsia="zh-CN"/>
        </w:rPr>
        <w:t>4 ． 在凯恩斯区域内，下列说法正确的有（　　）。</w:t>
      </w:r>
    </w:p>
    <w:p>
      <w:pPr>
        <w:jc w:val="both"/>
        <w:rPr>
          <w:rFonts w:hint="default"/>
          <w:b w:val="0"/>
          <w:bCs w:val="0"/>
          <w:sz w:val="21"/>
          <w:szCs w:val="21"/>
          <w:lang w:val="en-US" w:eastAsia="zh-CN"/>
        </w:rPr>
      </w:pPr>
      <w:r>
        <w:rPr>
          <w:rFonts w:hint="default"/>
          <w:b w:val="0"/>
          <w:bCs w:val="0"/>
          <w:sz w:val="21"/>
          <w:szCs w:val="21"/>
          <w:lang w:val="en-US" w:eastAsia="zh-CN"/>
        </w:rPr>
        <w:t>A．货币政策无效</w:t>
      </w:r>
    </w:p>
    <w:p>
      <w:pPr>
        <w:jc w:val="both"/>
        <w:rPr>
          <w:rFonts w:hint="default"/>
          <w:b w:val="0"/>
          <w:bCs w:val="0"/>
          <w:sz w:val="21"/>
          <w:szCs w:val="21"/>
          <w:lang w:val="en-US" w:eastAsia="zh-CN"/>
        </w:rPr>
      </w:pPr>
      <w:r>
        <w:rPr>
          <w:rFonts w:hint="default"/>
          <w:b w:val="0"/>
          <w:bCs w:val="0"/>
          <w:sz w:val="21"/>
          <w:szCs w:val="21"/>
          <w:lang w:val="en-US" w:eastAsia="zh-CN"/>
        </w:rPr>
        <w:t>B．财政政策有效</w:t>
      </w:r>
    </w:p>
    <w:p>
      <w:pPr>
        <w:jc w:val="both"/>
        <w:rPr>
          <w:rFonts w:hint="default"/>
          <w:b w:val="0"/>
          <w:bCs w:val="0"/>
          <w:sz w:val="21"/>
          <w:szCs w:val="21"/>
          <w:lang w:val="en-US" w:eastAsia="zh-CN"/>
        </w:rPr>
      </w:pPr>
      <w:r>
        <w:rPr>
          <w:rFonts w:hint="default"/>
          <w:b w:val="0"/>
          <w:bCs w:val="0"/>
          <w:sz w:val="21"/>
          <w:szCs w:val="21"/>
          <w:lang w:val="en-US" w:eastAsia="zh-CN"/>
        </w:rPr>
        <w:t>C．财政政策无效</w:t>
      </w:r>
    </w:p>
    <w:p>
      <w:pPr>
        <w:jc w:val="both"/>
        <w:rPr>
          <w:rFonts w:hint="default"/>
          <w:b w:val="0"/>
          <w:bCs w:val="0"/>
          <w:sz w:val="21"/>
          <w:szCs w:val="21"/>
          <w:lang w:val="en-US" w:eastAsia="zh-CN"/>
        </w:rPr>
      </w:pPr>
      <w:r>
        <w:rPr>
          <w:rFonts w:hint="default"/>
          <w:b w:val="0"/>
          <w:bCs w:val="0"/>
          <w:sz w:val="21"/>
          <w:szCs w:val="21"/>
          <w:lang w:val="en-US" w:eastAsia="zh-CN"/>
        </w:rPr>
        <w:t>D．货币政策有效</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w:t>
      </w:r>
    </w:p>
    <w:p>
      <w:pPr>
        <w:jc w:val="both"/>
        <w:rPr>
          <w:rFonts w:hint="default"/>
          <w:b w:val="0"/>
          <w:bCs w:val="0"/>
          <w:sz w:val="21"/>
          <w:szCs w:val="21"/>
          <w:lang w:val="en-US" w:eastAsia="zh-CN"/>
        </w:rPr>
      </w:pPr>
      <w:r>
        <w:rPr>
          <w:rFonts w:hint="default"/>
          <w:b w:val="0"/>
          <w:bCs w:val="0"/>
          <w:sz w:val="21"/>
          <w:szCs w:val="21"/>
          <w:lang w:val="en-US" w:eastAsia="zh-CN"/>
        </w:rPr>
        <w:t>答案解析： 凯恩斯区域是LM曲线垂直纵轴的区域，该区域.货币政策无效，财政政策有效。故答案选AB。</w:t>
      </w:r>
    </w:p>
    <w:p>
      <w:pPr>
        <w:jc w:val="both"/>
        <w:rPr>
          <w:rFonts w:hint="default"/>
          <w:b w:val="0"/>
          <w:bCs w:val="0"/>
          <w:sz w:val="21"/>
          <w:szCs w:val="21"/>
          <w:lang w:val="en-US" w:eastAsia="zh-CN"/>
        </w:rPr>
      </w:pPr>
      <w:r>
        <w:rPr>
          <w:rFonts w:hint="default"/>
          <w:b w:val="0"/>
          <w:bCs w:val="0"/>
          <w:sz w:val="21"/>
          <w:szCs w:val="21"/>
          <w:lang w:val="en-US" w:eastAsia="zh-CN"/>
        </w:rPr>
        <w:t>5 ． 人们持有货币的动机主要有（　　）。</w:t>
      </w:r>
    </w:p>
    <w:p>
      <w:pPr>
        <w:jc w:val="both"/>
        <w:rPr>
          <w:rFonts w:hint="default"/>
          <w:b w:val="0"/>
          <w:bCs w:val="0"/>
          <w:sz w:val="21"/>
          <w:szCs w:val="21"/>
          <w:lang w:val="en-US" w:eastAsia="zh-CN"/>
        </w:rPr>
      </w:pPr>
      <w:r>
        <w:rPr>
          <w:rFonts w:hint="default"/>
          <w:b w:val="0"/>
          <w:bCs w:val="0"/>
          <w:sz w:val="21"/>
          <w:szCs w:val="21"/>
          <w:lang w:val="en-US" w:eastAsia="zh-CN"/>
        </w:rPr>
        <w:t>A．交易动机</w:t>
      </w:r>
    </w:p>
    <w:p>
      <w:pPr>
        <w:jc w:val="both"/>
        <w:rPr>
          <w:rFonts w:hint="default"/>
          <w:b w:val="0"/>
          <w:bCs w:val="0"/>
          <w:sz w:val="21"/>
          <w:szCs w:val="21"/>
          <w:lang w:val="en-US" w:eastAsia="zh-CN"/>
        </w:rPr>
      </w:pPr>
      <w:r>
        <w:rPr>
          <w:rFonts w:hint="default"/>
          <w:b w:val="0"/>
          <w:bCs w:val="0"/>
          <w:sz w:val="21"/>
          <w:szCs w:val="21"/>
          <w:lang w:val="en-US" w:eastAsia="zh-CN"/>
        </w:rPr>
        <w:t>B．谨慎动机</w:t>
      </w:r>
    </w:p>
    <w:p>
      <w:pPr>
        <w:jc w:val="both"/>
        <w:rPr>
          <w:rFonts w:hint="default"/>
          <w:b w:val="0"/>
          <w:bCs w:val="0"/>
          <w:sz w:val="21"/>
          <w:szCs w:val="21"/>
          <w:lang w:val="en-US" w:eastAsia="zh-CN"/>
        </w:rPr>
      </w:pPr>
      <w:r>
        <w:rPr>
          <w:rFonts w:hint="default"/>
          <w:b w:val="0"/>
          <w:bCs w:val="0"/>
          <w:sz w:val="21"/>
          <w:szCs w:val="21"/>
          <w:lang w:val="en-US" w:eastAsia="zh-CN"/>
        </w:rPr>
        <w:t>C．预防性动机</w:t>
      </w:r>
    </w:p>
    <w:p>
      <w:pPr>
        <w:jc w:val="both"/>
        <w:rPr>
          <w:rFonts w:hint="default"/>
          <w:b w:val="0"/>
          <w:bCs w:val="0"/>
          <w:sz w:val="21"/>
          <w:szCs w:val="21"/>
          <w:lang w:val="en-US" w:eastAsia="zh-CN"/>
        </w:rPr>
      </w:pPr>
      <w:r>
        <w:rPr>
          <w:rFonts w:hint="default"/>
          <w:b w:val="0"/>
          <w:bCs w:val="0"/>
          <w:sz w:val="21"/>
          <w:szCs w:val="21"/>
          <w:lang w:val="en-US" w:eastAsia="zh-CN"/>
        </w:rPr>
        <w:t>D．投机动机</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参考答案：ABCD</w:t>
      </w:r>
    </w:p>
    <w:p>
      <w:pPr>
        <w:jc w:val="both"/>
        <w:rPr>
          <w:rFonts w:hint="default"/>
          <w:b w:val="0"/>
          <w:bCs w:val="0"/>
          <w:sz w:val="21"/>
          <w:szCs w:val="21"/>
          <w:lang w:val="en-US" w:eastAsia="zh-CN"/>
        </w:rPr>
      </w:pPr>
      <w:r>
        <w:rPr>
          <w:rFonts w:hint="default"/>
          <w:b w:val="0"/>
          <w:bCs w:val="0"/>
          <w:sz w:val="21"/>
          <w:szCs w:val="21"/>
          <w:lang w:val="en-US" w:eastAsia="zh-CN"/>
        </w:rPr>
        <w:t>答案解析： 此题参考凯恩斯提出的货币需求的三种动机。故答案选ABCD。</w:t>
      </w:r>
    </w:p>
    <w:p>
      <w:pPr>
        <w:jc w:val="both"/>
        <w:rPr>
          <w:rFonts w:hint="default"/>
          <w:b w:val="0"/>
          <w:bCs w:val="0"/>
          <w:sz w:val="21"/>
          <w:szCs w:val="21"/>
          <w:lang w:val="en-US" w:eastAsia="zh-CN"/>
        </w:rPr>
      </w:pPr>
      <w:r>
        <w:rPr>
          <w:rFonts w:hint="default"/>
          <w:b w:val="0"/>
          <w:bCs w:val="0"/>
          <w:sz w:val="21"/>
          <w:szCs w:val="21"/>
          <w:lang w:val="en-US" w:eastAsia="zh-CN"/>
        </w:rPr>
        <w:t>6 ． 以下哪些货币需求与利率有关（　　）。</w:t>
      </w:r>
    </w:p>
    <w:p>
      <w:pPr>
        <w:jc w:val="both"/>
        <w:rPr>
          <w:rFonts w:hint="default"/>
          <w:b w:val="0"/>
          <w:bCs w:val="0"/>
          <w:sz w:val="21"/>
          <w:szCs w:val="21"/>
          <w:lang w:val="en-US" w:eastAsia="zh-CN"/>
        </w:rPr>
      </w:pPr>
      <w:r>
        <w:rPr>
          <w:rFonts w:hint="default"/>
          <w:b w:val="0"/>
          <w:bCs w:val="0"/>
          <w:sz w:val="21"/>
          <w:szCs w:val="21"/>
          <w:lang w:val="en-US" w:eastAsia="zh-CN"/>
        </w:rPr>
        <w:t>A．投机需求</w:t>
      </w:r>
    </w:p>
    <w:p>
      <w:pPr>
        <w:jc w:val="both"/>
        <w:rPr>
          <w:rFonts w:hint="default"/>
          <w:b w:val="0"/>
          <w:bCs w:val="0"/>
          <w:sz w:val="21"/>
          <w:szCs w:val="21"/>
          <w:lang w:val="en-US" w:eastAsia="zh-CN"/>
        </w:rPr>
      </w:pPr>
      <w:r>
        <w:rPr>
          <w:rFonts w:hint="default"/>
          <w:b w:val="0"/>
          <w:bCs w:val="0"/>
          <w:sz w:val="21"/>
          <w:szCs w:val="21"/>
          <w:lang w:val="en-US" w:eastAsia="zh-CN"/>
        </w:rPr>
        <w:t>B．交易需求</w:t>
      </w:r>
    </w:p>
    <w:p>
      <w:pPr>
        <w:jc w:val="both"/>
        <w:rPr>
          <w:rFonts w:hint="default"/>
          <w:b w:val="0"/>
          <w:bCs w:val="0"/>
          <w:sz w:val="21"/>
          <w:szCs w:val="21"/>
          <w:lang w:val="en-US" w:eastAsia="zh-CN"/>
        </w:rPr>
      </w:pPr>
      <w:r>
        <w:rPr>
          <w:rFonts w:hint="default"/>
          <w:b w:val="0"/>
          <w:bCs w:val="0"/>
          <w:sz w:val="21"/>
          <w:szCs w:val="21"/>
          <w:lang w:val="en-US" w:eastAsia="zh-CN"/>
        </w:rPr>
        <w:t>C．预防需求</w:t>
      </w:r>
    </w:p>
    <w:p>
      <w:pPr>
        <w:jc w:val="both"/>
        <w:rPr>
          <w:rFonts w:hint="default"/>
          <w:b w:val="0"/>
          <w:bCs w:val="0"/>
          <w:sz w:val="21"/>
          <w:szCs w:val="21"/>
          <w:lang w:val="en-US" w:eastAsia="zh-CN"/>
        </w:rPr>
      </w:pPr>
      <w:r>
        <w:rPr>
          <w:rFonts w:hint="default"/>
          <w:b w:val="0"/>
          <w:bCs w:val="0"/>
          <w:sz w:val="21"/>
          <w:szCs w:val="21"/>
          <w:lang w:val="en-US" w:eastAsia="zh-CN"/>
        </w:rPr>
        <w:t>D．消费需求</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w:t>
      </w:r>
    </w:p>
    <w:p>
      <w:pPr>
        <w:jc w:val="both"/>
        <w:rPr>
          <w:rFonts w:hint="default"/>
          <w:b w:val="0"/>
          <w:bCs w:val="0"/>
          <w:sz w:val="21"/>
          <w:szCs w:val="21"/>
          <w:lang w:val="en-US" w:eastAsia="zh-CN"/>
        </w:rPr>
      </w:pPr>
      <w:r>
        <w:rPr>
          <w:rFonts w:hint="default"/>
          <w:b w:val="0"/>
          <w:bCs w:val="0"/>
          <w:sz w:val="21"/>
          <w:szCs w:val="21"/>
          <w:lang w:val="en-US" w:eastAsia="zh-CN"/>
        </w:rPr>
        <w:t>答案解析： 参考货币需求函数L＝L1+L2＝ky―hr。故答案为ABC。</w:t>
      </w:r>
    </w:p>
    <w:p>
      <w:pPr>
        <w:jc w:val="both"/>
        <w:rPr>
          <w:rFonts w:hint="default"/>
          <w:b w:val="0"/>
          <w:bCs w:val="0"/>
          <w:sz w:val="21"/>
          <w:szCs w:val="21"/>
          <w:lang w:val="en-US" w:eastAsia="zh-CN"/>
        </w:rPr>
      </w:pPr>
      <w:r>
        <w:rPr>
          <w:rFonts w:hint="default"/>
          <w:b w:val="0"/>
          <w:bCs w:val="0"/>
          <w:sz w:val="21"/>
          <w:szCs w:val="21"/>
          <w:lang w:val="en-US" w:eastAsia="zh-CN"/>
        </w:rPr>
        <w:t>判断题（共5题，每题 3分）</w:t>
      </w:r>
    </w:p>
    <w:p>
      <w:pPr>
        <w:jc w:val="both"/>
        <w:rPr>
          <w:rFonts w:hint="default"/>
          <w:b w:val="0"/>
          <w:bCs w:val="0"/>
          <w:sz w:val="21"/>
          <w:szCs w:val="21"/>
          <w:lang w:val="en-US" w:eastAsia="zh-CN"/>
        </w:rPr>
      </w:pPr>
      <w:r>
        <w:rPr>
          <w:rFonts w:hint="default"/>
          <w:b w:val="0"/>
          <w:bCs w:val="0"/>
          <w:sz w:val="21"/>
          <w:szCs w:val="21"/>
          <w:lang w:val="en-US" w:eastAsia="zh-CN"/>
        </w:rPr>
        <w:t>1 ． IS—LM模型回答了价格水平不变的时期内的政策效力问题。扩张性的货币政策会增加产出、提高利率；而紧缩性的财政政策使产出和利率同时下降。</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 扩张性的货币政策会提高产出、降低利率，紧缩性的财政政策会使产出和利率同时下降。故本题说法错误。</w:t>
      </w:r>
    </w:p>
    <w:p>
      <w:pPr>
        <w:jc w:val="both"/>
        <w:rPr>
          <w:rFonts w:hint="default"/>
          <w:b w:val="0"/>
          <w:bCs w:val="0"/>
          <w:sz w:val="21"/>
          <w:szCs w:val="21"/>
          <w:lang w:val="en-US" w:eastAsia="zh-CN"/>
        </w:rPr>
      </w:pPr>
      <w:r>
        <w:rPr>
          <w:rFonts w:hint="default"/>
          <w:b w:val="0"/>
          <w:bCs w:val="0"/>
          <w:sz w:val="21"/>
          <w:szCs w:val="21"/>
          <w:lang w:val="en-US" w:eastAsia="zh-CN"/>
        </w:rPr>
        <w:t>2 ． 按照古典两分法，名义变量作为由货币计量的一些变量，对实际变量没有影响，实际变量由经济中各个市场的一般均衡决定，名义变量则取决于货币的供给数量。</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 古典两分法是指古典模型中名义变量与实际变量的理论划分，这意味着名义变量不影响实际变量。名义变量是指由货币计量的一些经济变量，实际变量是指经济中那些不依赖货币而存在的变量。故本题说法正确。</w:t>
      </w:r>
    </w:p>
    <w:p>
      <w:pPr>
        <w:jc w:val="both"/>
        <w:rPr>
          <w:rFonts w:hint="default"/>
          <w:b w:val="0"/>
          <w:bCs w:val="0"/>
          <w:sz w:val="21"/>
          <w:szCs w:val="21"/>
          <w:lang w:val="en-US" w:eastAsia="zh-CN"/>
        </w:rPr>
      </w:pPr>
      <w:r>
        <w:rPr>
          <w:rFonts w:hint="default"/>
          <w:b w:val="0"/>
          <w:bCs w:val="0"/>
          <w:sz w:val="21"/>
          <w:szCs w:val="21"/>
          <w:lang w:val="en-US" w:eastAsia="zh-CN"/>
        </w:rPr>
        <w:t>3 ． 在线性投资函数中，d越大，投资对利率变化越不敏感。</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参考投资函数i=e-dr，d表示投资对利率的敏感度，d越大，越敏感。故本题说法错误。</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4 ． 对于投资均衡水平来说，实际利率比资本边际效率更重要。</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 投资需求是由资本边际效率和利息率共同决定的，故本题说法错误。</w:t>
      </w:r>
    </w:p>
    <w:p>
      <w:pPr>
        <w:jc w:val="both"/>
        <w:rPr>
          <w:rFonts w:hint="default"/>
          <w:b w:val="0"/>
          <w:bCs w:val="0"/>
          <w:sz w:val="21"/>
          <w:szCs w:val="21"/>
          <w:lang w:val="en-US" w:eastAsia="zh-CN"/>
        </w:rPr>
      </w:pPr>
      <w:r>
        <w:rPr>
          <w:rFonts w:hint="default"/>
          <w:b w:val="0"/>
          <w:bCs w:val="0"/>
          <w:sz w:val="21"/>
          <w:szCs w:val="21"/>
          <w:lang w:val="en-US" w:eastAsia="zh-CN"/>
        </w:rPr>
        <w:t>5 ． 价格变动的利率效应，是指价格水平变动引起利率同方向变动，进而使投资和产出水平反方向变动的情况。</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从通常的意义上看，价格水平越高，商品和劳务越贵，交易所需的现金就越多，支付的金额就越大。如果货币供给没有变化，价格上升使货币需求增加时，利率就会上升，利率上升，使投资水平下降，因而使总支出水平和收入水平下降。故本题说法正确。</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章节测试题返回上一级</w:t>
      </w:r>
    </w:p>
    <w:p>
      <w:pPr>
        <w:jc w:val="both"/>
        <w:rPr>
          <w:rFonts w:hint="default"/>
          <w:b w:val="0"/>
          <w:bCs w:val="0"/>
          <w:sz w:val="21"/>
          <w:szCs w:val="21"/>
          <w:lang w:val="en-US" w:eastAsia="zh-CN"/>
        </w:rPr>
      </w:pPr>
      <w:r>
        <w:rPr>
          <w:rFonts w:hint="default"/>
          <w:b w:val="0"/>
          <w:bCs w:val="0"/>
          <w:sz w:val="21"/>
          <w:szCs w:val="21"/>
          <w:lang w:val="en-US" w:eastAsia="zh-CN"/>
        </w:rPr>
        <w:t>单选题（共9题，每题5分）</w:t>
      </w:r>
    </w:p>
    <w:p>
      <w:pPr>
        <w:jc w:val="both"/>
        <w:rPr>
          <w:rFonts w:hint="default"/>
          <w:b w:val="0"/>
          <w:bCs w:val="0"/>
          <w:sz w:val="21"/>
          <w:szCs w:val="21"/>
          <w:lang w:val="en-US" w:eastAsia="zh-CN"/>
        </w:rPr>
      </w:pPr>
      <w:r>
        <w:rPr>
          <w:rFonts w:hint="default"/>
          <w:b w:val="0"/>
          <w:bCs w:val="0"/>
          <w:sz w:val="21"/>
          <w:szCs w:val="21"/>
          <w:lang w:val="en-US" w:eastAsia="zh-CN"/>
        </w:rPr>
        <w:t>1 ． 下面有关财政政策效果的表述正确的是（　　）。</w:t>
      </w:r>
    </w:p>
    <w:p>
      <w:pPr>
        <w:jc w:val="both"/>
        <w:rPr>
          <w:rFonts w:hint="default"/>
          <w:b w:val="0"/>
          <w:bCs w:val="0"/>
          <w:sz w:val="21"/>
          <w:szCs w:val="21"/>
          <w:lang w:val="en-US" w:eastAsia="zh-CN"/>
        </w:rPr>
      </w:pPr>
      <w:r>
        <w:rPr>
          <w:rFonts w:hint="default"/>
          <w:b w:val="0"/>
          <w:bCs w:val="0"/>
          <w:sz w:val="21"/>
          <w:szCs w:val="21"/>
          <w:lang w:val="en-US" w:eastAsia="zh-CN"/>
        </w:rPr>
        <w:t>A．其他条件不变，b越大财政政策的效果越明显</w:t>
      </w:r>
    </w:p>
    <w:p>
      <w:pPr>
        <w:jc w:val="both"/>
        <w:rPr>
          <w:rFonts w:hint="default"/>
          <w:b w:val="0"/>
          <w:bCs w:val="0"/>
          <w:sz w:val="21"/>
          <w:szCs w:val="21"/>
          <w:lang w:val="en-US" w:eastAsia="zh-CN"/>
        </w:rPr>
      </w:pPr>
      <w:r>
        <w:rPr>
          <w:rFonts w:hint="default"/>
          <w:b w:val="0"/>
          <w:bCs w:val="0"/>
          <w:sz w:val="21"/>
          <w:szCs w:val="21"/>
          <w:lang w:val="en-US" w:eastAsia="zh-CN"/>
        </w:rPr>
        <w:t>B．其他条件不变，d越小财政政策的效果越不明显</w:t>
      </w:r>
    </w:p>
    <w:p>
      <w:pPr>
        <w:jc w:val="both"/>
        <w:rPr>
          <w:rFonts w:hint="default"/>
          <w:b w:val="0"/>
          <w:bCs w:val="0"/>
          <w:sz w:val="21"/>
          <w:szCs w:val="21"/>
          <w:lang w:val="en-US" w:eastAsia="zh-CN"/>
        </w:rPr>
      </w:pPr>
      <w:r>
        <w:rPr>
          <w:rFonts w:hint="default"/>
          <w:b w:val="0"/>
          <w:bCs w:val="0"/>
          <w:sz w:val="21"/>
          <w:szCs w:val="21"/>
          <w:lang w:val="en-US" w:eastAsia="zh-CN"/>
        </w:rPr>
        <w:t>C．其他条件不变，h越大财政政策的效果越不明显</w:t>
      </w:r>
    </w:p>
    <w:p>
      <w:pPr>
        <w:jc w:val="both"/>
        <w:rPr>
          <w:rFonts w:hint="default"/>
          <w:b w:val="0"/>
          <w:bCs w:val="0"/>
          <w:sz w:val="21"/>
          <w:szCs w:val="21"/>
          <w:lang w:val="en-US" w:eastAsia="zh-CN"/>
        </w:rPr>
      </w:pPr>
      <w:r>
        <w:rPr>
          <w:rFonts w:hint="default"/>
          <w:b w:val="0"/>
          <w:bCs w:val="0"/>
          <w:sz w:val="21"/>
          <w:szCs w:val="21"/>
          <w:lang w:val="en-US" w:eastAsia="zh-CN"/>
        </w:rPr>
        <w:t>D．其他条件不变，k越大财政政策的效果越明显</w:t>
      </w:r>
    </w:p>
    <w:p>
      <w:pPr>
        <w:jc w:val="both"/>
        <w:rPr>
          <w:rFonts w:hint="default"/>
          <w:b w:val="0"/>
          <w:bCs w:val="0"/>
          <w:sz w:val="21"/>
          <w:szCs w:val="21"/>
          <w:lang w:val="en-US" w:eastAsia="zh-CN"/>
        </w:rPr>
      </w:pPr>
      <w:r>
        <w:rPr>
          <w:rFonts w:hint="default"/>
          <w:b w:val="0"/>
          <w:bCs w:val="0"/>
          <w:sz w:val="21"/>
          <w:szCs w:val="21"/>
          <w:lang w:val="en-US" w:eastAsia="zh-CN"/>
        </w:rPr>
        <w:t>我的答案： A</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 财政政策是对产品市场产生影响，即IS曲线会移动，IS函数r=[α+e-(1-b)]/d*y，可知b越大财政政策的效果越明显，d越小财政政策的效果越明显。故答案选A。</w:t>
      </w:r>
    </w:p>
    <w:p>
      <w:pPr>
        <w:jc w:val="both"/>
        <w:rPr>
          <w:rFonts w:hint="default"/>
          <w:b w:val="0"/>
          <w:bCs w:val="0"/>
          <w:sz w:val="21"/>
          <w:szCs w:val="21"/>
          <w:lang w:val="en-US" w:eastAsia="zh-CN"/>
        </w:rPr>
      </w:pPr>
      <w:r>
        <w:rPr>
          <w:rFonts w:hint="default"/>
          <w:b w:val="0"/>
          <w:bCs w:val="0"/>
          <w:sz w:val="21"/>
          <w:szCs w:val="21"/>
          <w:lang w:val="en-US" w:eastAsia="zh-CN"/>
        </w:rPr>
        <w:t>2 ． 关于斟酌使用的财政政策叙述不正确的是（　　）。</w:t>
      </w:r>
    </w:p>
    <w:p>
      <w:pPr>
        <w:jc w:val="both"/>
        <w:rPr>
          <w:rFonts w:hint="default"/>
          <w:b w:val="0"/>
          <w:bCs w:val="0"/>
          <w:sz w:val="21"/>
          <w:szCs w:val="21"/>
          <w:lang w:val="en-US" w:eastAsia="zh-CN"/>
        </w:rPr>
      </w:pPr>
      <w:r>
        <w:rPr>
          <w:rFonts w:hint="default"/>
          <w:b w:val="0"/>
          <w:bCs w:val="0"/>
          <w:sz w:val="21"/>
          <w:szCs w:val="21"/>
          <w:lang w:val="en-US" w:eastAsia="zh-CN"/>
        </w:rPr>
        <w:t>A．顺经济风向行事</w:t>
      </w:r>
    </w:p>
    <w:p>
      <w:pPr>
        <w:jc w:val="both"/>
        <w:rPr>
          <w:rFonts w:hint="default"/>
          <w:b w:val="0"/>
          <w:bCs w:val="0"/>
          <w:sz w:val="21"/>
          <w:szCs w:val="21"/>
          <w:lang w:val="en-US" w:eastAsia="zh-CN"/>
        </w:rPr>
      </w:pPr>
      <w:r>
        <w:rPr>
          <w:rFonts w:hint="default"/>
          <w:b w:val="0"/>
          <w:bCs w:val="0"/>
          <w:sz w:val="21"/>
          <w:szCs w:val="21"/>
          <w:lang w:val="en-US" w:eastAsia="zh-CN"/>
        </w:rPr>
        <w:t>B．又称为能动的财政政策</w:t>
      </w:r>
    </w:p>
    <w:p>
      <w:pPr>
        <w:jc w:val="both"/>
        <w:rPr>
          <w:rFonts w:hint="default"/>
          <w:b w:val="0"/>
          <w:bCs w:val="0"/>
          <w:sz w:val="21"/>
          <w:szCs w:val="21"/>
          <w:lang w:val="en-US" w:eastAsia="zh-CN"/>
        </w:rPr>
      </w:pPr>
      <w:r>
        <w:rPr>
          <w:rFonts w:hint="default"/>
          <w:b w:val="0"/>
          <w:bCs w:val="0"/>
          <w:sz w:val="21"/>
          <w:szCs w:val="21"/>
          <w:lang w:val="en-US" w:eastAsia="zh-CN"/>
        </w:rPr>
        <w:t>C．有扩张与紧缩操作方式</w:t>
      </w:r>
    </w:p>
    <w:p>
      <w:pPr>
        <w:jc w:val="both"/>
        <w:rPr>
          <w:rFonts w:hint="default"/>
          <w:b w:val="0"/>
          <w:bCs w:val="0"/>
          <w:sz w:val="21"/>
          <w:szCs w:val="21"/>
          <w:lang w:val="en-US" w:eastAsia="zh-CN"/>
        </w:rPr>
      </w:pPr>
      <w:r>
        <w:rPr>
          <w:rFonts w:hint="default"/>
          <w:b w:val="0"/>
          <w:bCs w:val="0"/>
          <w:sz w:val="21"/>
          <w:szCs w:val="21"/>
          <w:lang w:val="en-US" w:eastAsia="zh-CN"/>
        </w:rPr>
        <w:t>D．不拘泥于财政预算收支平衡</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 参考斟酌使用的财政政策理论，这是政府依据客观经济运行的状况逆经济风向的政策。故答案选A。</w:t>
      </w:r>
    </w:p>
    <w:p>
      <w:pPr>
        <w:jc w:val="both"/>
        <w:rPr>
          <w:rFonts w:hint="default"/>
          <w:b w:val="0"/>
          <w:bCs w:val="0"/>
          <w:sz w:val="21"/>
          <w:szCs w:val="21"/>
          <w:lang w:val="en-US" w:eastAsia="zh-CN"/>
        </w:rPr>
      </w:pPr>
      <w:r>
        <w:rPr>
          <w:rFonts w:hint="default"/>
          <w:b w:val="0"/>
          <w:bCs w:val="0"/>
          <w:sz w:val="21"/>
          <w:szCs w:val="21"/>
          <w:lang w:val="en-US" w:eastAsia="zh-CN"/>
        </w:rPr>
        <w:t>3 ． 当经济中存在失业时，应该采取的财政政策工具是（　　）。</w:t>
      </w:r>
    </w:p>
    <w:p>
      <w:pPr>
        <w:jc w:val="both"/>
        <w:rPr>
          <w:rFonts w:hint="default"/>
          <w:b w:val="0"/>
          <w:bCs w:val="0"/>
          <w:sz w:val="21"/>
          <w:szCs w:val="21"/>
          <w:lang w:val="en-US" w:eastAsia="zh-CN"/>
        </w:rPr>
      </w:pPr>
      <w:r>
        <w:rPr>
          <w:rFonts w:hint="default"/>
          <w:b w:val="0"/>
          <w:bCs w:val="0"/>
          <w:sz w:val="21"/>
          <w:szCs w:val="21"/>
          <w:lang w:val="en-US" w:eastAsia="zh-CN"/>
        </w:rPr>
        <w:t>A．增加政府支出</w:t>
      </w:r>
    </w:p>
    <w:p>
      <w:pPr>
        <w:jc w:val="both"/>
        <w:rPr>
          <w:rFonts w:hint="default"/>
          <w:b w:val="0"/>
          <w:bCs w:val="0"/>
          <w:sz w:val="21"/>
          <w:szCs w:val="21"/>
          <w:lang w:val="en-US" w:eastAsia="zh-CN"/>
        </w:rPr>
      </w:pPr>
      <w:r>
        <w:rPr>
          <w:rFonts w:hint="default"/>
          <w:b w:val="0"/>
          <w:bCs w:val="0"/>
          <w:sz w:val="21"/>
          <w:szCs w:val="21"/>
          <w:lang w:val="en-US" w:eastAsia="zh-CN"/>
        </w:rPr>
        <w:t>B．提高个人所得税</w:t>
      </w:r>
    </w:p>
    <w:p>
      <w:pPr>
        <w:jc w:val="both"/>
        <w:rPr>
          <w:rFonts w:hint="default"/>
          <w:b w:val="0"/>
          <w:bCs w:val="0"/>
          <w:sz w:val="21"/>
          <w:szCs w:val="21"/>
          <w:lang w:val="en-US" w:eastAsia="zh-CN"/>
        </w:rPr>
      </w:pPr>
      <w:r>
        <w:rPr>
          <w:rFonts w:hint="default"/>
          <w:b w:val="0"/>
          <w:bCs w:val="0"/>
          <w:sz w:val="21"/>
          <w:szCs w:val="21"/>
          <w:lang w:val="en-US" w:eastAsia="zh-CN"/>
        </w:rPr>
        <w:t>C．提高公司所得税</w:t>
      </w:r>
    </w:p>
    <w:p>
      <w:pPr>
        <w:jc w:val="both"/>
        <w:rPr>
          <w:rFonts w:hint="default"/>
          <w:b w:val="0"/>
          <w:bCs w:val="0"/>
          <w:sz w:val="21"/>
          <w:szCs w:val="21"/>
          <w:lang w:val="en-US" w:eastAsia="zh-CN"/>
        </w:rPr>
      </w:pPr>
      <w:r>
        <w:rPr>
          <w:rFonts w:hint="default"/>
          <w:b w:val="0"/>
          <w:bCs w:val="0"/>
          <w:sz w:val="21"/>
          <w:szCs w:val="21"/>
          <w:lang w:val="en-US" w:eastAsia="zh-CN"/>
        </w:rPr>
        <w:t>D．以上都不对</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 经济中存在失业应该采用扩张性财政政策，增加政府支出。故答案选A。</w:t>
      </w:r>
    </w:p>
    <w:p>
      <w:pPr>
        <w:jc w:val="both"/>
        <w:rPr>
          <w:rFonts w:hint="default"/>
          <w:b w:val="0"/>
          <w:bCs w:val="0"/>
          <w:sz w:val="21"/>
          <w:szCs w:val="21"/>
          <w:lang w:val="en-US" w:eastAsia="zh-CN"/>
        </w:rPr>
      </w:pPr>
      <w:r>
        <w:rPr>
          <w:rFonts w:hint="default"/>
          <w:b w:val="0"/>
          <w:bCs w:val="0"/>
          <w:sz w:val="21"/>
          <w:szCs w:val="21"/>
          <w:lang w:val="en-US" w:eastAsia="zh-CN"/>
        </w:rPr>
        <w:t>4 ． 下列（　　）哪种情况中“挤出效应”可能很大。</w:t>
      </w:r>
    </w:p>
    <w:p>
      <w:pPr>
        <w:jc w:val="both"/>
        <w:rPr>
          <w:rFonts w:hint="default"/>
          <w:b w:val="0"/>
          <w:bCs w:val="0"/>
          <w:sz w:val="21"/>
          <w:szCs w:val="21"/>
          <w:lang w:val="en-US" w:eastAsia="zh-CN"/>
        </w:rPr>
      </w:pPr>
      <w:r>
        <w:rPr>
          <w:rFonts w:hint="default"/>
          <w:b w:val="0"/>
          <w:bCs w:val="0"/>
          <w:sz w:val="21"/>
          <w:szCs w:val="21"/>
          <w:lang w:val="en-US" w:eastAsia="zh-CN"/>
        </w:rPr>
        <w:t>A．货币需求对利率敏感，私人部门支出对利率不敏感</w:t>
      </w:r>
    </w:p>
    <w:p>
      <w:pPr>
        <w:jc w:val="both"/>
        <w:rPr>
          <w:rFonts w:hint="default"/>
          <w:b w:val="0"/>
          <w:bCs w:val="0"/>
          <w:sz w:val="21"/>
          <w:szCs w:val="21"/>
          <w:lang w:val="en-US" w:eastAsia="zh-CN"/>
        </w:rPr>
      </w:pPr>
      <w:r>
        <w:rPr>
          <w:rFonts w:hint="default"/>
          <w:b w:val="0"/>
          <w:bCs w:val="0"/>
          <w:sz w:val="21"/>
          <w:szCs w:val="21"/>
          <w:lang w:val="en-US" w:eastAsia="zh-CN"/>
        </w:rPr>
        <w:t>B．货币需求对利率敏感，私人部门支出对利率也敏感</w:t>
      </w:r>
    </w:p>
    <w:p>
      <w:pPr>
        <w:jc w:val="both"/>
        <w:rPr>
          <w:rFonts w:hint="default"/>
          <w:b w:val="0"/>
          <w:bCs w:val="0"/>
          <w:sz w:val="21"/>
          <w:szCs w:val="21"/>
          <w:lang w:val="en-US" w:eastAsia="zh-CN"/>
        </w:rPr>
      </w:pPr>
      <w:r>
        <w:rPr>
          <w:rFonts w:hint="default"/>
          <w:b w:val="0"/>
          <w:bCs w:val="0"/>
          <w:sz w:val="21"/>
          <w:szCs w:val="21"/>
          <w:lang w:val="en-US" w:eastAsia="zh-CN"/>
        </w:rPr>
        <w:t>C．货币需求对利率不敏感，私人部门支出对利率不敏感</w:t>
      </w:r>
    </w:p>
    <w:p>
      <w:pPr>
        <w:jc w:val="both"/>
        <w:rPr>
          <w:rFonts w:hint="default"/>
          <w:b w:val="0"/>
          <w:bCs w:val="0"/>
          <w:sz w:val="21"/>
          <w:szCs w:val="21"/>
          <w:lang w:val="en-US" w:eastAsia="zh-CN"/>
        </w:rPr>
      </w:pPr>
      <w:r>
        <w:rPr>
          <w:rFonts w:hint="default"/>
          <w:b w:val="0"/>
          <w:bCs w:val="0"/>
          <w:sz w:val="21"/>
          <w:szCs w:val="21"/>
          <w:lang w:val="en-US" w:eastAsia="zh-CN"/>
        </w:rPr>
        <w:t>D．货币需求对利率不敏感，私人部门支出对利率敏感</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参考答案：D</w:t>
      </w:r>
    </w:p>
    <w:p>
      <w:pPr>
        <w:jc w:val="both"/>
        <w:rPr>
          <w:rFonts w:hint="default"/>
          <w:b w:val="0"/>
          <w:bCs w:val="0"/>
          <w:sz w:val="21"/>
          <w:szCs w:val="21"/>
          <w:lang w:val="en-US" w:eastAsia="zh-CN"/>
        </w:rPr>
      </w:pPr>
      <w:r>
        <w:rPr>
          <w:rFonts w:hint="default"/>
          <w:b w:val="0"/>
          <w:bCs w:val="0"/>
          <w:sz w:val="21"/>
          <w:szCs w:val="21"/>
          <w:lang w:val="en-US" w:eastAsia="zh-CN"/>
        </w:rPr>
        <w:t>答案解析： 挤出效应是政府为了平衡财政预算赤字，采取发行政府债券的方式，向私人借贷资金市场筹措资金，从而使市场利率上升，私人投资和支出因而相应地下降。私人部门支出对利率敏感，IS斜率越大，货币需求对利率不敏感，LM越陡峭。故答案选D。</w:t>
      </w:r>
    </w:p>
    <w:p>
      <w:pPr>
        <w:jc w:val="both"/>
        <w:rPr>
          <w:rFonts w:hint="default"/>
          <w:b w:val="0"/>
          <w:bCs w:val="0"/>
          <w:sz w:val="21"/>
          <w:szCs w:val="21"/>
          <w:lang w:val="en-US" w:eastAsia="zh-CN"/>
        </w:rPr>
      </w:pPr>
      <w:r>
        <w:rPr>
          <w:rFonts w:hint="default"/>
          <w:b w:val="0"/>
          <w:bCs w:val="0"/>
          <w:sz w:val="21"/>
          <w:szCs w:val="21"/>
          <w:lang w:val="en-US" w:eastAsia="zh-CN"/>
        </w:rPr>
        <w:t>5 ． “挤出效应”发生于（　　）。</w:t>
      </w:r>
    </w:p>
    <w:p>
      <w:pPr>
        <w:jc w:val="both"/>
        <w:rPr>
          <w:rFonts w:hint="default"/>
          <w:b w:val="0"/>
          <w:bCs w:val="0"/>
          <w:sz w:val="21"/>
          <w:szCs w:val="21"/>
          <w:lang w:val="en-US" w:eastAsia="zh-CN"/>
        </w:rPr>
      </w:pPr>
      <w:r>
        <w:rPr>
          <w:rFonts w:hint="default"/>
          <w:b w:val="0"/>
          <w:bCs w:val="0"/>
          <w:sz w:val="21"/>
          <w:szCs w:val="21"/>
          <w:lang w:val="en-US" w:eastAsia="zh-CN"/>
        </w:rPr>
        <w:t>A．政府增加支出，挤出了对利率敏感的私人部门支出</w:t>
      </w:r>
    </w:p>
    <w:p>
      <w:pPr>
        <w:jc w:val="both"/>
        <w:rPr>
          <w:rFonts w:hint="default"/>
          <w:b w:val="0"/>
          <w:bCs w:val="0"/>
          <w:sz w:val="21"/>
          <w:szCs w:val="21"/>
          <w:lang w:val="en-US" w:eastAsia="zh-CN"/>
        </w:rPr>
      </w:pPr>
      <w:r>
        <w:rPr>
          <w:rFonts w:hint="default"/>
          <w:b w:val="0"/>
          <w:bCs w:val="0"/>
          <w:sz w:val="21"/>
          <w:szCs w:val="21"/>
          <w:lang w:val="en-US" w:eastAsia="zh-CN"/>
        </w:rPr>
        <w:t>B．私人部门增税，减少了私人部门的可支配收入和支出</w:t>
      </w:r>
    </w:p>
    <w:p>
      <w:pPr>
        <w:jc w:val="both"/>
        <w:rPr>
          <w:rFonts w:hint="default"/>
          <w:b w:val="0"/>
          <w:bCs w:val="0"/>
          <w:sz w:val="21"/>
          <w:szCs w:val="21"/>
          <w:lang w:val="en-US" w:eastAsia="zh-CN"/>
        </w:rPr>
      </w:pPr>
      <w:r>
        <w:rPr>
          <w:rFonts w:hint="default"/>
          <w:b w:val="0"/>
          <w:bCs w:val="0"/>
          <w:sz w:val="21"/>
          <w:szCs w:val="21"/>
          <w:lang w:val="en-US" w:eastAsia="zh-CN"/>
        </w:rPr>
        <w:t>C．政府支出减少，引起消费支出下降</w:t>
      </w:r>
    </w:p>
    <w:p>
      <w:pPr>
        <w:jc w:val="both"/>
        <w:rPr>
          <w:rFonts w:hint="default"/>
          <w:b w:val="0"/>
          <w:bCs w:val="0"/>
          <w:sz w:val="21"/>
          <w:szCs w:val="21"/>
          <w:lang w:val="en-US" w:eastAsia="zh-CN"/>
        </w:rPr>
      </w:pPr>
      <w:r>
        <w:rPr>
          <w:rFonts w:hint="default"/>
          <w:b w:val="0"/>
          <w:bCs w:val="0"/>
          <w:sz w:val="21"/>
          <w:szCs w:val="21"/>
          <w:lang w:val="en-US" w:eastAsia="zh-CN"/>
        </w:rPr>
        <w:t>D．所得税减少，提高利率，挤出了对利率敏感的私人部门支出</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 参考挤出效应的含义。故答案选A。</w:t>
      </w:r>
    </w:p>
    <w:p>
      <w:pPr>
        <w:jc w:val="both"/>
        <w:rPr>
          <w:rFonts w:hint="default"/>
          <w:b w:val="0"/>
          <w:bCs w:val="0"/>
          <w:sz w:val="21"/>
          <w:szCs w:val="21"/>
          <w:lang w:val="en-US" w:eastAsia="zh-CN"/>
        </w:rPr>
      </w:pPr>
      <w:r>
        <w:rPr>
          <w:rFonts w:hint="default"/>
          <w:b w:val="0"/>
          <w:bCs w:val="0"/>
          <w:sz w:val="21"/>
          <w:szCs w:val="21"/>
          <w:lang w:val="en-US" w:eastAsia="zh-CN"/>
        </w:rPr>
        <w:t>6 ． "在凯恩斯陷阱区域内,财政政策的挤出效应"（　　）。</w:t>
      </w:r>
    </w:p>
    <w:p>
      <w:pPr>
        <w:jc w:val="both"/>
        <w:rPr>
          <w:rFonts w:hint="default"/>
          <w:b w:val="0"/>
          <w:bCs w:val="0"/>
          <w:sz w:val="21"/>
          <w:szCs w:val="21"/>
          <w:lang w:val="en-US" w:eastAsia="zh-CN"/>
        </w:rPr>
      </w:pPr>
      <w:r>
        <w:rPr>
          <w:rFonts w:hint="default"/>
          <w:b w:val="0"/>
          <w:bCs w:val="0"/>
          <w:sz w:val="21"/>
          <w:szCs w:val="21"/>
          <w:lang w:val="en-US" w:eastAsia="zh-CN"/>
        </w:rPr>
        <w:t>A．最大</w:t>
      </w:r>
    </w:p>
    <w:p>
      <w:pPr>
        <w:jc w:val="both"/>
        <w:rPr>
          <w:rFonts w:hint="default"/>
          <w:b w:val="0"/>
          <w:bCs w:val="0"/>
          <w:sz w:val="21"/>
          <w:szCs w:val="21"/>
          <w:lang w:val="en-US" w:eastAsia="zh-CN"/>
        </w:rPr>
      </w:pPr>
      <w:r>
        <w:rPr>
          <w:rFonts w:hint="default"/>
          <w:b w:val="0"/>
          <w:bCs w:val="0"/>
          <w:sz w:val="21"/>
          <w:szCs w:val="21"/>
          <w:lang w:val="en-US" w:eastAsia="zh-CN"/>
        </w:rPr>
        <w:t>B．最小</w:t>
      </w:r>
    </w:p>
    <w:p>
      <w:pPr>
        <w:jc w:val="both"/>
        <w:rPr>
          <w:rFonts w:hint="default"/>
          <w:b w:val="0"/>
          <w:bCs w:val="0"/>
          <w:sz w:val="21"/>
          <w:szCs w:val="21"/>
          <w:lang w:val="en-US" w:eastAsia="zh-CN"/>
        </w:rPr>
      </w:pPr>
      <w:r>
        <w:rPr>
          <w:rFonts w:hint="default"/>
          <w:b w:val="0"/>
          <w:bCs w:val="0"/>
          <w:sz w:val="21"/>
          <w:szCs w:val="21"/>
          <w:lang w:val="en-US" w:eastAsia="zh-CN"/>
        </w:rPr>
        <w:t>C．常数</w:t>
      </w:r>
    </w:p>
    <w:p>
      <w:pPr>
        <w:jc w:val="both"/>
        <w:rPr>
          <w:rFonts w:hint="default"/>
          <w:b w:val="0"/>
          <w:bCs w:val="0"/>
          <w:sz w:val="21"/>
          <w:szCs w:val="21"/>
          <w:lang w:val="en-US" w:eastAsia="zh-CN"/>
        </w:rPr>
      </w:pPr>
      <w:r>
        <w:rPr>
          <w:rFonts w:hint="default"/>
          <w:b w:val="0"/>
          <w:bCs w:val="0"/>
          <w:sz w:val="21"/>
          <w:szCs w:val="21"/>
          <w:lang w:val="en-US" w:eastAsia="zh-CN"/>
        </w:rPr>
        <w:t>D．不确定</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 挤出效应是政府为了平衡财政预算赤字，采取发行政府债券的方式，向私人借贷资金市场筹措资金，从而使市场利率上升，私人投资和支出因而相应地下降。在凯恩斯区域内，r不会上升，财政政策的挤出效应最小。故答案选B。</w:t>
      </w:r>
    </w:p>
    <w:p>
      <w:pPr>
        <w:jc w:val="both"/>
        <w:rPr>
          <w:rFonts w:hint="default"/>
          <w:b w:val="0"/>
          <w:bCs w:val="0"/>
          <w:sz w:val="21"/>
          <w:szCs w:val="21"/>
          <w:lang w:val="en-US" w:eastAsia="zh-CN"/>
        </w:rPr>
      </w:pPr>
      <w:r>
        <w:rPr>
          <w:rFonts w:hint="default"/>
          <w:b w:val="0"/>
          <w:bCs w:val="0"/>
          <w:sz w:val="21"/>
          <w:szCs w:val="21"/>
          <w:lang w:val="en-US" w:eastAsia="zh-CN"/>
        </w:rPr>
        <w:t>7 ． 扩张性财政政策对经济的影响是（　　）。</w:t>
      </w:r>
    </w:p>
    <w:p>
      <w:pPr>
        <w:jc w:val="both"/>
        <w:rPr>
          <w:rFonts w:hint="default"/>
          <w:b w:val="0"/>
          <w:bCs w:val="0"/>
          <w:sz w:val="21"/>
          <w:szCs w:val="21"/>
          <w:lang w:val="en-US" w:eastAsia="zh-CN"/>
        </w:rPr>
      </w:pPr>
      <w:r>
        <w:rPr>
          <w:rFonts w:hint="default"/>
          <w:b w:val="0"/>
          <w:bCs w:val="0"/>
          <w:sz w:val="21"/>
          <w:szCs w:val="21"/>
          <w:lang w:val="en-US" w:eastAsia="zh-CN"/>
        </w:rPr>
        <w:t>A．缓和了经济萧条但增加了政府债务</w:t>
      </w:r>
    </w:p>
    <w:p>
      <w:pPr>
        <w:jc w:val="both"/>
        <w:rPr>
          <w:rFonts w:hint="default"/>
          <w:b w:val="0"/>
          <w:bCs w:val="0"/>
          <w:sz w:val="21"/>
          <w:szCs w:val="21"/>
          <w:lang w:val="en-US" w:eastAsia="zh-CN"/>
        </w:rPr>
      </w:pPr>
      <w:r>
        <w:rPr>
          <w:rFonts w:hint="default"/>
          <w:b w:val="0"/>
          <w:bCs w:val="0"/>
          <w:sz w:val="21"/>
          <w:szCs w:val="21"/>
          <w:lang w:val="en-US" w:eastAsia="zh-CN"/>
        </w:rPr>
        <w:t>B．缓和了萧条也减少了政府债务</w:t>
      </w:r>
    </w:p>
    <w:p>
      <w:pPr>
        <w:jc w:val="both"/>
        <w:rPr>
          <w:rFonts w:hint="default"/>
          <w:b w:val="0"/>
          <w:bCs w:val="0"/>
          <w:sz w:val="21"/>
          <w:szCs w:val="21"/>
          <w:lang w:val="en-US" w:eastAsia="zh-CN"/>
        </w:rPr>
      </w:pPr>
      <w:r>
        <w:rPr>
          <w:rFonts w:hint="default"/>
          <w:b w:val="0"/>
          <w:bCs w:val="0"/>
          <w:sz w:val="21"/>
          <w:szCs w:val="21"/>
          <w:lang w:val="en-US" w:eastAsia="zh-CN"/>
        </w:rPr>
        <w:t>C．加剧了通货膨胀但减轻了政府债务</w:t>
      </w:r>
    </w:p>
    <w:p>
      <w:pPr>
        <w:jc w:val="both"/>
        <w:rPr>
          <w:rFonts w:hint="default"/>
          <w:b w:val="0"/>
          <w:bCs w:val="0"/>
          <w:sz w:val="21"/>
          <w:szCs w:val="21"/>
          <w:lang w:val="en-US" w:eastAsia="zh-CN"/>
        </w:rPr>
      </w:pPr>
      <w:r>
        <w:rPr>
          <w:rFonts w:hint="default"/>
          <w:b w:val="0"/>
          <w:bCs w:val="0"/>
          <w:sz w:val="21"/>
          <w:szCs w:val="21"/>
          <w:lang w:val="en-US" w:eastAsia="zh-CN"/>
        </w:rPr>
        <w:t>D．缓和了通货膨胀但增加了政府债务</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 本题参考扩张性财政政策的定义和种类，可以得知答案选A。</w:t>
      </w:r>
    </w:p>
    <w:p>
      <w:pPr>
        <w:jc w:val="both"/>
        <w:rPr>
          <w:rFonts w:hint="default"/>
          <w:b w:val="0"/>
          <w:bCs w:val="0"/>
          <w:sz w:val="21"/>
          <w:szCs w:val="21"/>
          <w:lang w:val="en-US" w:eastAsia="zh-CN"/>
        </w:rPr>
      </w:pPr>
      <w:r>
        <w:rPr>
          <w:rFonts w:hint="default"/>
          <w:b w:val="0"/>
          <w:bCs w:val="0"/>
          <w:sz w:val="21"/>
          <w:szCs w:val="21"/>
          <w:lang w:val="en-US" w:eastAsia="zh-CN"/>
        </w:rPr>
        <w:t>8 ． 当经济中存在通货膨胀时，应该采取的财政政策工具是（　　）。</w:t>
      </w:r>
    </w:p>
    <w:p>
      <w:pPr>
        <w:jc w:val="both"/>
        <w:rPr>
          <w:rFonts w:hint="default"/>
          <w:b w:val="0"/>
          <w:bCs w:val="0"/>
          <w:sz w:val="21"/>
          <w:szCs w:val="21"/>
          <w:lang w:val="en-US" w:eastAsia="zh-CN"/>
        </w:rPr>
      </w:pPr>
      <w:r>
        <w:rPr>
          <w:rFonts w:hint="default"/>
          <w:b w:val="0"/>
          <w:bCs w:val="0"/>
          <w:sz w:val="21"/>
          <w:szCs w:val="21"/>
          <w:lang w:val="en-US" w:eastAsia="zh-CN"/>
        </w:rPr>
        <w:t>A．增加政府支出和减少税收</w:t>
      </w:r>
    </w:p>
    <w:p>
      <w:pPr>
        <w:jc w:val="both"/>
        <w:rPr>
          <w:rFonts w:hint="default"/>
          <w:b w:val="0"/>
          <w:bCs w:val="0"/>
          <w:sz w:val="21"/>
          <w:szCs w:val="21"/>
          <w:lang w:val="en-US" w:eastAsia="zh-CN"/>
        </w:rPr>
      </w:pPr>
      <w:r>
        <w:rPr>
          <w:rFonts w:hint="default"/>
          <w:b w:val="0"/>
          <w:bCs w:val="0"/>
          <w:sz w:val="21"/>
          <w:szCs w:val="21"/>
          <w:lang w:val="en-US" w:eastAsia="zh-CN"/>
        </w:rPr>
        <w:t>B．减少政府支出和减少税收</w:t>
      </w:r>
    </w:p>
    <w:p>
      <w:pPr>
        <w:jc w:val="both"/>
        <w:rPr>
          <w:rFonts w:hint="default"/>
          <w:b w:val="0"/>
          <w:bCs w:val="0"/>
          <w:sz w:val="21"/>
          <w:szCs w:val="21"/>
          <w:lang w:val="en-US" w:eastAsia="zh-CN"/>
        </w:rPr>
      </w:pPr>
      <w:r>
        <w:rPr>
          <w:rFonts w:hint="default"/>
          <w:b w:val="0"/>
          <w:bCs w:val="0"/>
          <w:sz w:val="21"/>
          <w:szCs w:val="21"/>
          <w:lang w:val="en-US" w:eastAsia="zh-CN"/>
        </w:rPr>
        <w:t>C．减少政府支出和增加税收</w:t>
      </w:r>
    </w:p>
    <w:p>
      <w:pPr>
        <w:jc w:val="both"/>
        <w:rPr>
          <w:rFonts w:hint="default"/>
          <w:b w:val="0"/>
          <w:bCs w:val="0"/>
          <w:sz w:val="21"/>
          <w:szCs w:val="21"/>
          <w:lang w:val="en-US" w:eastAsia="zh-CN"/>
        </w:rPr>
      </w:pPr>
      <w:r>
        <w:rPr>
          <w:rFonts w:hint="default"/>
          <w:b w:val="0"/>
          <w:bCs w:val="0"/>
          <w:sz w:val="21"/>
          <w:szCs w:val="21"/>
          <w:lang w:val="en-US" w:eastAsia="zh-CN"/>
        </w:rPr>
        <w:t>D．增加政府支出和增加税收</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通货膨胀时期一般采取紧缩性政策，财政政策主要包括增税，减少政府购买和投资，减少转移支付。故答案选C。</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9 ． 属于紧缩性财政政策工具的是（　　）。</w:t>
      </w:r>
    </w:p>
    <w:p>
      <w:pPr>
        <w:jc w:val="both"/>
        <w:rPr>
          <w:rFonts w:hint="default"/>
          <w:b w:val="0"/>
          <w:bCs w:val="0"/>
          <w:sz w:val="21"/>
          <w:szCs w:val="21"/>
          <w:lang w:val="en-US" w:eastAsia="zh-CN"/>
        </w:rPr>
      </w:pPr>
      <w:r>
        <w:rPr>
          <w:rFonts w:hint="default"/>
          <w:b w:val="0"/>
          <w:bCs w:val="0"/>
          <w:sz w:val="21"/>
          <w:szCs w:val="21"/>
          <w:lang w:val="en-US" w:eastAsia="zh-CN"/>
        </w:rPr>
        <w:t>A．减少政府支出和增加税收</w:t>
      </w:r>
    </w:p>
    <w:p>
      <w:pPr>
        <w:jc w:val="both"/>
        <w:rPr>
          <w:rFonts w:hint="default"/>
          <w:b w:val="0"/>
          <w:bCs w:val="0"/>
          <w:sz w:val="21"/>
          <w:szCs w:val="21"/>
          <w:lang w:val="en-US" w:eastAsia="zh-CN"/>
        </w:rPr>
      </w:pPr>
      <w:r>
        <w:rPr>
          <w:rFonts w:hint="default"/>
          <w:b w:val="0"/>
          <w:bCs w:val="0"/>
          <w:sz w:val="21"/>
          <w:szCs w:val="21"/>
          <w:lang w:val="en-US" w:eastAsia="zh-CN"/>
        </w:rPr>
        <w:t>B．减少政府支出和减少税收</w:t>
      </w:r>
    </w:p>
    <w:p>
      <w:pPr>
        <w:jc w:val="both"/>
        <w:rPr>
          <w:rFonts w:hint="default"/>
          <w:b w:val="0"/>
          <w:bCs w:val="0"/>
          <w:sz w:val="21"/>
          <w:szCs w:val="21"/>
          <w:lang w:val="en-US" w:eastAsia="zh-CN"/>
        </w:rPr>
      </w:pPr>
      <w:r>
        <w:rPr>
          <w:rFonts w:hint="default"/>
          <w:b w:val="0"/>
          <w:bCs w:val="0"/>
          <w:sz w:val="21"/>
          <w:szCs w:val="21"/>
          <w:lang w:val="en-US" w:eastAsia="zh-CN"/>
        </w:rPr>
        <w:t>C．增加政府支出和减少税收</w:t>
      </w:r>
    </w:p>
    <w:p>
      <w:pPr>
        <w:jc w:val="both"/>
        <w:rPr>
          <w:rFonts w:hint="default"/>
          <w:b w:val="0"/>
          <w:bCs w:val="0"/>
          <w:sz w:val="21"/>
          <w:szCs w:val="21"/>
          <w:lang w:val="en-US" w:eastAsia="zh-CN"/>
        </w:rPr>
      </w:pPr>
      <w:r>
        <w:rPr>
          <w:rFonts w:hint="default"/>
          <w:b w:val="0"/>
          <w:bCs w:val="0"/>
          <w:sz w:val="21"/>
          <w:szCs w:val="21"/>
          <w:lang w:val="en-US" w:eastAsia="zh-CN"/>
        </w:rPr>
        <w:t>D．增加政府支出和增加税收</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 经济中存在失业应该采用扩张性财政政策，增加政府支出。故答案选A。</w:t>
      </w:r>
    </w:p>
    <w:p>
      <w:pPr>
        <w:jc w:val="both"/>
        <w:rPr>
          <w:rFonts w:hint="default"/>
          <w:b w:val="0"/>
          <w:bCs w:val="0"/>
          <w:sz w:val="21"/>
          <w:szCs w:val="21"/>
          <w:lang w:val="en-US" w:eastAsia="zh-CN"/>
        </w:rPr>
      </w:pPr>
      <w:r>
        <w:rPr>
          <w:rFonts w:hint="default"/>
          <w:b w:val="0"/>
          <w:bCs w:val="0"/>
          <w:sz w:val="21"/>
          <w:szCs w:val="21"/>
          <w:lang w:val="en-US" w:eastAsia="zh-CN"/>
        </w:rPr>
        <w:t>多选题（共5题，每题 5分）</w:t>
      </w:r>
    </w:p>
    <w:p>
      <w:pPr>
        <w:jc w:val="both"/>
        <w:rPr>
          <w:rFonts w:hint="default"/>
          <w:b w:val="0"/>
          <w:bCs w:val="0"/>
          <w:sz w:val="21"/>
          <w:szCs w:val="21"/>
          <w:lang w:val="en-US" w:eastAsia="zh-CN"/>
        </w:rPr>
      </w:pPr>
      <w:r>
        <w:rPr>
          <w:rFonts w:hint="default"/>
          <w:b w:val="0"/>
          <w:bCs w:val="0"/>
          <w:sz w:val="21"/>
          <w:szCs w:val="21"/>
          <w:lang w:val="en-US" w:eastAsia="zh-CN"/>
        </w:rPr>
        <w:t>1 ． 宏观经济政策的目标包括（　　）。</w:t>
      </w:r>
    </w:p>
    <w:p>
      <w:pPr>
        <w:jc w:val="both"/>
        <w:rPr>
          <w:rFonts w:hint="default"/>
          <w:b w:val="0"/>
          <w:bCs w:val="0"/>
          <w:sz w:val="21"/>
          <w:szCs w:val="21"/>
          <w:lang w:val="en-US" w:eastAsia="zh-CN"/>
        </w:rPr>
      </w:pPr>
      <w:r>
        <w:rPr>
          <w:rFonts w:hint="default"/>
          <w:b w:val="0"/>
          <w:bCs w:val="0"/>
          <w:sz w:val="21"/>
          <w:szCs w:val="21"/>
          <w:lang w:val="en-US" w:eastAsia="zh-CN"/>
        </w:rPr>
        <w:t>A．充分就业</w:t>
      </w:r>
    </w:p>
    <w:p>
      <w:pPr>
        <w:jc w:val="both"/>
        <w:rPr>
          <w:rFonts w:hint="default"/>
          <w:b w:val="0"/>
          <w:bCs w:val="0"/>
          <w:sz w:val="21"/>
          <w:szCs w:val="21"/>
          <w:lang w:val="en-US" w:eastAsia="zh-CN"/>
        </w:rPr>
      </w:pPr>
      <w:r>
        <w:rPr>
          <w:rFonts w:hint="default"/>
          <w:b w:val="0"/>
          <w:bCs w:val="0"/>
          <w:sz w:val="21"/>
          <w:szCs w:val="21"/>
          <w:lang w:val="en-US" w:eastAsia="zh-CN"/>
        </w:rPr>
        <w:t>B．物价稳定</w:t>
      </w:r>
    </w:p>
    <w:p>
      <w:pPr>
        <w:jc w:val="both"/>
        <w:rPr>
          <w:rFonts w:hint="default"/>
          <w:b w:val="0"/>
          <w:bCs w:val="0"/>
          <w:sz w:val="21"/>
          <w:szCs w:val="21"/>
          <w:lang w:val="en-US" w:eastAsia="zh-CN"/>
        </w:rPr>
      </w:pPr>
      <w:r>
        <w:rPr>
          <w:rFonts w:hint="default"/>
          <w:b w:val="0"/>
          <w:bCs w:val="0"/>
          <w:sz w:val="21"/>
          <w:szCs w:val="21"/>
          <w:lang w:val="en-US" w:eastAsia="zh-CN"/>
        </w:rPr>
        <w:t>C．经济增长</w:t>
      </w:r>
    </w:p>
    <w:p>
      <w:pPr>
        <w:jc w:val="both"/>
        <w:rPr>
          <w:rFonts w:hint="default"/>
          <w:b w:val="0"/>
          <w:bCs w:val="0"/>
          <w:sz w:val="21"/>
          <w:szCs w:val="21"/>
          <w:lang w:val="en-US" w:eastAsia="zh-CN"/>
        </w:rPr>
      </w:pPr>
      <w:r>
        <w:rPr>
          <w:rFonts w:hint="default"/>
          <w:b w:val="0"/>
          <w:bCs w:val="0"/>
          <w:sz w:val="21"/>
          <w:szCs w:val="21"/>
          <w:lang w:val="en-US" w:eastAsia="zh-CN"/>
        </w:rPr>
        <w:t>D．国际收支平衡</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参考答案：ABCD</w:t>
      </w:r>
    </w:p>
    <w:p>
      <w:pPr>
        <w:jc w:val="both"/>
        <w:rPr>
          <w:rFonts w:hint="default"/>
          <w:b w:val="0"/>
          <w:bCs w:val="0"/>
          <w:sz w:val="21"/>
          <w:szCs w:val="21"/>
          <w:lang w:val="en-US" w:eastAsia="zh-CN"/>
        </w:rPr>
      </w:pPr>
      <w:r>
        <w:rPr>
          <w:rFonts w:hint="default"/>
          <w:b w:val="0"/>
          <w:bCs w:val="0"/>
          <w:sz w:val="21"/>
          <w:szCs w:val="21"/>
          <w:lang w:val="en-US" w:eastAsia="zh-CN"/>
        </w:rPr>
        <w:t>答案解析： 参考宏观经济政策的四个目标。故答案为ABCD。</w:t>
      </w:r>
    </w:p>
    <w:p>
      <w:pPr>
        <w:jc w:val="both"/>
        <w:rPr>
          <w:rFonts w:hint="default"/>
          <w:b w:val="0"/>
          <w:bCs w:val="0"/>
          <w:sz w:val="21"/>
          <w:szCs w:val="21"/>
          <w:lang w:val="en-US" w:eastAsia="zh-CN"/>
        </w:rPr>
      </w:pPr>
      <w:r>
        <w:rPr>
          <w:rFonts w:hint="default"/>
          <w:b w:val="0"/>
          <w:bCs w:val="0"/>
          <w:sz w:val="21"/>
          <w:szCs w:val="21"/>
          <w:lang w:val="en-US" w:eastAsia="zh-CN"/>
        </w:rPr>
        <w:t>2 ． 下列是根据税收征收对象不同划分的税收类别的是（　　）。</w:t>
      </w:r>
    </w:p>
    <w:p>
      <w:pPr>
        <w:jc w:val="both"/>
        <w:rPr>
          <w:rFonts w:hint="default"/>
          <w:b w:val="0"/>
          <w:bCs w:val="0"/>
          <w:sz w:val="21"/>
          <w:szCs w:val="21"/>
          <w:lang w:val="en-US" w:eastAsia="zh-CN"/>
        </w:rPr>
      </w:pPr>
      <w:r>
        <w:rPr>
          <w:rFonts w:hint="default"/>
          <w:b w:val="0"/>
          <w:bCs w:val="0"/>
          <w:sz w:val="21"/>
          <w:szCs w:val="21"/>
          <w:lang w:val="en-US" w:eastAsia="zh-CN"/>
        </w:rPr>
        <w:t>A．财产税</w:t>
      </w:r>
    </w:p>
    <w:p>
      <w:pPr>
        <w:jc w:val="both"/>
        <w:rPr>
          <w:rFonts w:hint="default"/>
          <w:b w:val="0"/>
          <w:bCs w:val="0"/>
          <w:sz w:val="21"/>
          <w:szCs w:val="21"/>
          <w:lang w:val="en-US" w:eastAsia="zh-CN"/>
        </w:rPr>
      </w:pPr>
      <w:r>
        <w:rPr>
          <w:rFonts w:hint="default"/>
          <w:b w:val="0"/>
          <w:bCs w:val="0"/>
          <w:sz w:val="21"/>
          <w:szCs w:val="21"/>
          <w:lang w:val="en-US" w:eastAsia="zh-CN"/>
        </w:rPr>
        <w:t>B．所得税</w:t>
      </w:r>
    </w:p>
    <w:p>
      <w:pPr>
        <w:jc w:val="both"/>
        <w:rPr>
          <w:rFonts w:hint="default"/>
          <w:b w:val="0"/>
          <w:bCs w:val="0"/>
          <w:sz w:val="21"/>
          <w:szCs w:val="21"/>
          <w:lang w:val="en-US" w:eastAsia="zh-CN"/>
        </w:rPr>
      </w:pPr>
      <w:r>
        <w:rPr>
          <w:rFonts w:hint="default"/>
          <w:b w:val="0"/>
          <w:bCs w:val="0"/>
          <w:sz w:val="21"/>
          <w:szCs w:val="21"/>
          <w:lang w:val="en-US" w:eastAsia="zh-CN"/>
        </w:rPr>
        <w:t>C．流转税</w:t>
      </w:r>
    </w:p>
    <w:p>
      <w:pPr>
        <w:jc w:val="both"/>
        <w:rPr>
          <w:rFonts w:hint="default"/>
          <w:b w:val="0"/>
          <w:bCs w:val="0"/>
          <w:sz w:val="21"/>
          <w:szCs w:val="21"/>
          <w:lang w:val="en-US" w:eastAsia="zh-CN"/>
        </w:rPr>
      </w:pPr>
      <w:r>
        <w:rPr>
          <w:rFonts w:hint="default"/>
          <w:b w:val="0"/>
          <w:bCs w:val="0"/>
          <w:sz w:val="21"/>
          <w:szCs w:val="21"/>
          <w:lang w:val="en-US" w:eastAsia="zh-CN"/>
        </w:rPr>
        <w:t>D．比例税</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w:t>
      </w:r>
    </w:p>
    <w:p>
      <w:pPr>
        <w:jc w:val="both"/>
        <w:rPr>
          <w:rFonts w:hint="default"/>
          <w:b w:val="0"/>
          <w:bCs w:val="0"/>
          <w:sz w:val="21"/>
          <w:szCs w:val="21"/>
          <w:lang w:val="en-US" w:eastAsia="zh-CN"/>
        </w:rPr>
      </w:pPr>
      <w:r>
        <w:rPr>
          <w:rFonts w:hint="default"/>
          <w:b w:val="0"/>
          <w:bCs w:val="0"/>
          <w:sz w:val="21"/>
          <w:szCs w:val="21"/>
          <w:lang w:val="en-US" w:eastAsia="zh-CN"/>
        </w:rPr>
        <w:t>答案解析： 财产税是对法人或自然人在某一时点占有或可支配财产课征的一类税收的统称。企业所得税的征税对象是纳税人取得的所得。流转税又称流转课税、流通税，指以纳税人商品生产、流通环节的流转额或者数量以及非商品交易的营业额为征税对象的一类税收。故答案为ABC。</w:t>
      </w:r>
    </w:p>
    <w:p>
      <w:pPr>
        <w:jc w:val="both"/>
        <w:rPr>
          <w:rFonts w:hint="default"/>
          <w:b w:val="0"/>
          <w:bCs w:val="0"/>
          <w:sz w:val="21"/>
          <w:szCs w:val="21"/>
          <w:lang w:val="en-US" w:eastAsia="zh-CN"/>
        </w:rPr>
      </w:pPr>
      <w:r>
        <w:rPr>
          <w:rFonts w:hint="default"/>
          <w:b w:val="0"/>
          <w:bCs w:val="0"/>
          <w:sz w:val="21"/>
          <w:szCs w:val="21"/>
          <w:lang w:val="en-US" w:eastAsia="zh-CN"/>
        </w:rPr>
        <w:t>3 ． 财政政策的手段包括（　　）。</w:t>
      </w:r>
    </w:p>
    <w:p>
      <w:pPr>
        <w:jc w:val="both"/>
        <w:rPr>
          <w:rFonts w:hint="default"/>
          <w:b w:val="0"/>
          <w:bCs w:val="0"/>
          <w:sz w:val="21"/>
          <w:szCs w:val="21"/>
          <w:lang w:val="en-US" w:eastAsia="zh-CN"/>
        </w:rPr>
      </w:pPr>
      <w:r>
        <w:rPr>
          <w:rFonts w:hint="default"/>
          <w:b w:val="0"/>
          <w:bCs w:val="0"/>
          <w:sz w:val="21"/>
          <w:szCs w:val="21"/>
          <w:lang w:val="en-US" w:eastAsia="zh-CN"/>
        </w:rPr>
        <w:t>A．政府支出</w:t>
      </w:r>
    </w:p>
    <w:p>
      <w:pPr>
        <w:jc w:val="both"/>
        <w:rPr>
          <w:rFonts w:hint="default"/>
          <w:b w:val="0"/>
          <w:bCs w:val="0"/>
          <w:sz w:val="21"/>
          <w:szCs w:val="21"/>
          <w:lang w:val="en-US" w:eastAsia="zh-CN"/>
        </w:rPr>
      </w:pPr>
      <w:r>
        <w:rPr>
          <w:rFonts w:hint="default"/>
          <w:b w:val="0"/>
          <w:bCs w:val="0"/>
          <w:sz w:val="21"/>
          <w:szCs w:val="21"/>
          <w:lang w:val="en-US" w:eastAsia="zh-CN"/>
        </w:rPr>
        <w:t>B．税收</w:t>
      </w:r>
    </w:p>
    <w:p>
      <w:pPr>
        <w:jc w:val="both"/>
        <w:rPr>
          <w:rFonts w:hint="default"/>
          <w:b w:val="0"/>
          <w:bCs w:val="0"/>
          <w:sz w:val="21"/>
          <w:szCs w:val="21"/>
          <w:lang w:val="en-US" w:eastAsia="zh-CN"/>
        </w:rPr>
      </w:pPr>
      <w:r>
        <w:rPr>
          <w:rFonts w:hint="default"/>
          <w:b w:val="0"/>
          <w:bCs w:val="0"/>
          <w:sz w:val="21"/>
          <w:szCs w:val="21"/>
          <w:lang w:val="en-US" w:eastAsia="zh-CN"/>
        </w:rPr>
        <w:t>C．公共建设</w:t>
      </w:r>
    </w:p>
    <w:p>
      <w:pPr>
        <w:jc w:val="both"/>
        <w:rPr>
          <w:rFonts w:hint="default"/>
          <w:b w:val="0"/>
          <w:bCs w:val="0"/>
          <w:sz w:val="21"/>
          <w:szCs w:val="21"/>
          <w:lang w:val="en-US" w:eastAsia="zh-CN"/>
        </w:rPr>
      </w:pPr>
      <w:r>
        <w:rPr>
          <w:rFonts w:hint="default"/>
          <w:b w:val="0"/>
          <w:bCs w:val="0"/>
          <w:sz w:val="21"/>
          <w:szCs w:val="21"/>
          <w:lang w:val="en-US" w:eastAsia="zh-CN"/>
        </w:rPr>
        <w:t>D．公债</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参考答案：ABD</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参考财政政策的含义，财政政策是对政府收入和支出水平做出调整。故答案选ABD。</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4 ． 财政政策的限制因素包括（　　）。</w:t>
      </w:r>
    </w:p>
    <w:p>
      <w:pPr>
        <w:jc w:val="both"/>
        <w:rPr>
          <w:rFonts w:hint="default"/>
          <w:b w:val="0"/>
          <w:bCs w:val="0"/>
          <w:sz w:val="21"/>
          <w:szCs w:val="21"/>
          <w:lang w:val="en-US" w:eastAsia="zh-CN"/>
        </w:rPr>
      </w:pPr>
      <w:r>
        <w:rPr>
          <w:rFonts w:hint="default"/>
          <w:b w:val="0"/>
          <w:bCs w:val="0"/>
          <w:sz w:val="21"/>
          <w:szCs w:val="21"/>
          <w:lang w:val="en-US" w:eastAsia="zh-CN"/>
        </w:rPr>
        <w:t>A．政策时滞</w:t>
      </w:r>
    </w:p>
    <w:p>
      <w:pPr>
        <w:jc w:val="both"/>
        <w:rPr>
          <w:rFonts w:hint="default"/>
          <w:b w:val="0"/>
          <w:bCs w:val="0"/>
          <w:sz w:val="21"/>
          <w:szCs w:val="21"/>
          <w:lang w:val="en-US" w:eastAsia="zh-CN"/>
        </w:rPr>
      </w:pPr>
      <w:r>
        <w:rPr>
          <w:rFonts w:hint="default"/>
          <w:b w:val="0"/>
          <w:bCs w:val="0"/>
          <w:sz w:val="21"/>
          <w:szCs w:val="21"/>
          <w:lang w:val="en-US" w:eastAsia="zh-CN"/>
        </w:rPr>
        <w:t>B．利益集团的阻挠</w:t>
      </w:r>
    </w:p>
    <w:p>
      <w:pPr>
        <w:jc w:val="both"/>
        <w:rPr>
          <w:rFonts w:hint="default"/>
          <w:b w:val="0"/>
          <w:bCs w:val="0"/>
          <w:sz w:val="21"/>
          <w:szCs w:val="21"/>
          <w:lang w:val="en-US" w:eastAsia="zh-CN"/>
        </w:rPr>
      </w:pPr>
      <w:r>
        <w:rPr>
          <w:rFonts w:hint="default"/>
          <w:b w:val="0"/>
          <w:bCs w:val="0"/>
          <w:sz w:val="21"/>
          <w:szCs w:val="21"/>
          <w:lang w:val="en-US" w:eastAsia="zh-CN"/>
        </w:rPr>
        <w:t>C．预期的影响</w:t>
      </w:r>
    </w:p>
    <w:p>
      <w:pPr>
        <w:jc w:val="both"/>
        <w:rPr>
          <w:rFonts w:hint="default"/>
          <w:b w:val="0"/>
          <w:bCs w:val="0"/>
          <w:sz w:val="21"/>
          <w:szCs w:val="21"/>
          <w:lang w:val="en-US" w:eastAsia="zh-CN"/>
        </w:rPr>
      </w:pPr>
      <w:r>
        <w:rPr>
          <w:rFonts w:hint="default"/>
          <w:b w:val="0"/>
          <w:bCs w:val="0"/>
          <w:sz w:val="21"/>
          <w:szCs w:val="21"/>
          <w:lang w:val="en-US" w:eastAsia="zh-CN"/>
        </w:rPr>
        <w:t>D．撤出效应</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参考答案：ABCD</w:t>
      </w:r>
    </w:p>
    <w:p>
      <w:pPr>
        <w:jc w:val="both"/>
        <w:rPr>
          <w:rFonts w:hint="default"/>
          <w:b w:val="0"/>
          <w:bCs w:val="0"/>
          <w:sz w:val="21"/>
          <w:szCs w:val="21"/>
          <w:lang w:val="en-US" w:eastAsia="zh-CN"/>
        </w:rPr>
      </w:pPr>
      <w:r>
        <w:rPr>
          <w:rFonts w:hint="default"/>
          <w:b w:val="0"/>
          <w:bCs w:val="0"/>
          <w:sz w:val="21"/>
          <w:szCs w:val="21"/>
          <w:lang w:val="en-US" w:eastAsia="zh-CN"/>
        </w:rPr>
        <w:t>答案解析： 参考财政政策的限制因素。故答案选ABCD。</w:t>
      </w:r>
    </w:p>
    <w:p>
      <w:pPr>
        <w:jc w:val="both"/>
        <w:rPr>
          <w:rFonts w:hint="default"/>
          <w:b w:val="0"/>
          <w:bCs w:val="0"/>
          <w:sz w:val="21"/>
          <w:szCs w:val="21"/>
          <w:lang w:val="en-US" w:eastAsia="zh-CN"/>
        </w:rPr>
      </w:pPr>
      <w:r>
        <w:rPr>
          <w:rFonts w:hint="default"/>
          <w:b w:val="0"/>
          <w:bCs w:val="0"/>
          <w:sz w:val="21"/>
          <w:szCs w:val="21"/>
          <w:lang w:val="en-US" w:eastAsia="zh-CN"/>
        </w:rPr>
        <w:t>5 ． 下列被视为是最有代表性的自动稳定器制度范畴的是（　　）。</w:t>
      </w:r>
    </w:p>
    <w:p>
      <w:pPr>
        <w:jc w:val="both"/>
        <w:rPr>
          <w:rFonts w:hint="default"/>
          <w:b w:val="0"/>
          <w:bCs w:val="0"/>
          <w:sz w:val="21"/>
          <w:szCs w:val="21"/>
          <w:lang w:val="en-US" w:eastAsia="zh-CN"/>
        </w:rPr>
      </w:pPr>
      <w:r>
        <w:rPr>
          <w:rFonts w:hint="default"/>
          <w:b w:val="0"/>
          <w:bCs w:val="0"/>
          <w:sz w:val="21"/>
          <w:szCs w:val="21"/>
          <w:lang w:val="en-US" w:eastAsia="zh-CN"/>
        </w:rPr>
        <w:t>A．政府税收制度</w:t>
      </w:r>
    </w:p>
    <w:p>
      <w:pPr>
        <w:jc w:val="both"/>
        <w:rPr>
          <w:rFonts w:hint="default"/>
          <w:b w:val="0"/>
          <w:bCs w:val="0"/>
          <w:sz w:val="21"/>
          <w:szCs w:val="21"/>
          <w:lang w:val="en-US" w:eastAsia="zh-CN"/>
        </w:rPr>
      </w:pPr>
      <w:r>
        <w:rPr>
          <w:rFonts w:hint="default"/>
          <w:b w:val="0"/>
          <w:bCs w:val="0"/>
          <w:sz w:val="21"/>
          <w:szCs w:val="21"/>
          <w:lang w:val="en-US" w:eastAsia="zh-CN"/>
        </w:rPr>
        <w:t>B．政府的社会性转移支出</w:t>
      </w:r>
    </w:p>
    <w:p>
      <w:pPr>
        <w:jc w:val="both"/>
        <w:rPr>
          <w:rFonts w:hint="default"/>
          <w:b w:val="0"/>
          <w:bCs w:val="0"/>
          <w:sz w:val="21"/>
          <w:szCs w:val="21"/>
          <w:lang w:val="en-US" w:eastAsia="zh-CN"/>
        </w:rPr>
      </w:pPr>
      <w:r>
        <w:rPr>
          <w:rFonts w:hint="default"/>
          <w:b w:val="0"/>
          <w:bCs w:val="0"/>
          <w:sz w:val="21"/>
          <w:szCs w:val="21"/>
          <w:lang w:val="en-US" w:eastAsia="zh-CN"/>
        </w:rPr>
        <w:t>C．农产品价格支持制度</w:t>
      </w:r>
    </w:p>
    <w:p>
      <w:pPr>
        <w:jc w:val="both"/>
        <w:rPr>
          <w:rFonts w:hint="default"/>
          <w:b w:val="0"/>
          <w:bCs w:val="0"/>
          <w:sz w:val="21"/>
          <w:szCs w:val="21"/>
          <w:lang w:val="en-US" w:eastAsia="zh-CN"/>
        </w:rPr>
      </w:pPr>
      <w:r>
        <w:rPr>
          <w:rFonts w:hint="default"/>
          <w:b w:val="0"/>
          <w:bCs w:val="0"/>
          <w:sz w:val="21"/>
          <w:szCs w:val="21"/>
          <w:lang w:val="en-US" w:eastAsia="zh-CN"/>
        </w:rPr>
        <w:t>D．公债制度</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亦称内在稳定器，是指经济系统本身存在的一种减少各种干扰对国民收入冲击的机制，能够在经济繁荣时期自动抑制膨胀，在经济衰退时期自动减轻萧条，无须政府采取任何行动。最有代表性的包括政府税收、政府支出、农产品价格维持制度。故答案选ABC。</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判断题（共7题，每题 5分）</w:t>
      </w:r>
    </w:p>
    <w:p>
      <w:pPr>
        <w:jc w:val="both"/>
        <w:rPr>
          <w:rFonts w:hint="default"/>
          <w:b w:val="0"/>
          <w:bCs w:val="0"/>
          <w:sz w:val="21"/>
          <w:szCs w:val="21"/>
          <w:lang w:val="en-US" w:eastAsia="zh-CN"/>
        </w:rPr>
      </w:pPr>
      <w:r>
        <w:rPr>
          <w:rFonts w:hint="default"/>
          <w:b w:val="0"/>
          <w:bCs w:val="0"/>
          <w:sz w:val="21"/>
          <w:szCs w:val="21"/>
          <w:lang w:val="en-US" w:eastAsia="zh-CN"/>
        </w:rPr>
        <w:t>1 ． 财政政策的效果通常直接且猛烈。</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财政政策相对于货币政策效果更加直接和猛烈。故本题说法正确。</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2 ． 自然失业就一定是摩擦性失业。</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 也可能是季节性的失业，失业的间隔期很短。故本题说法错误。</w:t>
      </w:r>
    </w:p>
    <w:p>
      <w:pPr>
        <w:jc w:val="both"/>
        <w:rPr>
          <w:rFonts w:hint="default"/>
          <w:b w:val="0"/>
          <w:bCs w:val="0"/>
          <w:sz w:val="21"/>
          <w:szCs w:val="21"/>
          <w:lang w:val="en-US" w:eastAsia="zh-CN"/>
        </w:rPr>
      </w:pPr>
      <w:r>
        <w:rPr>
          <w:rFonts w:hint="default"/>
          <w:b w:val="0"/>
          <w:bCs w:val="0"/>
          <w:sz w:val="21"/>
          <w:szCs w:val="21"/>
          <w:lang w:val="en-US" w:eastAsia="zh-CN"/>
        </w:rPr>
        <w:t>3 ． 在极端情况下，即IS垂直而LM平等时，财政政策十分有效而货币政策完全无效。</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 根据IS曲线和LM曲线的变动画图可知，故本题说法正确。</w:t>
      </w:r>
    </w:p>
    <w:p>
      <w:pPr>
        <w:jc w:val="both"/>
        <w:rPr>
          <w:rFonts w:hint="default"/>
          <w:b w:val="0"/>
          <w:bCs w:val="0"/>
          <w:sz w:val="21"/>
          <w:szCs w:val="21"/>
          <w:lang w:val="en-US" w:eastAsia="zh-CN"/>
        </w:rPr>
      </w:pPr>
      <w:r>
        <w:rPr>
          <w:rFonts w:hint="default"/>
          <w:b w:val="0"/>
          <w:bCs w:val="0"/>
          <w:sz w:val="21"/>
          <w:szCs w:val="21"/>
          <w:lang w:val="en-US" w:eastAsia="zh-CN"/>
        </w:rPr>
        <w:t>4 ． 经济增长并不意味着经济增长速度越快越好。</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经济增长通常是指在一个较长的时间跨度上，一个国家人均产出（或人均收入）水平的持续增加。经济增长率的高低体现了一个国家或地区在一定时期内经济总量的增长速度，也是衡量一个国家或地区总体经济实力增长速度的标志。但更需要重视的是经济可持续发展。故本题说法正确。</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5 ． 物价稳定并不是指价格固定不变而是将通货膨胀控股在一定的范围内。</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稳定物价是指保持物价总水平相对稳定，不发生大幅度波动，在此前提下对不合理的价格体系有计划有步骤地进行调整和改革。故本题说法正确。</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6 ． 政府的财政政策体制基本可以分为政府支出、财政税收和公债三类。</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 参考财政政策的定义和种类，故本题说法正确。</w:t>
      </w:r>
    </w:p>
    <w:p>
      <w:pPr>
        <w:jc w:val="both"/>
        <w:rPr>
          <w:rFonts w:hint="default"/>
          <w:b w:val="0"/>
          <w:bCs w:val="0"/>
          <w:sz w:val="21"/>
          <w:szCs w:val="21"/>
          <w:lang w:val="en-US" w:eastAsia="zh-CN"/>
        </w:rPr>
      </w:pPr>
      <w:r>
        <w:rPr>
          <w:rFonts w:hint="default"/>
          <w:b w:val="0"/>
          <w:bCs w:val="0"/>
          <w:sz w:val="21"/>
          <w:szCs w:val="21"/>
          <w:lang w:val="en-US" w:eastAsia="zh-CN"/>
        </w:rPr>
        <w:t>7 ． 充分就业是指所有人都有工作。</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充分就业并不等于全部就业或者完全就业，而是仍然存在一定的失业。但所有的失业均属于摩擦性的和季节性的，而且失业的间隔期很短。通常把失业率等于自然失业率时的就业水平称为充分就业。故本题说法错误。</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章节测试题返回上一级</w:t>
      </w:r>
    </w:p>
    <w:p>
      <w:pPr>
        <w:jc w:val="both"/>
        <w:rPr>
          <w:rFonts w:hint="default"/>
          <w:b w:val="0"/>
          <w:bCs w:val="0"/>
          <w:sz w:val="21"/>
          <w:szCs w:val="21"/>
          <w:lang w:val="en-US" w:eastAsia="zh-CN"/>
        </w:rPr>
      </w:pPr>
      <w:r>
        <w:rPr>
          <w:rFonts w:hint="default"/>
          <w:b w:val="0"/>
          <w:bCs w:val="0"/>
          <w:sz w:val="21"/>
          <w:szCs w:val="21"/>
          <w:lang w:val="en-US" w:eastAsia="zh-CN"/>
        </w:rPr>
        <w:t>单选题（共7题，每题6分）</w:t>
      </w:r>
    </w:p>
    <w:p>
      <w:pPr>
        <w:jc w:val="both"/>
        <w:rPr>
          <w:rFonts w:hint="default"/>
          <w:b w:val="0"/>
          <w:bCs w:val="0"/>
          <w:sz w:val="21"/>
          <w:szCs w:val="21"/>
          <w:lang w:val="en-US" w:eastAsia="zh-CN"/>
        </w:rPr>
      </w:pPr>
      <w:r>
        <w:rPr>
          <w:rFonts w:hint="default"/>
          <w:b w:val="0"/>
          <w:bCs w:val="0"/>
          <w:sz w:val="21"/>
          <w:szCs w:val="21"/>
          <w:lang w:val="en-US" w:eastAsia="zh-CN"/>
        </w:rPr>
        <w:t>1 ． （　　）以下哪一项不是中央银行的职能。</w:t>
      </w:r>
    </w:p>
    <w:p>
      <w:pPr>
        <w:jc w:val="both"/>
        <w:rPr>
          <w:rFonts w:hint="default"/>
          <w:b w:val="0"/>
          <w:bCs w:val="0"/>
          <w:sz w:val="21"/>
          <w:szCs w:val="21"/>
          <w:lang w:val="en-US" w:eastAsia="zh-CN"/>
        </w:rPr>
      </w:pPr>
      <w:r>
        <w:rPr>
          <w:rFonts w:hint="default"/>
          <w:b w:val="0"/>
          <w:bCs w:val="0"/>
          <w:sz w:val="21"/>
          <w:szCs w:val="21"/>
          <w:lang w:val="en-US" w:eastAsia="zh-CN"/>
        </w:rPr>
        <w:t>A．代表国家发行货币</w:t>
      </w:r>
    </w:p>
    <w:p>
      <w:pPr>
        <w:jc w:val="both"/>
        <w:rPr>
          <w:rFonts w:hint="default"/>
          <w:b w:val="0"/>
          <w:bCs w:val="0"/>
          <w:sz w:val="21"/>
          <w:szCs w:val="21"/>
          <w:lang w:val="en-US" w:eastAsia="zh-CN"/>
        </w:rPr>
      </w:pPr>
      <w:r>
        <w:rPr>
          <w:rFonts w:hint="default"/>
          <w:b w:val="0"/>
          <w:bCs w:val="0"/>
          <w:sz w:val="21"/>
          <w:szCs w:val="21"/>
          <w:lang w:val="en-US" w:eastAsia="zh-CN"/>
        </w:rPr>
        <w:t>B．为商业银行保存准备金</w:t>
      </w:r>
    </w:p>
    <w:p>
      <w:pPr>
        <w:jc w:val="both"/>
        <w:rPr>
          <w:rFonts w:hint="default"/>
          <w:b w:val="0"/>
          <w:bCs w:val="0"/>
          <w:sz w:val="21"/>
          <w:szCs w:val="21"/>
          <w:lang w:val="en-US" w:eastAsia="zh-CN"/>
        </w:rPr>
      </w:pPr>
      <w:r>
        <w:rPr>
          <w:rFonts w:hint="default"/>
          <w:b w:val="0"/>
          <w:bCs w:val="0"/>
          <w:sz w:val="21"/>
          <w:szCs w:val="21"/>
          <w:lang w:val="en-US" w:eastAsia="zh-CN"/>
        </w:rPr>
        <w:t>C．代理国库</w:t>
      </w:r>
    </w:p>
    <w:p>
      <w:pPr>
        <w:jc w:val="both"/>
        <w:rPr>
          <w:rFonts w:hint="default"/>
          <w:b w:val="0"/>
          <w:bCs w:val="0"/>
          <w:sz w:val="21"/>
          <w:szCs w:val="21"/>
          <w:lang w:val="en-US" w:eastAsia="zh-CN"/>
        </w:rPr>
      </w:pPr>
      <w:r>
        <w:rPr>
          <w:rFonts w:hint="default"/>
          <w:b w:val="0"/>
          <w:bCs w:val="0"/>
          <w:sz w:val="21"/>
          <w:szCs w:val="21"/>
          <w:lang w:val="en-US" w:eastAsia="zh-CN"/>
        </w:rPr>
        <w:t>D．吸收企业存款</w:t>
      </w:r>
    </w:p>
    <w:p>
      <w:pPr>
        <w:jc w:val="both"/>
        <w:rPr>
          <w:rFonts w:hint="default"/>
          <w:b w:val="0"/>
          <w:bCs w:val="0"/>
          <w:sz w:val="21"/>
          <w:szCs w:val="21"/>
          <w:lang w:val="en-US" w:eastAsia="zh-CN"/>
        </w:rPr>
      </w:pPr>
      <w:r>
        <w:rPr>
          <w:rFonts w:hint="default"/>
          <w:b w:val="0"/>
          <w:bCs w:val="0"/>
          <w:sz w:val="21"/>
          <w:szCs w:val="21"/>
          <w:lang w:val="en-US" w:eastAsia="zh-CN"/>
        </w:rPr>
        <w:t>我的答案： B</w:t>
      </w:r>
    </w:p>
    <w:p>
      <w:pPr>
        <w:jc w:val="both"/>
        <w:rPr>
          <w:rFonts w:hint="default"/>
          <w:b w:val="0"/>
          <w:bCs w:val="0"/>
          <w:sz w:val="21"/>
          <w:szCs w:val="21"/>
          <w:lang w:val="en-US" w:eastAsia="zh-CN"/>
        </w:rPr>
      </w:pPr>
      <w:r>
        <w:rPr>
          <w:rFonts w:hint="default"/>
          <w:b w:val="0"/>
          <w:bCs w:val="0"/>
          <w:sz w:val="21"/>
          <w:szCs w:val="21"/>
          <w:lang w:val="en-US" w:eastAsia="zh-CN"/>
        </w:rPr>
        <w:t>参考答案：D</w:t>
      </w:r>
    </w:p>
    <w:p>
      <w:pPr>
        <w:jc w:val="both"/>
        <w:rPr>
          <w:rFonts w:hint="default"/>
          <w:b w:val="0"/>
          <w:bCs w:val="0"/>
          <w:sz w:val="21"/>
          <w:szCs w:val="21"/>
          <w:lang w:val="en-US" w:eastAsia="zh-CN"/>
        </w:rPr>
      </w:pPr>
      <w:r>
        <w:rPr>
          <w:rFonts w:hint="default"/>
          <w:b w:val="0"/>
          <w:bCs w:val="0"/>
          <w:sz w:val="21"/>
          <w:szCs w:val="21"/>
          <w:lang w:val="en-US" w:eastAsia="zh-CN"/>
        </w:rPr>
        <w:t>答案解析： 央行不属于营利性组织，不存在吸收企业存款。故答案选D。</w:t>
      </w:r>
    </w:p>
    <w:p>
      <w:pPr>
        <w:jc w:val="both"/>
        <w:rPr>
          <w:rFonts w:hint="default"/>
          <w:b w:val="0"/>
          <w:bCs w:val="0"/>
          <w:sz w:val="21"/>
          <w:szCs w:val="21"/>
          <w:lang w:val="en-US" w:eastAsia="zh-CN"/>
        </w:rPr>
      </w:pPr>
      <w:r>
        <w:rPr>
          <w:rFonts w:hint="default"/>
          <w:b w:val="0"/>
          <w:bCs w:val="0"/>
          <w:sz w:val="21"/>
          <w:szCs w:val="21"/>
          <w:lang w:val="en-US" w:eastAsia="zh-CN"/>
        </w:rPr>
        <w:t>2 ． 货币创造乘数的大小取决于（　　）。</w:t>
      </w:r>
    </w:p>
    <w:p>
      <w:pPr>
        <w:jc w:val="both"/>
        <w:rPr>
          <w:rFonts w:hint="default"/>
          <w:b w:val="0"/>
          <w:bCs w:val="0"/>
          <w:sz w:val="21"/>
          <w:szCs w:val="21"/>
          <w:lang w:val="en-US" w:eastAsia="zh-CN"/>
        </w:rPr>
      </w:pPr>
      <w:r>
        <w:rPr>
          <w:rFonts w:hint="default"/>
          <w:b w:val="0"/>
          <w:bCs w:val="0"/>
          <w:sz w:val="21"/>
          <w:szCs w:val="21"/>
          <w:lang w:val="en-US" w:eastAsia="zh-CN"/>
        </w:rPr>
        <w:t>A．货币供给量</w:t>
      </w:r>
    </w:p>
    <w:p>
      <w:pPr>
        <w:jc w:val="both"/>
        <w:rPr>
          <w:rFonts w:hint="default"/>
          <w:b w:val="0"/>
          <w:bCs w:val="0"/>
          <w:sz w:val="21"/>
          <w:szCs w:val="21"/>
          <w:lang w:val="en-US" w:eastAsia="zh-CN"/>
        </w:rPr>
      </w:pPr>
      <w:r>
        <w:rPr>
          <w:rFonts w:hint="default"/>
          <w:b w:val="0"/>
          <w:bCs w:val="0"/>
          <w:sz w:val="21"/>
          <w:szCs w:val="21"/>
          <w:lang w:val="en-US" w:eastAsia="zh-CN"/>
        </w:rPr>
        <w:t>B．税率</w:t>
      </w:r>
    </w:p>
    <w:p>
      <w:pPr>
        <w:jc w:val="both"/>
        <w:rPr>
          <w:rFonts w:hint="default"/>
          <w:b w:val="0"/>
          <w:bCs w:val="0"/>
          <w:sz w:val="21"/>
          <w:szCs w:val="21"/>
          <w:lang w:val="en-US" w:eastAsia="zh-CN"/>
        </w:rPr>
      </w:pPr>
      <w:r>
        <w:rPr>
          <w:rFonts w:hint="default"/>
          <w:b w:val="0"/>
          <w:bCs w:val="0"/>
          <w:sz w:val="21"/>
          <w:szCs w:val="21"/>
          <w:lang w:val="en-US" w:eastAsia="zh-CN"/>
        </w:rPr>
        <w:t>C．法定准备率</w:t>
      </w:r>
    </w:p>
    <w:p>
      <w:pPr>
        <w:jc w:val="both"/>
        <w:rPr>
          <w:rFonts w:hint="default"/>
          <w:b w:val="0"/>
          <w:bCs w:val="0"/>
          <w:sz w:val="21"/>
          <w:szCs w:val="21"/>
          <w:lang w:val="en-US" w:eastAsia="zh-CN"/>
        </w:rPr>
      </w:pPr>
      <w:r>
        <w:rPr>
          <w:rFonts w:hint="default"/>
          <w:b w:val="0"/>
          <w:bCs w:val="0"/>
          <w:sz w:val="21"/>
          <w:szCs w:val="21"/>
          <w:lang w:val="en-US" w:eastAsia="zh-CN"/>
        </w:rPr>
        <w:t>D．银行利息率</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 原始存款经银行的转存转贷后，经济中实际拥有的货币供给量增加，增加的倍数就是货币创造乘数，法定准备金率越低，货币乘数越大。故答案选C。</w:t>
      </w:r>
    </w:p>
    <w:p>
      <w:pPr>
        <w:jc w:val="both"/>
        <w:rPr>
          <w:rFonts w:hint="default"/>
          <w:b w:val="0"/>
          <w:bCs w:val="0"/>
          <w:sz w:val="21"/>
          <w:szCs w:val="21"/>
          <w:lang w:val="en-US" w:eastAsia="zh-CN"/>
        </w:rPr>
      </w:pPr>
      <w:r>
        <w:rPr>
          <w:rFonts w:hint="default"/>
          <w:b w:val="0"/>
          <w:bCs w:val="0"/>
          <w:sz w:val="21"/>
          <w:szCs w:val="21"/>
          <w:lang w:val="en-US" w:eastAsia="zh-CN"/>
        </w:rPr>
        <w:t>3 ． 紧缩性货币政策的运用会导致（　　）。</w:t>
      </w:r>
    </w:p>
    <w:p>
      <w:pPr>
        <w:jc w:val="both"/>
        <w:rPr>
          <w:rFonts w:hint="default"/>
          <w:b w:val="0"/>
          <w:bCs w:val="0"/>
          <w:sz w:val="21"/>
          <w:szCs w:val="21"/>
          <w:lang w:val="en-US" w:eastAsia="zh-CN"/>
        </w:rPr>
      </w:pPr>
      <w:r>
        <w:rPr>
          <w:rFonts w:hint="default"/>
          <w:b w:val="0"/>
          <w:bCs w:val="0"/>
          <w:sz w:val="21"/>
          <w:szCs w:val="21"/>
          <w:lang w:val="en-US" w:eastAsia="zh-CN"/>
        </w:rPr>
        <w:t>A．减少货币供给量，降低利息率</w:t>
      </w:r>
    </w:p>
    <w:p>
      <w:pPr>
        <w:jc w:val="both"/>
        <w:rPr>
          <w:rFonts w:hint="default"/>
          <w:b w:val="0"/>
          <w:bCs w:val="0"/>
          <w:sz w:val="21"/>
          <w:szCs w:val="21"/>
          <w:lang w:val="en-US" w:eastAsia="zh-CN"/>
        </w:rPr>
      </w:pPr>
      <w:r>
        <w:rPr>
          <w:rFonts w:hint="default"/>
          <w:b w:val="0"/>
          <w:bCs w:val="0"/>
          <w:sz w:val="21"/>
          <w:szCs w:val="21"/>
          <w:lang w:val="en-US" w:eastAsia="zh-CN"/>
        </w:rPr>
        <w:t>B．增加货币供给量，提高利息率</w:t>
      </w:r>
    </w:p>
    <w:p>
      <w:pPr>
        <w:jc w:val="both"/>
        <w:rPr>
          <w:rFonts w:hint="default"/>
          <w:b w:val="0"/>
          <w:bCs w:val="0"/>
          <w:sz w:val="21"/>
          <w:szCs w:val="21"/>
          <w:lang w:val="en-US" w:eastAsia="zh-CN"/>
        </w:rPr>
      </w:pPr>
      <w:r>
        <w:rPr>
          <w:rFonts w:hint="default"/>
          <w:b w:val="0"/>
          <w:bCs w:val="0"/>
          <w:sz w:val="21"/>
          <w:szCs w:val="21"/>
          <w:lang w:val="en-US" w:eastAsia="zh-CN"/>
        </w:rPr>
        <w:t>C．减少货币供给量，提高利息率</w:t>
      </w:r>
    </w:p>
    <w:p>
      <w:pPr>
        <w:jc w:val="both"/>
        <w:rPr>
          <w:rFonts w:hint="default"/>
          <w:b w:val="0"/>
          <w:bCs w:val="0"/>
          <w:sz w:val="21"/>
          <w:szCs w:val="21"/>
          <w:lang w:val="en-US" w:eastAsia="zh-CN"/>
        </w:rPr>
      </w:pPr>
      <w:r>
        <w:rPr>
          <w:rFonts w:hint="default"/>
          <w:b w:val="0"/>
          <w:bCs w:val="0"/>
          <w:sz w:val="21"/>
          <w:szCs w:val="21"/>
          <w:lang w:val="en-US" w:eastAsia="zh-CN"/>
        </w:rPr>
        <w:t>D．增加货币供给量，降低利息率</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 根据紧缩性货币政策的概念，减少货币供给量，提高利息率是紧缩性的货币政策。故答案选C。</w:t>
      </w:r>
    </w:p>
    <w:p>
      <w:pPr>
        <w:jc w:val="both"/>
        <w:rPr>
          <w:rFonts w:hint="default"/>
          <w:b w:val="0"/>
          <w:bCs w:val="0"/>
          <w:sz w:val="21"/>
          <w:szCs w:val="21"/>
          <w:lang w:val="en-US" w:eastAsia="zh-CN"/>
        </w:rPr>
      </w:pPr>
      <w:r>
        <w:rPr>
          <w:rFonts w:hint="default"/>
          <w:b w:val="0"/>
          <w:bCs w:val="0"/>
          <w:sz w:val="21"/>
          <w:szCs w:val="21"/>
          <w:lang w:val="en-US" w:eastAsia="zh-CN"/>
        </w:rPr>
        <w:t>4 ． 中央银行在公开市场卖出政府债券是企图（　　）。</w:t>
      </w:r>
    </w:p>
    <w:p>
      <w:pPr>
        <w:jc w:val="both"/>
        <w:rPr>
          <w:rFonts w:hint="default"/>
          <w:b w:val="0"/>
          <w:bCs w:val="0"/>
          <w:sz w:val="21"/>
          <w:szCs w:val="21"/>
          <w:lang w:val="en-US" w:eastAsia="zh-CN"/>
        </w:rPr>
      </w:pPr>
      <w:r>
        <w:rPr>
          <w:rFonts w:hint="default"/>
          <w:b w:val="0"/>
          <w:bCs w:val="0"/>
          <w:sz w:val="21"/>
          <w:szCs w:val="21"/>
          <w:lang w:val="en-US" w:eastAsia="zh-CN"/>
        </w:rPr>
        <w:t>A．收集一笔资金帮助政府弥补财政赤字</w:t>
      </w:r>
    </w:p>
    <w:p>
      <w:pPr>
        <w:jc w:val="both"/>
        <w:rPr>
          <w:rFonts w:hint="default"/>
          <w:b w:val="0"/>
          <w:bCs w:val="0"/>
          <w:sz w:val="21"/>
          <w:szCs w:val="21"/>
          <w:lang w:val="en-US" w:eastAsia="zh-CN"/>
        </w:rPr>
      </w:pPr>
      <w:r>
        <w:rPr>
          <w:rFonts w:hint="default"/>
          <w:b w:val="0"/>
          <w:bCs w:val="0"/>
          <w:sz w:val="21"/>
          <w:szCs w:val="21"/>
          <w:lang w:val="en-US" w:eastAsia="zh-CN"/>
        </w:rPr>
        <w:t>B．减少商业银行在中央银行的存款</w:t>
      </w:r>
    </w:p>
    <w:p>
      <w:pPr>
        <w:jc w:val="both"/>
        <w:rPr>
          <w:rFonts w:hint="default"/>
          <w:b w:val="0"/>
          <w:bCs w:val="0"/>
          <w:sz w:val="21"/>
          <w:szCs w:val="21"/>
          <w:lang w:val="en-US" w:eastAsia="zh-CN"/>
        </w:rPr>
      </w:pPr>
      <w:r>
        <w:rPr>
          <w:rFonts w:hint="default"/>
          <w:b w:val="0"/>
          <w:bCs w:val="0"/>
          <w:sz w:val="21"/>
          <w:szCs w:val="21"/>
          <w:lang w:val="en-US" w:eastAsia="zh-CN"/>
        </w:rPr>
        <w:t>C．减少流通中基础货币以紧缩货币供给</w:t>
      </w:r>
    </w:p>
    <w:p>
      <w:pPr>
        <w:jc w:val="both"/>
        <w:rPr>
          <w:rFonts w:hint="default"/>
          <w:b w:val="0"/>
          <w:bCs w:val="0"/>
          <w:sz w:val="21"/>
          <w:szCs w:val="21"/>
          <w:lang w:val="en-US" w:eastAsia="zh-CN"/>
        </w:rPr>
      </w:pPr>
      <w:r>
        <w:rPr>
          <w:rFonts w:hint="default"/>
          <w:b w:val="0"/>
          <w:bCs w:val="0"/>
          <w:sz w:val="21"/>
          <w:szCs w:val="21"/>
          <w:lang w:val="en-US" w:eastAsia="zh-CN"/>
        </w:rPr>
        <w:t>D．通过买卖债券获取差价利益</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政府卖出政府债券是为了减少市场上流通的货币，这是紧缩性的货币政策。故答案选C。</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5 ． 当一国经济出现过热现象时，货币当局可以采用哪种方法控制货币供给量（　　）。</w:t>
      </w:r>
    </w:p>
    <w:p>
      <w:pPr>
        <w:jc w:val="both"/>
        <w:rPr>
          <w:rFonts w:hint="default"/>
          <w:b w:val="0"/>
          <w:bCs w:val="0"/>
          <w:sz w:val="21"/>
          <w:szCs w:val="21"/>
          <w:lang w:val="en-US" w:eastAsia="zh-CN"/>
        </w:rPr>
      </w:pPr>
      <w:r>
        <w:rPr>
          <w:rFonts w:hint="default"/>
          <w:b w:val="0"/>
          <w:bCs w:val="0"/>
          <w:sz w:val="21"/>
          <w:szCs w:val="21"/>
          <w:lang w:val="en-US" w:eastAsia="zh-CN"/>
        </w:rPr>
        <w:t>A．降低贴现率</w:t>
      </w:r>
    </w:p>
    <w:p>
      <w:pPr>
        <w:jc w:val="both"/>
        <w:rPr>
          <w:rFonts w:hint="default"/>
          <w:b w:val="0"/>
          <w:bCs w:val="0"/>
          <w:sz w:val="21"/>
          <w:szCs w:val="21"/>
          <w:lang w:val="en-US" w:eastAsia="zh-CN"/>
        </w:rPr>
      </w:pPr>
      <w:r>
        <w:rPr>
          <w:rFonts w:hint="default"/>
          <w:b w:val="0"/>
          <w:bCs w:val="0"/>
          <w:sz w:val="21"/>
          <w:szCs w:val="21"/>
          <w:lang w:val="en-US" w:eastAsia="zh-CN"/>
        </w:rPr>
        <w:t>B．降低准备金率</w:t>
      </w:r>
    </w:p>
    <w:p>
      <w:pPr>
        <w:jc w:val="both"/>
        <w:rPr>
          <w:rFonts w:hint="default"/>
          <w:b w:val="0"/>
          <w:bCs w:val="0"/>
          <w:sz w:val="21"/>
          <w:szCs w:val="21"/>
          <w:lang w:val="en-US" w:eastAsia="zh-CN"/>
        </w:rPr>
      </w:pPr>
      <w:r>
        <w:rPr>
          <w:rFonts w:hint="default"/>
          <w:b w:val="0"/>
          <w:bCs w:val="0"/>
          <w:sz w:val="21"/>
          <w:szCs w:val="21"/>
          <w:lang w:val="en-US" w:eastAsia="zh-CN"/>
        </w:rPr>
        <w:t>C．在公开市场上出售债券</w:t>
      </w:r>
    </w:p>
    <w:p>
      <w:pPr>
        <w:jc w:val="both"/>
        <w:rPr>
          <w:rFonts w:hint="default"/>
          <w:b w:val="0"/>
          <w:bCs w:val="0"/>
          <w:sz w:val="21"/>
          <w:szCs w:val="21"/>
          <w:lang w:val="en-US" w:eastAsia="zh-CN"/>
        </w:rPr>
      </w:pPr>
      <w:r>
        <w:rPr>
          <w:rFonts w:hint="default"/>
          <w:b w:val="0"/>
          <w:bCs w:val="0"/>
          <w:sz w:val="21"/>
          <w:szCs w:val="21"/>
          <w:lang w:val="en-US" w:eastAsia="zh-CN"/>
        </w:rPr>
        <w:t>D．以上方法都可以</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经济过热时，应采用紧缩性的政策，可以在公开市场上出售债券。故答案为C。</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6 ． 同时采用扩张性的财政政策和货币政策，r和y如何变化（　　）。</w:t>
      </w:r>
    </w:p>
    <w:p>
      <w:pPr>
        <w:jc w:val="both"/>
        <w:rPr>
          <w:rFonts w:hint="default"/>
          <w:b w:val="0"/>
          <w:bCs w:val="0"/>
          <w:sz w:val="21"/>
          <w:szCs w:val="21"/>
          <w:lang w:val="en-US" w:eastAsia="zh-CN"/>
        </w:rPr>
      </w:pPr>
      <w:r>
        <w:rPr>
          <w:rFonts w:hint="default"/>
          <w:b w:val="0"/>
          <w:bCs w:val="0"/>
          <w:sz w:val="21"/>
          <w:szCs w:val="21"/>
          <w:lang w:val="en-US" w:eastAsia="zh-CN"/>
        </w:rPr>
        <w:t>A．y增加，r减小</w:t>
      </w:r>
    </w:p>
    <w:p>
      <w:pPr>
        <w:jc w:val="both"/>
        <w:rPr>
          <w:rFonts w:hint="default"/>
          <w:b w:val="0"/>
          <w:bCs w:val="0"/>
          <w:sz w:val="21"/>
          <w:szCs w:val="21"/>
          <w:lang w:val="en-US" w:eastAsia="zh-CN"/>
        </w:rPr>
      </w:pPr>
      <w:r>
        <w:rPr>
          <w:rFonts w:hint="default"/>
          <w:b w:val="0"/>
          <w:bCs w:val="0"/>
          <w:sz w:val="21"/>
          <w:szCs w:val="21"/>
          <w:lang w:val="en-US" w:eastAsia="zh-CN"/>
        </w:rPr>
        <w:t>B．y减小，r减小</w:t>
      </w:r>
    </w:p>
    <w:p>
      <w:pPr>
        <w:jc w:val="both"/>
        <w:rPr>
          <w:rFonts w:hint="default"/>
          <w:b w:val="0"/>
          <w:bCs w:val="0"/>
          <w:sz w:val="21"/>
          <w:szCs w:val="21"/>
          <w:lang w:val="en-US" w:eastAsia="zh-CN"/>
        </w:rPr>
      </w:pPr>
      <w:r>
        <w:rPr>
          <w:rFonts w:hint="default"/>
          <w:b w:val="0"/>
          <w:bCs w:val="0"/>
          <w:sz w:val="21"/>
          <w:szCs w:val="21"/>
          <w:lang w:val="en-US" w:eastAsia="zh-CN"/>
        </w:rPr>
        <w:t>C．y减小，r增加</w:t>
      </w:r>
    </w:p>
    <w:p>
      <w:pPr>
        <w:jc w:val="both"/>
        <w:rPr>
          <w:rFonts w:hint="default"/>
          <w:b w:val="0"/>
          <w:bCs w:val="0"/>
          <w:sz w:val="21"/>
          <w:szCs w:val="21"/>
          <w:lang w:val="en-US" w:eastAsia="zh-CN"/>
        </w:rPr>
      </w:pPr>
      <w:r>
        <w:rPr>
          <w:rFonts w:hint="default"/>
          <w:b w:val="0"/>
          <w:bCs w:val="0"/>
          <w:sz w:val="21"/>
          <w:szCs w:val="21"/>
          <w:lang w:val="en-US" w:eastAsia="zh-CN"/>
        </w:rPr>
        <w:t>D．y增加，r不确定</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参考答案：D</w:t>
      </w:r>
    </w:p>
    <w:p>
      <w:pPr>
        <w:jc w:val="both"/>
        <w:rPr>
          <w:rFonts w:hint="default"/>
          <w:b w:val="0"/>
          <w:bCs w:val="0"/>
          <w:sz w:val="21"/>
          <w:szCs w:val="21"/>
          <w:lang w:val="en-US" w:eastAsia="zh-CN"/>
        </w:rPr>
      </w:pPr>
      <w:r>
        <w:rPr>
          <w:rFonts w:hint="default"/>
          <w:b w:val="0"/>
          <w:bCs w:val="0"/>
          <w:sz w:val="21"/>
          <w:szCs w:val="21"/>
          <w:lang w:val="en-US" w:eastAsia="zh-CN"/>
        </w:rPr>
        <w:t>答案解析： 根据IS-LM模型画图可得，IS曲线和LM曲线都向右移，y增加，r不确定，故答案选D。</w:t>
      </w:r>
    </w:p>
    <w:p>
      <w:pPr>
        <w:jc w:val="both"/>
        <w:rPr>
          <w:rFonts w:hint="default"/>
          <w:b w:val="0"/>
          <w:bCs w:val="0"/>
          <w:sz w:val="21"/>
          <w:szCs w:val="21"/>
          <w:lang w:val="en-US" w:eastAsia="zh-CN"/>
        </w:rPr>
      </w:pPr>
      <w:r>
        <w:rPr>
          <w:rFonts w:hint="default"/>
          <w:b w:val="0"/>
          <w:bCs w:val="0"/>
          <w:sz w:val="21"/>
          <w:szCs w:val="21"/>
          <w:lang w:val="en-US" w:eastAsia="zh-CN"/>
        </w:rPr>
        <w:t>7 ． 货币供给增加使LM右移，若要均衡收入变动接近于LM的移动量，则必须是（　　）。</w:t>
      </w:r>
    </w:p>
    <w:p>
      <w:pPr>
        <w:jc w:val="both"/>
        <w:rPr>
          <w:rFonts w:hint="default"/>
          <w:b w:val="0"/>
          <w:bCs w:val="0"/>
          <w:sz w:val="21"/>
          <w:szCs w:val="21"/>
          <w:lang w:val="en-US" w:eastAsia="zh-CN"/>
        </w:rPr>
      </w:pPr>
      <w:r>
        <w:rPr>
          <w:rFonts w:hint="default"/>
          <w:b w:val="0"/>
          <w:bCs w:val="0"/>
          <w:sz w:val="21"/>
          <w:szCs w:val="21"/>
          <w:lang w:val="en-US" w:eastAsia="zh-CN"/>
        </w:rPr>
        <w:t>A．LM陡峭，IS也陡峭</w:t>
      </w:r>
    </w:p>
    <w:p>
      <w:pPr>
        <w:jc w:val="both"/>
        <w:rPr>
          <w:rFonts w:hint="default"/>
          <w:b w:val="0"/>
          <w:bCs w:val="0"/>
          <w:sz w:val="21"/>
          <w:szCs w:val="21"/>
          <w:lang w:val="en-US" w:eastAsia="zh-CN"/>
        </w:rPr>
      </w:pPr>
      <w:r>
        <w:rPr>
          <w:rFonts w:hint="default"/>
          <w:b w:val="0"/>
          <w:bCs w:val="0"/>
          <w:sz w:val="21"/>
          <w:szCs w:val="21"/>
          <w:lang w:val="en-US" w:eastAsia="zh-CN"/>
        </w:rPr>
        <w:t>B．LM和IS一样平缓</w:t>
      </w:r>
    </w:p>
    <w:p>
      <w:pPr>
        <w:jc w:val="both"/>
        <w:rPr>
          <w:rFonts w:hint="default"/>
          <w:b w:val="0"/>
          <w:bCs w:val="0"/>
          <w:sz w:val="21"/>
          <w:szCs w:val="21"/>
          <w:lang w:val="en-US" w:eastAsia="zh-CN"/>
        </w:rPr>
      </w:pPr>
      <w:r>
        <w:rPr>
          <w:rFonts w:hint="default"/>
          <w:b w:val="0"/>
          <w:bCs w:val="0"/>
          <w:sz w:val="21"/>
          <w:szCs w:val="21"/>
          <w:lang w:val="en-US" w:eastAsia="zh-CN"/>
        </w:rPr>
        <w:t>C．LM陡峭，IS平缓</w:t>
      </w:r>
    </w:p>
    <w:p>
      <w:pPr>
        <w:jc w:val="both"/>
        <w:rPr>
          <w:rFonts w:hint="default"/>
          <w:b w:val="0"/>
          <w:bCs w:val="0"/>
          <w:sz w:val="21"/>
          <w:szCs w:val="21"/>
          <w:lang w:val="en-US" w:eastAsia="zh-CN"/>
        </w:rPr>
      </w:pPr>
      <w:r>
        <w:rPr>
          <w:rFonts w:hint="default"/>
          <w:b w:val="0"/>
          <w:bCs w:val="0"/>
          <w:sz w:val="21"/>
          <w:szCs w:val="21"/>
          <w:lang w:val="en-US" w:eastAsia="zh-CN"/>
        </w:rPr>
        <w:t>D．LM平缓，IS陡峭</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当LM曲线斜率不变时，IS曲线越平坦，货币政策对国民收入变动的影响就越大；反之，IS曲线斜率越大，货币政策对国民收入的影响就越小。因此，要使均衡收入变动(Y 1-Y0)接近于LM曲线的移动量，则IS曲线应较平坦。</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同时，当IS曲线斜率不变时，LM曲线越陡峭，均衡收入变动(Y1-Y0)越接近于LM曲线的移动量；反之，LM曲线越平坦，均衡收入变动(Y1-Y0)越偏离于LM曲线的移动量。综上所述，要使均衡收入变动接近于LM曲线的移动量，LM曲线应较陡峭，而IS曲线应较平缓，即本题的C项为正确选项。</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多选题（共5题，每题 6分）</w:t>
      </w:r>
    </w:p>
    <w:p>
      <w:pPr>
        <w:jc w:val="both"/>
        <w:rPr>
          <w:rFonts w:hint="default"/>
          <w:b w:val="0"/>
          <w:bCs w:val="0"/>
          <w:sz w:val="21"/>
          <w:szCs w:val="21"/>
          <w:lang w:val="en-US" w:eastAsia="zh-CN"/>
        </w:rPr>
      </w:pPr>
      <w:r>
        <w:rPr>
          <w:rFonts w:hint="default"/>
          <w:b w:val="0"/>
          <w:bCs w:val="0"/>
          <w:sz w:val="21"/>
          <w:szCs w:val="21"/>
          <w:lang w:val="en-US" w:eastAsia="zh-CN"/>
        </w:rPr>
        <w:t>1 ． 货币的职能包括（　　）。</w:t>
      </w:r>
    </w:p>
    <w:p>
      <w:pPr>
        <w:jc w:val="both"/>
        <w:rPr>
          <w:rFonts w:hint="default"/>
          <w:b w:val="0"/>
          <w:bCs w:val="0"/>
          <w:sz w:val="21"/>
          <w:szCs w:val="21"/>
          <w:lang w:val="en-US" w:eastAsia="zh-CN"/>
        </w:rPr>
      </w:pPr>
      <w:r>
        <w:rPr>
          <w:rFonts w:hint="default"/>
          <w:b w:val="0"/>
          <w:bCs w:val="0"/>
          <w:sz w:val="21"/>
          <w:szCs w:val="21"/>
          <w:lang w:val="en-US" w:eastAsia="zh-CN"/>
        </w:rPr>
        <w:t>A．交易媒介</w:t>
      </w:r>
    </w:p>
    <w:p>
      <w:pPr>
        <w:jc w:val="both"/>
        <w:rPr>
          <w:rFonts w:hint="default"/>
          <w:b w:val="0"/>
          <w:bCs w:val="0"/>
          <w:sz w:val="21"/>
          <w:szCs w:val="21"/>
          <w:lang w:val="en-US" w:eastAsia="zh-CN"/>
        </w:rPr>
      </w:pPr>
      <w:r>
        <w:rPr>
          <w:rFonts w:hint="default"/>
          <w:b w:val="0"/>
          <w:bCs w:val="0"/>
          <w:sz w:val="21"/>
          <w:szCs w:val="21"/>
          <w:lang w:val="en-US" w:eastAsia="zh-CN"/>
        </w:rPr>
        <w:t>B．价值标准</w:t>
      </w:r>
    </w:p>
    <w:p>
      <w:pPr>
        <w:jc w:val="both"/>
        <w:rPr>
          <w:rFonts w:hint="default"/>
          <w:b w:val="0"/>
          <w:bCs w:val="0"/>
          <w:sz w:val="21"/>
          <w:szCs w:val="21"/>
          <w:lang w:val="en-US" w:eastAsia="zh-CN"/>
        </w:rPr>
      </w:pPr>
      <w:r>
        <w:rPr>
          <w:rFonts w:hint="default"/>
          <w:b w:val="0"/>
          <w:bCs w:val="0"/>
          <w:sz w:val="21"/>
          <w:szCs w:val="21"/>
          <w:lang w:val="en-US" w:eastAsia="zh-CN"/>
        </w:rPr>
        <w:t>C．价值贮藏</w:t>
      </w:r>
    </w:p>
    <w:p>
      <w:pPr>
        <w:jc w:val="both"/>
        <w:rPr>
          <w:rFonts w:hint="default"/>
          <w:b w:val="0"/>
          <w:bCs w:val="0"/>
          <w:sz w:val="21"/>
          <w:szCs w:val="21"/>
          <w:lang w:val="en-US" w:eastAsia="zh-CN"/>
        </w:rPr>
      </w:pPr>
      <w:r>
        <w:rPr>
          <w:rFonts w:hint="default"/>
          <w:b w:val="0"/>
          <w:bCs w:val="0"/>
          <w:sz w:val="21"/>
          <w:szCs w:val="21"/>
          <w:lang w:val="en-US" w:eastAsia="zh-CN"/>
        </w:rPr>
        <w:t>D．支付手段</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参考答案：ABCD</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货币的职能包括交易媒介、价值标准、价值贮藏、支付手段。故答案为ABCD。</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2 ． 在经济萧条时期，政府可以选择的货币政策是（　　）。</w:t>
      </w:r>
    </w:p>
    <w:p>
      <w:pPr>
        <w:jc w:val="both"/>
        <w:rPr>
          <w:rFonts w:hint="default"/>
          <w:b w:val="0"/>
          <w:bCs w:val="0"/>
          <w:sz w:val="21"/>
          <w:szCs w:val="21"/>
          <w:lang w:val="en-US" w:eastAsia="zh-CN"/>
        </w:rPr>
      </w:pPr>
      <w:r>
        <w:rPr>
          <w:rFonts w:hint="default"/>
          <w:b w:val="0"/>
          <w:bCs w:val="0"/>
          <w:sz w:val="21"/>
          <w:szCs w:val="21"/>
          <w:lang w:val="en-US" w:eastAsia="zh-CN"/>
        </w:rPr>
        <w:t>A．降低法定准备率</w:t>
      </w:r>
    </w:p>
    <w:p>
      <w:pPr>
        <w:jc w:val="both"/>
        <w:rPr>
          <w:rFonts w:hint="default"/>
          <w:b w:val="0"/>
          <w:bCs w:val="0"/>
          <w:sz w:val="21"/>
          <w:szCs w:val="21"/>
          <w:lang w:val="en-US" w:eastAsia="zh-CN"/>
        </w:rPr>
      </w:pPr>
      <w:r>
        <w:rPr>
          <w:rFonts w:hint="default"/>
          <w:b w:val="0"/>
          <w:bCs w:val="0"/>
          <w:sz w:val="21"/>
          <w:szCs w:val="21"/>
          <w:lang w:val="en-US" w:eastAsia="zh-CN"/>
        </w:rPr>
        <w:t>B．中央银行在公开市场上买进政府债券</w:t>
      </w:r>
    </w:p>
    <w:p>
      <w:pPr>
        <w:jc w:val="both"/>
        <w:rPr>
          <w:rFonts w:hint="default"/>
          <w:b w:val="0"/>
          <w:bCs w:val="0"/>
          <w:sz w:val="21"/>
          <w:szCs w:val="21"/>
          <w:lang w:val="en-US" w:eastAsia="zh-CN"/>
        </w:rPr>
      </w:pPr>
      <w:r>
        <w:rPr>
          <w:rFonts w:hint="default"/>
          <w:b w:val="0"/>
          <w:bCs w:val="0"/>
          <w:sz w:val="21"/>
          <w:szCs w:val="21"/>
          <w:lang w:val="en-US" w:eastAsia="zh-CN"/>
        </w:rPr>
        <w:t>C．中央银行在公开市场上卖出政府债券</w:t>
      </w:r>
    </w:p>
    <w:p>
      <w:pPr>
        <w:jc w:val="both"/>
        <w:rPr>
          <w:rFonts w:hint="default"/>
          <w:b w:val="0"/>
          <w:bCs w:val="0"/>
          <w:sz w:val="21"/>
          <w:szCs w:val="21"/>
          <w:lang w:val="en-US" w:eastAsia="zh-CN"/>
        </w:rPr>
      </w:pPr>
      <w:r>
        <w:rPr>
          <w:rFonts w:hint="default"/>
          <w:b w:val="0"/>
          <w:bCs w:val="0"/>
          <w:sz w:val="21"/>
          <w:szCs w:val="21"/>
          <w:lang w:val="en-US" w:eastAsia="zh-CN"/>
        </w:rPr>
        <w:t>D．降低再贴现率</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参考答案：ABD</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经济萧条时期应采用扩张性货币政策，所以答案为ABD。</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3 ． 三大货币政策工具包括（　　）。</w:t>
      </w:r>
    </w:p>
    <w:p>
      <w:pPr>
        <w:jc w:val="both"/>
        <w:rPr>
          <w:rFonts w:hint="default"/>
          <w:b w:val="0"/>
          <w:bCs w:val="0"/>
          <w:sz w:val="21"/>
          <w:szCs w:val="21"/>
          <w:lang w:val="en-US" w:eastAsia="zh-CN"/>
        </w:rPr>
      </w:pPr>
      <w:r>
        <w:rPr>
          <w:rFonts w:hint="default"/>
          <w:b w:val="0"/>
          <w:bCs w:val="0"/>
          <w:sz w:val="21"/>
          <w:szCs w:val="21"/>
          <w:lang w:val="en-US" w:eastAsia="zh-CN"/>
        </w:rPr>
        <w:t>A．公开市场业务</w:t>
      </w:r>
    </w:p>
    <w:p>
      <w:pPr>
        <w:jc w:val="both"/>
        <w:rPr>
          <w:rFonts w:hint="default"/>
          <w:b w:val="0"/>
          <w:bCs w:val="0"/>
          <w:sz w:val="21"/>
          <w:szCs w:val="21"/>
          <w:lang w:val="en-US" w:eastAsia="zh-CN"/>
        </w:rPr>
      </w:pPr>
      <w:r>
        <w:rPr>
          <w:rFonts w:hint="default"/>
          <w:b w:val="0"/>
          <w:bCs w:val="0"/>
          <w:sz w:val="21"/>
          <w:szCs w:val="21"/>
          <w:lang w:val="en-US" w:eastAsia="zh-CN"/>
        </w:rPr>
        <w:t>B．调整利息</w:t>
      </w:r>
    </w:p>
    <w:p>
      <w:pPr>
        <w:jc w:val="both"/>
        <w:rPr>
          <w:rFonts w:hint="default"/>
          <w:b w:val="0"/>
          <w:bCs w:val="0"/>
          <w:sz w:val="21"/>
          <w:szCs w:val="21"/>
          <w:lang w:val="en-US" w:eastAsia="zh-CN"/>
        </w:rPr>
      </w:pPr>
      <w:r>
        <w:rPr>
          <w:rFonts w:hint="default"/>
          <w:b w:val="0"/>
          <w:bCs w:val="0"/>
          <w:sz w:val="21"/>
          <w:szCs w:val="21"/>
          <w:lang w:val="en-US" w:eastAsia="zh-CN"/>
        </w:rPr>
        <w:t>C．调整贴现率</w:t>
      </w:r>
    </w:p>
    <w:p>
      <w:pPr>
        <w:jc w:val="both"/>
        <w:rPr>
          <w:rFonts w:hint="default"/>
          <w:b w:val="0"/>
          <w:bCs w:val="0"/>
          <w:sz w:val="21"/>
          <w:szCs w:val="21"/>
          <w:lang w:val="en-US" w:eastAsia="zh-CN"/>
        </w:rPr>
      </w:pPr>
      <w:r>
        <w:rPr>
          <w:rFonts w:hint="default"/>
          <w:b w:val="0"/>
          <w:bCs w:val="0"/>
          <w:sz w:val="21"/>
          <w:szCs w:val="21"/>
          <w:lang w:val="en-US" w:eastAsia="zh-CN"/>
        </w:rPr>
        <w:t>D．调整法定准备率</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参考答案：ACD</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参考三大货币政策工具可知，答案为ACD。</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4 ． 以下哪些属于中央银行的职能（　　）。</w:t>
      </w:r>
    </w:p>
    <w:p>
      <w:pPr>
        <w:jc w:val="both"/>
        <w:rPr>
          <w:rFonts w:hint="default"/>
          <w:b w:val="0"/>
          <w:bCs w:val="0"/>
          <w:sz w:val="21"/>
          <w:szCs w:val="21"/>
          <w:lang w:val="en-US" w:eastAsia="zh-CN"/>
        </w:rPr>
      </w:pPr>
      <w:r>
        <w:rPr>
          <w:rFonts w:hint="default"/>
          <w:b w:val="0"/>
          <w:bCs w:val="0"/>
          <w:sz w:val="21"/>
          <w:szCs w:val="21"/>
          <w:lang w:val="en-US" w:eastAsia="zh-CN"/>
        </w:rPr>
        <w:t>A．制定货币政策</w:t>
      </w:r>
    </w:p>
    <w:p>
      <w:pPr>
        <w:jc w:val="both"/>
        <w:rPr>
          <w:rFonts w:hint="default"/>
          <w:b w:val="0"/>
          <w:bCs w:val="0"/>
          <w:sz w:val="21"/>
          <w:szCs w:val="21"/>
          <w:lang w:val="en-US" w:eastAsia="zh-CN"/>
        </w:rPr>
      </w:pPr>
      <w:r>
        <w:rPr>
          <w:rFonts w:hint="default"/>
          <w:b w:val="0"/>
          <w:bCs w:val="0"/>
          <w:sz w:val="21"/>
          <w:szCs w:val="21"/>
          <w:lang w:val="en-US" w:eastAsia="zh-CN"/>
        </w:rPr>
        <w:t>B．为成员银行保存储备金</w:t>
      </w:r>
    </w:p>
    <w:p>
      <w:pPr>
        <w:jc w:val="both"/>
        <w:rPr>
          <w:rFonts w:hint="default"/>
          <w:b w:val="0"/>
          <w:bCs w:val="0"/>
          <w:sz w:val="21"/>
          <w:szCs w:val="21"/>
          <w:lang w:val="en-US" w:eastAsia="zh-CN"/>
        </w:rPr>
      </w:pPr>
      <w:r>
        <w:rPr>
          <w:rFonts w:hint="default"/>
          <w:b w:val="0"/>
          <w:bCs w:val="0"/>
          <w:sz w:val="21"/>
          <w:szCs w:val="21"/>
          <w:lang w:val="en-US" w:eastAsia="zh-CN"/>
        </w:rPr>
        <w:t>C．发行货币</w:t>
      </w:r>
    </w:p>
    <w:p>
      <w:pPr>
        <w:jc w:val="both"/>
        <w:rPr>
          <w:rFonts w:hint="default"/>
          <w:b w:val="0"/>
          <w:bCs w:val="0"/>
          <w:sz w:val="21"/>
          <w:szCs w:val="21"/>
          <w:lang w:val="en-US" w:eastAsia="zh-CN"/>
        </w:rPr>
      </w:pPr>
      <w:r>
        <w:rPr>
          <w:rFonts w:hint="default"/>
          <w:b w:val="0"/>
          <w:bCs w:val="0"/>
          <w:sz w:val="21"/>
          <w:szCs w:val="21"/>
          <w:lang w:val="en-US" w:eastAsia="zh-CN"/>
        </w:rPr>
        <w:t>D．为政府赚钱</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央行不属于营利性组织，其职能包括制定货币政策，为成员银行保存储备金，发行货币。故答案为ABC。</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5 ． 关于货币供给，正确的说法有（　　）。</w:t>
      </w:r>
    </w:p>
    <w:p>
      <w:pPr>
        <w:jc w:val="both"/>
        <w:rPr>
          <w:rFonts w:hint="default"/>
          <w:b w:val="0"/>
          <w:bCs w:val="0"/>
          <w:sz w:val="21"/>
          <w:szCs w:val="21"/>
          <w:lang w:val="en-US" w:eastAsia="zh-CN"/>
        </w:rPr>
      </w:pPr>
      <w:r>
        <w:rPr>
          <w:rFonts w:hint="default"/>
          <w:b w:val="0"/>
          <w:bCs w:val="0"/>
          <w:sz w:val="21"/>
          <w:szCs w:val="21"/>
          <w:lang w:val="en-US" w:eastAsia="zh-CN"/>
        </w:rPr>
        <w:t>A．狭义的货币供给是指硬币、纸币和银行定期存款的总和</w:t>
      </w:r>
    </w:p>
    <w:p>
      <w:pPr>
        <w:jc w:val="both"/>
        <w:rPr>
          <w:rFonts w:hint="default"/>
          <w:b w:val="0"/>
          <w:bCs w:val="0"/>
          <w:sz w:val="21"/>
          <w:szCs w:val="21"/>
          <w:lang w:val="en-US" w:eastAsia="zh-CN"/>
        </w:rPr>
      </w:pPr>
      <w:r>
        <w:rPr>
          <w:rFonts w:hint="default"/>
          <w:b w:val="0"/>
          <w:bCs w:val="0"/>
          <w:sz w:val="21"/>
          <w:szCs w:val="21"/>
          <w:lang w:val="en-US" w:eastAsia="zh-CN"/>
        </w:rPr>
        <w:t>B．狭义的货币供给是指硬币、纸币和银行活期存款的总和</w:t>
      </w:r>
    </w:p>
    <w:p>
      <w:pPr>
        <w:jc w:val="both"/>
        <w:rPr>
          <w:rFonts w:hint="default"/>
          <w:b w:val="0"/>
          <w:bCs w:val="0"/>
          <w:sz w:val="21"/>
          <w:szCs w:val="21"/>
          <w:lang w:val="en-US" w:eastAsia="zh-CN"/>
        </w:rPr>
      </w:pPr>
      <w:r>
        <w:rPr>
          <w:rFonts w:hint="default"/>
          <w:b w:val="0"/>
          <w:bCs w:val="0"/>
          <w:sz w:val="21"/>
          <w:szCs w:val="21"/>
          <w:lang w:val="en-US" w:eastAsia="zh-CN"/>
        </w:rPr>
        <w:t>C．在M1、M2、M3中，货币供给最少的是M3</w:t>
      </w:r>
    </w:p>
    <w:p>
      <w:pPr>
        <w:jc w:val="both"/>
        <w:rPr>
          <w:rFonts w:hint="default"/>
          <w:b w:val="0"/>
          <w:bCs w:val="0"/>
          <w:sz w:val="21"/>
          <w:szCs w:val="21"/>
          <w:lang w:val="en-US" w:eastAsia="zh-CN"/>
        </w:rPr>
      </w:pPr>
      <w:r>
        <w:rPr>
          <w:rFonts w:hint="default"/>
          <w:b w:val="0"/>
          <w:bCs w:val="0"/>
          <w:sz w:val="21"/>
          <w:szCs w:val="21"/>
          <w:lang w:val="en-US" w:eastAsia="zh-CN"/>
        </w:rPr>
        <w:t>D．在M1、M2、M3中，货币供给最少的是M1</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参考答案：BD</w:t>
      </w:r>
    </w:p>
    <w:p>
      <w:pPr>
        <w:jc w:val="both"/>
        <w:rPr>
          <w:rFonts w:hint="default"/>
          <w:b w:val="0"/>
          <w:bCs w:val="0"/>
          <w:sz w:val="21"/>
          <w:szCs w:val="21"/>
          <w:lang w:val="en-US" w:eastAsia="zh-CN"/>
        </w:rPr>
      </w:pPr>
      <w:r>
        <w:rPr>
          <w:rFonts w:hint="default"/>
          <w:b w:val="0"/>
          <w:bCs w:val="0"/>
          <w:sz w:val="21"/>
          <w:szCs w:val="21"/>
          <w:lang w:val="en-US" w:eastAsia="zh-CN"/>
        </w:rPr>
        <w:t>答案解析： 根据货币供给的定义，狭义的货币供给是指硬币、纸币和银行活期存款的总和。M1反映居民和企业资金松紧变化，是经济周期波动的先行指标，流动性仅次于M；M2反映的是社会总需求的变化和未来通货膨胀的压力状况，通常所说的货币供应量，主要指M2；M3货币供应指标，反映一个衡量货币供应的主要指标，它包括钞票，硬币，活期存款和4年期的定期存款，即 M3=M2+其他金融机构的定期存款和储蓄存款。故答案选BD。</w:t>
      </w:r>
    </w:p>
    <w:p>
      <w:pPr>
        <w:jc w:val="both"/>
        <w:rPr>
          <w:rFonts w:hint="default"/>
          <w:b w:val="0"/>
          <w:bCs w:val="0"/>
          <w:sz w:val="21"/>
          <w:szCs w:val="21"/>
          <w:lang w:val="en-US" w:eastAsia="zh-CN"/>
        </w:rPr>
      </w:pPr>
      <w:r>
        <w:rPr>
          <w:rFonts w:hint="default"/>
          <w:b w:val="0"/>
          <w:bCs w:val="0"/>
          <w:sz w:val="21"/>
          <w:szCs w:val="21"/>
          <w:lang w:val="en-US" w:eastAsia="zh-CN"/>
        </w:rPr>
        <w:t>判断题（共6题，每题 5分）</w:t>
      </w:r>
    </w:p>
    <w:p>
      <w:pPr>
        <w:jc w:val="both"/>
        <w:rPr>
          <w:rFonts w:hint="default"/>
          <w:b w:val="0"/>
          <w:bCs w:val="0"/>
          <w:sz w:val="21"/>
          <w:szCs w:val="21"/>
          <w:lang w:val="en-US" w:eastAsia="zh-CN"/>
        </w:rPr>
      </w:pPr>
      <w:r>
        <w:rPr>
          <w:rFonts w:hint="default"/>
          <w:b w:val="0"/>
          <w:bCs w:val="0"/>
          <w:sz w:val="21"/>
          <w:szCs w:val="21"/>
          <w:lang w:val="en-US" w:eastAsia="zh-CN"/>
        </w:rPr>
        <w:t>1 ． LM曲线越平坦，货币政策效果越明显。</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货币政策移的是LM，如果LM是平的，货币政策效果越差。故本题说法错误。</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 xml:space="preserve"> </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2 ． IS曲线越陡峭，财政政策效果越明显。</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IS曲线越陡峭财政政策效果越大的原因是IS曲线陡峭时，投资对于利率的敏感程度越小，财政政策导致的挤出效应就相应较小，财政政策的效果越大。故本题说法正确。</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3 ． 当中央银行认为需要收缩银根是便卖出证券。</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 出售证券相当于减少了货币供给，是紧缩性的政策。故本题说法正确。</w:t>
      </w:r>
    </w:p>
    <w:p>
      <w:pPr>
        <w:jc w:val="both"/>
        <w:rPr>
          <w:rFonts w:hint="default"/>
          <w:b w:val="0"/>
          <w:bCs w:val="0"/>
          <w:sz w:val="21"/>
          <w:szCs w:val="21"/>
          <w:lang w:val="en-US" w:eastAsia="zh-CN"/>
        </w:rPr>
      </w:pPr>
      <w:r>
        <w:rPr>
          <w:rFonts w:hint="default"/>
          <w:b w:val="0"/>
          <w:bCs w:val="0"/>
          <w:sz w:val="21"/>
          <w:szCs w:val="21"/>
          <w:lang w:val="en-US" w:eastAsia="zh-CN"/>
        </w:rPr>
        <w:t>4 ． 货币最主要的职能是充当交易媒介。</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 参考货币的主要职能，故本题说法正确。</w:t>
      </w:r>
    </w:p>
    <w:p>
      <w:pPr>
        <w:jc w:val="both"/>
        <w:rPr>
          <w:rFonts w:hint="default"/>
          <w:b w:val="0"/>
          <w:bCs w:val="0"/>
          <w:sz w:val="21"/>
          <w:szCs w:val="21"/>
          <w:lang w:val="en-US" w:eastAsia="zh-CN"/>
        </w:rPr>
      </w:pPr>
      <w:r>
        <w:rPr>
          <w:rFonts w:hint="default"/>
          <w:b w:val="0"/>
          <w:bCs w:val="0"/>
          <w:sz w:val="21"/>
          <w:szCs w:val="21"/>
          <w:lang w:val="en-US" w:eastAsia="zh-CN"/>
        </w:rPr>
        <w:t>5 ． 中央银行购买有价证券将引起货币供给量的减少。</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 购买证券相当于增加了货币供给，是扩张性的政策。故本题说法错误。</w:t>
      </w:r>
    </w:p>
    <w:p>
      <w:pPr>
        <w:jc w:val="both"/>
        <w:rPr>
          <w:rFonts w:hint="default"/>
          <w:b w:val="0"/>
          <w:bCs w:val="0"/>
          <w:sz w:val="21"/>
          <w:szCs w:val="21"/>
          <w:lang w:val="en-US" w:eastAsia="zh-CN"/>
        </w:rPr>
      </w:pPr>
      <w:r>
        <w:rPr>
          <w:rFonts w:hint="default"/>
          <w:b w:val="0"/>
          <w:bCs w:val="0"/>
          <w:sz w:val="21"/>
          <w:szCs w:val="21"/>
          <w:lang w:val="en-US" w:eastAsia="zh-CN"/>
        </w:rPr>
        <w:t>6 ． 三大货币政策工具中调整贴现率是经常使用的手段。</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 三大货币政策工具中公开市场业务是经常使用的手段。故本题说法错误。</w:t>
      </w:r>
    </w:p>
    <w:p>
      <w:pPr>
        <w:jc w:val="both"/>
        <w:rPr>
          <w:rFonts w:hint="default"/>
          <w:b w:val="0"/>
          <w:bCs w:val="0"/>
          <w:sz w:val="21"/>
          <w:szCs w:val="21"/>
          <w:lang w:val="en-US" w:eastAsia="zh-CN"/>
        </w:rPr>
      </w:pPr>
      <w:r>
        <w:rPr>
          <w:rFonts w:hint="default"/>
          <w:b w:val="0"/>
          <w:bCs w:val="0"/>
          <w:sz w:val="21"/>
          <w:szCs w:val="21"/>
          <w:lang w:val="en-US" w:eastAsia="zh-CN"/>
        </w:rPr>
        <w:t>章节测试题返回上一级</w:t>
      </w:r>
    </w:p>
    <w:p>
      <w:pPr>
        <w:jc w:val="both"/>
        <w:rPr>
          <w:rFonts w:hint="default"/>
          <w:b w:val="0"/>
          <w:bCs w:val="0"/>
          <w:sz w:val="21"/>
          <w:szCs w:val="21"/>
          <w:lang w:val="en-US" w:eastAsia="zh-CN"/>
        </w:rPr>
      </w:pPr>
      <w:r>
        <w:rPr>
          <w:rFonts w:hint="default"/>
          <w:b w:val="0"/>
          <w:bCs w:val="0"/>
          <w:sz w:val="21"/>
          <w:szCs w:val="21"/>
          <w:lang w:val="en-US" w:eastAsia="zh-CN"/>
        </w:rPr>
        <w:t>单选题（共6题，每题8分）</w:t>
      </w:r>
    </w:p>
    <w:p>
      <w:pPr>
        <w:jc w:val="both"/>
        <w:rPr>
          <w:rFonts w:hint="default"/>
          <w:b w:val="0"/>
          <w:bCs w:val="0"/>
          <w:sz w:val="21"/>
          <w:szCs w:val="21"/>
          <w:lang w:val="en-US" w:eastAsia="zh-CN"/>
        </w:rPr>
      </w:pPr>
      <w:r>
        <w:rPr>
          <w:rFonts w:hint="default"/>
          <w:b w:val="0"/>
          <w:bCs w:val="0"/>
          <w:sz w:val="21"/>
          <w:szCs w:val="21"/>
          <w:lang w:val="en-US" w:eastAsia="zh-CN"/>
        </w:rPr>
        <w:t>1 ． 古典总供给曲线是一条（　　）的线。</w:t>
      </w:r>
    </w:p>
    <w:p>
      <w:pPr>
        <w:jc w:val="both"/>
        <w:rPr>
          <w:rFonts w:hint="default"/>
          <w:b w:val="0"/>
          <w:bCs w:val="0"/>
          <w:sz w:val="21"/>
          <w:szCs w:val="21"/>
          <w:lang w:val="en-US" w:eastAsia="zh-CN"/>
        </w:rPr>
      </w:pPr>
      <w:r>
        <w:rPr>
          <w:rFonts w:hint="default"/>
          <w:b w:val="0"/>
          <w:bCs w:val="0"/>
          <w:sz w:val="21"/>
          <w:szCs w:val="21"/>
          <w:lang w:val="en-US" w:eastAsia="zh-CN"/>
        </w:rPr>
        <w:t>A．垂直</w:t>
      </w:r>
    </w:p>
    <w:p>
      <w:pPr>
        <w:jc w:val="both"/>
        <w:rPr>
          <w:rFonts w:hint="default"/>
          <w:b w:val="0"/>
          <w:bCs w:val="0"/>
          <w:sz w:val="21"/>
          <w:szCs w:val="21"/>
          <w:lang w:val="en-US" w:eastAsia="zh-CN"/>
        </w:rPr>
      </w:pPr>
      <w:r>
        <w:rPr>
          <w:rFonts w:hint="default"/>
          <w:b w:val="0"/>
          <w:bCs w:val="0"/>
          <w:sz w:val="21"/>
          <w:szCs w:val="21"/>
          <w:lang w:val="en-US" w:eastAsia="zh-CN"/>
        </w:rPr>
        <w:t>B．水平</w:t>
      </w:r>
    </w:p>
    <w:p>
      <w:pPr>
        <w:jc w:val="both"/>
        <w:rPr>
          <w:rFonts w:hint="default"/>
          <w:b w:val="0"/>
          <w:bCs w:val="0"/>
          <w:sz w:val="21"/>
          <w:szCs w:val="21"/>
          <w:lang w:val="en-US" w:eastAsia="zh-CN"/>
        </w:rPr>
      </w:pPr>
      <w:r>
        <w:rPr>
          <w:rFonts w:hint="default"/>
          <w:b w:val="0"/>
          <w:bCs w:val="0"/>
          <w:sz w:val="21"/>
          <w:szCs w:val="21"/>
          <w:lang w:val="en-US" w:eastAsia="zh-CN"/>
        </w:rPr>
        <w:t>C．向上倾斜的</w:t>
      </w:r>
    </w:p>
    <w:p>
      <w:pPr>
        <w:jc w:val="both"/>
        <w:rPr>
          <w:rFonts w:hint="default"/>
          <w:b w:val="0"/>
          <w:bCs w:val="0"/>
          <w:sz w:val="21"/>
          <w:szCs w:val="21"/>
          <w:lang w:val="en-US" w:eastAsia="zh-CN"/>
        </w:rPr>
      </w:pPr>
      <w:r>
        <w:rPr>
          <w:rFonts w:hint="default"/>
          <w:b w:val="0"/>
          <w:bCs w:val="0"/>
          <w:sz w:val="21"/>
          <w:szCs w:val="21"/>
          <w:lang w:val="en-US" w:eastAsia="zh-CN"/>
        </w:rPr>
        <w:t>D．向下倾斜的</w:t>
      </w:r>
    </w:p>
    <w:p>
      <w:pPr>
        <w:jc w:val="both"/>
        <w:rPr>
          <w:rFonts w:hint="default"/>
          <w:b w:val="0"/>
          <w:bCs w:val="0"/>
          <w:sz w:val="21"/>
          <w:szCs w:val="21"/>
          <w:lang w:val="en-US" w:eastAsia="zh-CN"/>
        </w:rPr>
      </w:pPr>
      <w:r>
        <w:rPr>
          <w:rFonts w:hint="default"/>
          <w:b w:val="0"/>
          <w:bCs w:val="0"/>
          <w:sz w:val="21"/>
          <w:szCs w:val="21"/>
          <w:lang w:val="en-US" w:eastAsia="zh-CN"/>
        </w:rPr>
        <w:t>我的答案： D</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根据古典的经济学理论，总供给曲线是一条垂直的线。故答案为A。</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 xml:space="preserve"> </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2 ． 当总需求增加时，国民收入将（　　）。</w:t>
      </w:r>
    </w:p>
    <w:p>
      <w:pPr>
        <w:jc w:val="both"/>
        <w:rPr>
          <w:rFonts w:hint="default"/>
          <w:b w:val="0"/>
          <w:bCs w:val="0"/>
          <w:sz w:val="21"/>
          <w:szCs w:val="21"/>
          <w:lang w:val="en-US" w:eastAsia="zh-CN"/>
        </w:rPr>
      </w:pPr>
      <w:r>
        <w:rPr>
          <w:rFonts w:hint="default"/>
          <w:b w:val="0"/>
          <w:bCs w:val="0"/>
          <w:sz w:val="21"/>
          <w:szCs w:val="21"/>
          <w:lang w:val="en-US" w:eastAsia="zh-CN"/>
        </w:rPr>
        <w:t>A．减少</w:t>
      </w:r>
    </w:p>
    <w:p>
      <w:pPr>
        <w:jc w:val="both"/>
        <w:rPr>
          <w:rFonts w:hint="default"/>
          <w:b w:val="0"/>
          <w:bCs w:val="0"/>
          <w:sz w:val="21"/>
          <w:szCs w:val="21"/>
          <w:lang w:val="en-US" w:eastAsia="zh-CN"/>
        </w:rPr>
      </w:pPr>
      <w:r>
        <w:rPr>
          <w:rFonts w:hint="default"/>
          <w:b w:val="0"/>
          <w:bCs w:val="0"/>
          <w:sz w:val="21"/>
          <w:szCs w:val="21"/>
          <w:lang w:val="en-US" w:eastAsia="zh-CN"/>
        </w:rPr>
        <w:t>B．不变</w:t>
      </w:r>
    </w:p>
    <w:p>
      <w:pPr>
        <w:jc w:val="both"/>
        <w:rPr>
          <w:rFonts w:hint="default"/>
          <w:b w:val="0"/>
          <w:bCs w:val="0"/>
          <w:sz w:val="21"/>
          <w:szCs w:val="21"/>
          <w:lang w:val="en-US" w:eastAsia="zh-CN"/>
        </w:rPr>
      </w:pPr>
      <w:r>
        <w:rPr>
          <w:rFonts w:hint="default"/>
          <w:b w:val="0"/>
          <w:bCs w:val="0"/>
          <w:sz w:val="21"/>
          <w:szCs w:val="21"/>
          <w:lang w:val="en-US" w:eastAsia="zh-CN"/>
        </w:rPr>
        <w:t>C．增加</w:t>
      </w:r>
    </w:p>
    <w:p>
      <w:pPr>
        <w:jc w:val="both"/>
        <w:rPr>
          <w:rFonts w:hint="default"/>
          <w:b w:val="0"/>
          <w:bCs w:val="0"/>
          <w:sz w:val="21"/>
          <w:szCs w:val="21"/>
          <w:lang w:val="en-US" w:eastAsia="zh-CN"/>
        </w:rPr>
      </w:pPr>
      <w:r>
        <w:rPr>
          <w:rFonts w:hint="default"/>
          <w:b w:val="0"/>
          <w:bCs w:val="0"/>
          <w:sz w:val="21"/>
          <w:szCs w:val="21"/>
          <w:lang w:val="en-US" w:eastAsia="zh-CN"/>
        </w:rPr>
        <w:t>D．不确定</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根据AD-AS模型可知，总需求增加，AD曲线向右移，国民收入将增加。故答案选C。</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3 ． 下列对于总需求曲线描述正确的是（　　）。</w:t>
      </w:r>
    </w:p>
    <w:p>
      <w:pPr>
        <w:jc w:val="both"/>
        <w:rPr>
          <w:rFonts w:hint="default"/>
          <w:b w:val="0"/>
          <w:bCs w:val="0"/>
          <w:sz w:val="21"/>
          <w:szCs w:val="21"/>
          <w:lang w:val="en-US" w:eastAsia="zh-CN"/>
        </w:rPr>
      </w:pPr>
      <w:r>
        <w:rPr>
          <w:rFonts w:hint="default"/>
          <w:b w:val="0"/>
          <w:bCs w:val="0"/>
          <w:sz w:val="21"/>
          <w:szCs w:val="21"/>
          <w:lang w:val="en-US" w:eastAsia="zh-CN"/>
        </w:rPr>
        <w:t>A．当其他条件不变时，政府支出减少会右移</w:t>
      </w:r>
    </w:p>
    <w:p>
      <w:pPr>
        <w:jc w:val="both"/>
        <w:rPr>
          <w:rFonts w:hint="default"/>
          <w:b w:val="0"/>
          <w:bCs w:val="0"/>
          <w:sz w:val="21"/>
          <w:szCs w:val="21"/>
          <w:lang w:val="en-US" w:eastAsia="zh-CN"/>
        </w:rPr>
      </w:pPr>
      <w:r>
        <w:rPr>
          <w:rFonts w:hint="default"/>
          <w:b w:val="0"/>
          <w:bCs w:val="0"/>
          <w:sz w:val="21"/>
          <w:szCs w:val="21"/>
          <w:lang w:val="en-US" w:eastAsia="zh-CN"/>
        </w:rPr>
        <w:t>B．当其他条件不变时，税收减少会右移</w:t>
      </w:r>
    </w:p>
    <w:p>
      <w:pPr>
        <w:jc w:val="both"/>
        <w:rPr>
          <w:rFonts w:hint="default"/>
          <w:b w:val="0"/>
          <w:bCs w:val="0"/>
          <w:sz w:val="21"/>
          <w:szCs w:val="21"/>
          <w:lang w:val="en-US" w:eastAsia="zh-CN"/>
        </w:rPr>
      </w:pPr>
      <w:r>
        <w:rPr>
          <w:rFonts w:hint="default"/>
          <w:b w:val="0"/>
          <w:bCs w:val="0"/>
          <w:sz w:val="21"/>
          <w:szCs w:val="21"/>
          <w:lang w:val="en-US" w:eastAsia="zh-CN"/>
        </w:rPr>
        <w:t>C．当其他条件不变时，价格水平上升会左移</w:t>
      </w:r>
    </w:p>
    <w:p>
      <w:pPr>
        <w:jc w:val="both"/>
        <w:rPr>
          <w:rFonts w:hint="default"/>
          <w:b w:val="0"/>
          <w:bCs w:val="0"/>
          <w:sz w:val="21"/>
          <w:szCs w:val="21"/>
          <w:lang w:val="en-US" w:eastAsia="zh-CN"/>
        </w:rPr>
      </w:pPr>
      <w:r>
        <w:rPr>
          <w:rFonts w:hint="default"/>
          <w:b w:val="0"/>
          <w:bCs w:val="0"/>
          <w:sz w:val="21"/>
          <w:szCs w:val="21"/>
          <w:lang w:val="en-US" w:eastAsia="zh-CN"/>
        </w:rPr>
        <w:t>D．当其他条件不变时，名义货币供给增加会右移</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 对于总需求曲线，政府支出减少会右移，税收减少会左移，价格水平上升会右移，名义货币供给增加会左移。故答案选B。</w:t>
      </w:r>
    </w:p>
    <w:p>
      <w:pPr>
        <w:jc w:val="both"/>
        <w:rPr>
          <w:rFonts w:hint="default"/>
          <w:b w:val="0"/>
          <w:bCs w:val="0"/>
          <w:sz w:val="21"/>
          <w:szCs w:val="21"/>
          <w:lang w:val="en-US" w:eastAsia="zh-CN"/>
        </w:rPr>
      </w:pPr>
      <w:r>
        <w:rPr>
          <w:rFonts w:hint="default"/>
          <w:b w:val="0"/>
          <w:bCs w:val="0"/>
          <w:sz w:val="21"/>
          <w:szCs w:val="21"/>
          <w:lang w:val="en-US" w:eastAsia="zh-CN"/>
        </w:rPr>
        <w:t>4 ． 假定总供给曲线斜率为正，减低个人所得税率将（　　）。</w:t>
      </w:r>
    </w:p>
    <w:p>
      <w:pPr>
        <w:jc w:val="both"/>
        <w:rPr>
          <w:rFonts w:hint="default"/>
          <w:b w:val="0"/>
          <w:bCs w:val="0"/>
          <w:sz w:val="21"/>
          <w:szCs w:val="21"/>
          <w:lang w:val="en-US" w:eastAsia="zh-CN"/>
        </w:rPr>
      </w:pPr>
      <w:r>
        <w:rPr>
          <w:rFonts w:hint="default"/>
          <w:b w:val="0"/>
          <w:bCs w:val="0"/>
          <w:sz w:val="21"/>
          <w:szCs w:val="21"/>
          <w:lang w:val="en-US" w:eastAsia="zh-CN"/>
        </w:rPr>
        <w:t>A．提高价格水平和实际产出</w:t>
      </w:r>
    </w:p>
    <w:p>
      <w:pPr>
        <w:jc w:val="both"/>
        <w:rPr>
          <w:rFonts w:hint="default"/>
          <w:b w:val="0"/>
          <w:bCs w:val="0"/>
          <w:sz w:val="21"/>
          <w:szCs w:val="21"/>
          <w:lang w:val="en-US" w:eastAsia="zh-CN"/>
        </w:rPr>
      </w:pPr>
      <w:r>
        <w:rPr>
          <w:rFonts w:hint="default"/>
          <w:b w:val="0"/>
          <w:bCs w:val="0"/>
          <w:sz w:val="21"/>
          <w:szCs w:val="21"/>
          <w:lang w:val="en-US" w:eastAsia="zh-CN"/>
        </w:rPr>
        <w:t>B．提高价格水平但不影响实际产出</w:t>
      </w:r>
    </w:p>
    <w:p>
      <w:pPr>
        <w:jc w:val="both"/>
        <w:rPr>
          <w:rFonts w:hint="default"/>
          <w:b w:val="0"/>
          <w:bCs w:val="0"/>
          <w:sz w:val="21"/>
          <w:szCs w:val="21"/>
          <w:lang w:val="en-US" w:eastAsia="zh-CN"/>
        </w:rPr>
      </w:pPr>
      <w:r>
        <w:rPr>
          <w:rFonts w:hint="default"/>
          <w:b w:val="0"/>
          <w:bCs w:val="0"/>
          <w:sz w:val="21"/>
          <w:szCs w:val="21"/>
          <w:lang w:val="en-US" w:eastAsia="zh-CN"/>
        </w:rPr>
        <w:t>C．提高实际产出但不影响价格水平</w:t>
      </w:r>
    </w:p>
    <w:p>
      <w:pPr>
        <w:jc w:val="both"/>
        <w:rPr>
          <w:rFonts w:hint="default"/>
          <w:b w:val="0"/>
          <w:bCs w:val="0"/>
          <w:sz w:val="21"/>
          <w:szCs w:val="21"/>
          <w:lang w:val="en-US" w:eastAsia="zh-CN"/>
        </w:rPr>
      </w:pPr>
      <w:r>
        <w:rPr>
          <w:rFonts w:hint="default"/>
          <w:b w:val="0"/>
          <w:bCs w:val="0"/>
          <w:sz w:val="21"/>
          <w:szCs w:val="21"/>
          <w:lang w:val="en-US" w:eastAsia="zh-CN"/>
        </w:rPr>
        <w:t>D．对价格水平和产出均无影响</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降低个人所得税会使得收入增加，总需求曲线右移，提高价格水平和实际产出。故答案为A。</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5 ． 根据总供求模型，扩张性货币政策能使价格水平（　　）。</w:t>
      </w:r>
    </w:p>
    <w:p>
      <w:pPr>
        <w:jc w:val="both"/>
        <w:rPr>
          <w:rFonts w:hint="default"/>
          <w:b w:val="0"/>
          <w:bCs w:val="0"/>
          <w:sz w:val="21"/>
          <w:szCs w:val="21"/>
          <w:lang w:val="en-US" w:eastAsia="zh-CN"/>
        </w:rPr>
      </w:pPr>
      <w:r>
        <w:rPr>
          <w:rFonts w:hint="default"/>
          <w:b w:val="0"/>
          <w:bCs w:val="0"/>
          <w:sz w:val="21"/>
          <w:szCs w:val="21"/>
          <w:lang w:val="en-US" w:eastAsia="zh-CN"/>
        </w:rPr>
        <w:t>A．提高</w:t>
      </w:r>
    </w:p>
    <w:p>
      <w:pPr>
        <w:jc w:val="both"/>
        <w:rPr>
          <w:rFonts w:hint="default"/>
          <w:b w:val="0"/>
          <w:bCs w:val="0"/>
          <w:sz w:val="21"/>
          <w:szCs w:val="21"/>
          <w:lang w:val="en-US" w:eastAsia="zh-CN"/>
        </w:rPr>
      </w:pPr>
      <w:r>
        <w:rPr>
          <w:rFonts w:hint="default"/>
          <w:b w:val="0"/>
          <w:bCs w:val="0"/>
          <w:sz w:val="21"/>
          <w:szCs w:val="21"/>
          <w:lang w:val="en-US" w:eastAsia="zh-CN"/>
        </w:rPr>
        <w:t>B．下降</w:t>
      </w:r>
    </w:p>
    <w:p>
      <w:pPr>
        <w:jc w:val="both"/>
        <w:rPr>
          <w:rFonts w:hint="default"/>
          <w:b w:val="0"/>
          <w:bCs w:val="0"/>
          <w:sz w:val="21"/>
          <w:szCs w:val="21"/>
          <w:lang w:val="en-US" w:eastAsia="zh-CN"/>
        </w:rPr>
      </w:pPr>
      <w:r>
        <w:rPr>
          <w:rFonts w:hint="default"/>
          <w:b w:val="0"/>
          <w:bCs w:val="0"/>
          <w:sz w:val="21"/>
          <w:szCs w:val="21"/>
          <w:lang w:val="en-US" w:eastAsia="zh-CN"/>
        </w:rPr>
        <w:t>C．不变</w:t>
      </w:r>
    </w:p>
    <w:p>
      <w:pPr>
        <w:jc w:val="both"/>
        <w:rPr>
          <w:rFonts w:hint="default"/>
          <w:b w:val="0"/>
          <w:bCs w:val="0"/>
          <w:sz w:val="21"/>
          <w:szCs w:val="21"/>
          <w:lang w:val="en-US" w:eastAsia="zh-CN"/>
        </w:rPr>
      </w:pPr>
      <w:r>
        <w:rPr>
          <w:rFonts w:hint="default"/>
          <w:b w:val="0"/>
          <w:bCs w:val="0"/>
          <w:sz w:val="21"/>
          <w:szCs w:val="21"/>
          <w:lang w:val="en-US" w:eastAsia="zh-CN"/>
        </w:rPr>
        <w:t>D．难以确定</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参考答案：D</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不同的扩张性货币政策会对于总需求曲线和总供给曲线有不同的影响。故答案为D。</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6 ． 以就业量为自变量的短期宏观生产函数表示随着就业量的增加（　　）。</w:t>
      </w:r>
    </w:p>
    <w:p>
      <w:pPr>
        <w:jc w:val="both"/>
        <w:rPr>
          <w:rFonts w:hint="default"/>
          <w:b w:val="0"/>
          <w:bCs w:val="0"/>
          <w:sz w:val="21"/>
          <w:szCs w:val="21"/>
          <w:lang w:val="en-US" w:eastAsia="zh-CN"/>
        </w:rPr>
      </w:pPr>
      <w:r>
        <w:rPr>
          <w:rFonts w:hint="default"/>
          <w:b w:val="0"/>
          <w:bCs w:val="0"/>
          <w:sz w:val="21"/>
          <w:szCs w:val="21"/>
          <w:lang w:val="en-US" w:eastAsia="zh-CN"/>
        </w:rPr>
        <w:t>A．总产量以递增的速度增加</w:t>
      </w:r>
    </w:p>
    <w:p>
      <w:pPr>
        <w:jc w:val="both"/>
        <w:rPr>
          <w:rFonts w:hint="default"/>
          <w:b w:val="0"/>
          <w:bCs w:val="0"/>
          <w:sz w:val="21"/>
          <w:szCs w:val="21"/>
          <w:lang w:val="en-US" w:eastAsia="zh-CN"/>
        </w:rPr>
      </w:pPr>
      <w:r>
        <w:rPr>
          <w:rFonts w:hint="default"/>
          <w:b w:val="0"/>
          <w:bCs w:val="0"/>
          <w:sz w:val="21"/>
          <w:szCs w:val="21"/>
          <w:lang w:val="en-US" w:eastAsia="zh-CN"/>
        </w:rPr>
        <w:t>B．总产量以递减的速度增加</w:t>
      </w:r>
    </w:p>
    <w:p>
      <w:pPr>
        <w:jc w:val="both"/>
        <w:rPr>
          <w:rFonts w:hint="default"/>
          <w:b w:val="0"/>
          <w:bCs w:val="0"/>
          <w:sz w:val="21"/>
          <w:szCs w:val="21"/>
          <w:lang w:val="en-US" w:eastAsia="zh-CN"/>
        </w:rPr>
      </w:pPr>
      <w:r>
        <w:rPr>
          <w:rFonts w:hint="default"/>
          <w:b w:val="0"/>
          <w:bCs w:val="0"/>
          <w:sz w:val="21"/>
          <w:szCs w:val="21"/>
          <w:lang w:val="en-US" w:eastAsia="zh-CN"/>
        </w:rPr>
        <w:t>C．总产量以不变的速度增加</w:t>
      </w:r>
    </w:p>
    <w:p>
      <w:pPr>
        <w:jc w:val="both"/>
        <w:rPr>
          <w:rFonts w:hint="default"/>
          <w:b w:val="0"/>
          <w:bCs w:val="0"/>
          <w:sz w:val="21"/>
          <w:szCs w:val="21"/>
          <w:lang w:val="en-US" w:eastAsia="zh-CN"/>
        </w:rPr>
      </w:pPr>
      <w:r>
        <w:rPr>
          <w:rFonts w:hint="default"/>
          <w:b w:val="0"/>
          <w:bCs w:val="0"/>
          <w:sz w:val="21"/>
          <w:szCs w:val="21"/>
          <w:lang w:val="en-US" w:eastAsia="zh-CN"/>
        </w:rPr>
        <w:t>D．总产量先以递减的速率后以递增的速率增加</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 根据生产函数的边际递减效应可知，总产量以递减的速度增加。答案为B。</w:t>
      </w:r>
    </w:p>
    <w:p>
      <w:pPr>
        <w:jc w:val="both"/>
        <w:rPr>
          <w:rFonts w:hint="default"/>
          <w:b w:val="0"/>
          <w:bCs w:val="0"/>
          <w:sz w:val="21"/>
          <w:szCs w:val="21"/>
          <w:lang w:val="en-US" w:eastAsia="zh-CN"/>
        </w:rPr>
      </w:pPr>
      <w:r>
        <w:rPr>
          <w:rFonts w:hint="default"/>
          <w:b w:val="0"/>
          <w:bCs w:val="0"/>
          <w:sz w:val="21"/>
          <w:szCs w:val="21"/>
          <w:lang w:val="en-US" w:eastAsia="zh-CN"/>
        </w:rPr>
        <w:t>多选题（共3题，每题 9分）</w:t>
      </w:r>
    </w:p>
    <w:p>
      <w:pPr>
        <w:jc w:val="both"/>
        <w:rPr>
          <w:rFonts w:hint="default"/>
          <w:b w:val="0"/>
          <w:bCs w:val="0"/>
          <w:sz w:val="21"/>
          <w:szCs w:val="21"/>
          <w:lang w:val="en-US" w:eastAsia="zh-CN"/>
        </w:rPr>
      </w:pPr>
      <w:r>
        <w:rPr>
          <w:rFonts w:hint="default"/>
          <w:b w:val="0"/>
          <w:bCs w:val="0"/>
          <w:sz w:val="21"/>
          <w:szCs w:val="21"/>
          <w:lang w:val="en-US" w:eastAsia="zh-CN"/>
        </w:rPr>
        <w:t>1 ． 一般价格水平影响总供给的过程包括下面哪几个阶段（　　）。</w:t>
      </w:r>
    </w:p>
    <w:p>
      <w:pPr>
        <w:jc w:val="both"/>
        <w:rPr>
          <w:rFonts w:hint="default"/>
          <w:b w:val="0"/>
          <w:bCs w:val="0"/>
          <w:sz w:val="21"/>
          <w:szCs w:val="21"/>
          <w:lang w:val="en-US" w:eastAsia="zh-CN"/>
        </w:rPr>
      </w:pPr>
      <w:r>
        <w:rPr>
          <w:rFonts w:hint="default"/>
          <w:b w:val="0"/>
          <w:bCs w:val="0"/>
          <w:sz w:val="21"/>
          <w:szCs w:val="21"/>
          <w:lang w:val="en-US" w:eastAsia="zh-CN"/>
        </w:rPr>
        <w:t>A．一般价格水平变化影响实际工资水平</w:t>
      </w:r>
    </w:p>
    <w:p>
      <w:pPr>
        <w:jc w:val="both"/>
        <w:rPr>
          <w:rFonts w:hint="default"/>
          <w:b w:val="0"/>
          <w:bCs w:val="0"/>
          <w:sz w:val="21"/>
          <w:szCs w:val="21"/>
          <w:lang w:val="en-US" w:eastAsia="zh-CN"/>
        </w:rPr>
      </w:pPr>
      <w:r>
        <w:rPr>
          <w:rFonts w:hint="default"/>
          <w:b w:val="0"/>
          <w:bCs w:val="0"/>
          <w:sz w:val="21"/>
          <w:szCs w:val="21"/>
          <w:lang w:val="en-US" w:eastAsia="zh-CN"/>
        </w:rPr>
        <w:t>B．实际工资水平影响价格</w:t>
      </w:r>
    </w:p>
    <w:p>
      <w:pPr>
        <w:jc w:val="both"/>
        <w:rPr>
          <w:rFonts w:hint="default"/>
          <w:b w:val="0"/>
          <w:bCs w:val="0"/>
          <w:sz w:val="21"/>
          <w:szCs w:val="21"/>
          <w:lang w:val="en-US" w:eastAsia="zh-CN"/>
        </w:rPr>
      </w:pPr>
      <w:r>
        <w:rPr>
          <w:rFonts w:hint="default"/>
          <w:b w:val="0"/>
          <w:bCs w:val="0"/>
          <w:sz w:val="21"/>
          <w:szCs w:val="21"/>
          <w:lang w:val="en-US" w:eastAsia="zh-CN"/>
        </w:rPr>
        <w:t>C．实际工资水平影响实际就业量</w:t>
      </w:r>
    </w:p>
    <w:p>
      <w:pPr>
        <w:jc w:val="both"/>
        <w:rPr>
          <w:rFonts w:hint="default"/>
          <w:b w:val="0"/>
          <w:bCs w:val="0"/>
          <w:sz w:val="21"/>
          <w:szCs w:val="21"/>
          <w:lang w:val="en-US" w:eastAsia="zh-CN"/>
        </w:rPr>
      </w:pPr>
      <w:r>
        <w:rPr>
          <w:rFonts w:hint="default"/>
          <w:b w:val="0"/>
          <w:bCs w:val="0"/>
          <w:sz w:val="21"/>
          <w:szCs w:val="21"/>
          <w:lang w:val="en-US" w:eastAsia="zh-CN"/>
        </w:rPr>
        <w:t>D．就业量的变化引起产量的变化</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参考答案：ACD</w:t>
      </w:r>
    </w:p>
    <w:p>
      <w:pPr>
        <w:jc w:val="both"/>
        <w:rPr>
          <w:rFonts w:hint="default"/>
          <w:b w:val="0"/>
          <w:bCs w:val="0"/>
          <w:sz w:val="21"/>
          <w:szCs w:val="21"/>
          <w:lang w:val="en-US" w:eastAsia="zh-CN"/>
        </w:rPr>
      </w:pPr>
      <w:r>
        <w:rPr>
          <w:rFonts w:hint="default"/>
          <w:b w:val="0"/>
          <w:bCs w:val="0"/>
          <w:sz w:val="21"/>
          <w:szCs w:val="21"/>
          <w:lang w:val="en-US" w:eastAsia="zh-CN"/>
        </w:rPr>
        <w:t>答案解析： 一般价格变化会使得工人实际工资降低，实际工资进而影响劳动力供给就影响了就业，就业又会继续影响产量变化。故答案为ACD。</w:t>
      </w:r>
    </w:p>
    <w:p>
      <w:pPr>
        <w:jc w:val="both"/>
        <w:rPr>
          <w:rFonts w:hint="default"/>
          <w:b w:val="0"/>
          <w:bCs w:val="0"/>
          <w:sz w:val="21"/>
          <w:szCs w:val="21"/>
          <w:lang w:val="en-US" w:eastAsia="zh-CN"/>
        </w:rPr>
      </w:pPr>
      <w:r>
        <w:rPr>
          <w:rFonts w:hint="default"/>
          <w:b w:val="0"/>
          <w:bCs w:val="0"/>
          <w:sz w:val="21"/>
          <w:szCs w:val="21"/>
          <w:lang w:val="en-US" w:eastAsia="zh-CN"/>
        </w:rPr>
        <w:t>2 ． 总需求—总供给模型包括哪些要素（　　）。</w:t>
      </w:r>
    </w:p>
    <w:p>
      <w:pPr>
        <w:jc w:val="both"/>
        <w:rPr>
          <w:rFonts w:hint="default"/>
          <w:b w:val="0"/>
          <w:bCs w:val="0"/>
          <w:sz w:val="21"/>
          <w:szCs w:val="21"/>
          <w:lang w:val="en-US" w:eastAsia="zh-CN"/>
        </w:rPr>
      </w:pPr>
      <w:r>
        <w:rPr>
          <w:rFonts w:hint="default"/>
          <w:b w:val="0"/>
          <w:bCs w:val="0"/>
          <w:sz w:val="21"/>
          <w:szCs w:val="21"/>
          <w:lang w:val="en-US" w:eastAsia="zh-CN"/>
        </w:rPr>
        <w:t>A．总需求</w:t>
      </w:r>
    </w:p>
    <w:p>
      <w:pPr>
        <w:jc w:val="both"/>
        <w:rPr>
          <w:rFonts w:hint="default"/>
          <w:b w:val="0"/>
          <w:bCs w:val="0"/>
          <w:sz w:val="21"/>
          <w:szCs w:val="21"/>
          <w:lang w:val="en-US" w:eastAsia="zh-CN"/>
        </w:rPr>
      </w:pPr>
      <w:r>
        <w:rPr>
          <w:rFonts w:hint="default"/>
          <w:b w:val="0"/>
          <w:bCs w:val="0"/>
          <w:sz w:val="21"/>
          <w:szCs w:val="21"/>
          <w:lang w:val="en-US" w:eastAsia="zh-CN"/>
        </w:rPr>
        <w:t>B．个人需求</w:t>
      </w:r>
    </w:p>
    <w:p>
      <w:pPr>
        <w:jc w:val="both"/>
        <w:rPr>
          <w:rFonts w:hint="default"/>
          <w:b w:val="0"/>
          <w:bCs w:val="0"/>
          <w:sz w:val="21"/>
          <w:szCs w:val="21"/>
          <w:lang w:val="en-US" w:eastAsia="zh-CN"/>
        </w:rPr>
      </w:pPr>
      <w:r>
        <w:rPr>
          <w:rFonts w:hint="default"/>
          <w:b w:val="0"/>
          <w:bCs w:val="0"/>
          <w:sz w:val="21"/>
          <w:szCs w:val="21"/>
          <w:lang w:val="en-US" w:eastAsia="zh-CN"/>
        </w:rPr>
        <w:t>C．个人供给</w:t>
      </w:r>
    </w:p>
    <w:p>
      <w:pPr>
        <w:jc w:val="both"/>
        <w:rPr>
          <w:rFonts w:hint="default"/>
          <w:b w:val="0"/>
          <w:bCs w:val="0"/>
          <w:sz w:val="21"/>
          <w:szCs w:val="21"/>
          <w:lang w:val="en-US" w:eastAsia="zh-CN"/>
        </w:rPr>
      </w:pPr>
      <w:r>
        <w:rPr>
          <w:rFonts w:hint="default"/>
          <w:b w:val="0"/>
          <w:bCs w:val="0"/>
          <w:sz w:val="21"/>
          <w:szCs w:val="21"/>
          <w:lang w:val="en-US" w:eastAsia="zh-CN"/>
        </w:rPr>
        <w:t>D．总供给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参考答案：AD</w:t>
      </w:r>
    </w:p>
    <w:p>
      <w:pPr>
        <w:jc w:val="both"/>
        <w:rPr>
          <w:rFonts w:hint="default"/>
          <w:b w:val="0"/>
          <w:bCs w:val="0"/>
          <w:sz w:val="21"/>
          <w:szCs w:val="21"/>
          <w:lang w:val="en-US" w:eastAsia="zh-CN"/>
        </w:rPr>
      </w:pPr>
      <w:r>
        <w:rPr>
          <w:rFonts w:hint="default"/>
          <w:b w:val="0"/>
          <w:bCs w:val="0"/>
          <w:sz w:val="21"/>
          <w:szCs w:val="21"/>
          <w:lang w:val="en-US" w:eastAsia="zh-CN"/>
        </w:rPr>
        <w:t>答案解析： 根据AD-AS模型可知，答案为AD。</w:t>
      </w:r>
    </w:p>
    <w:p>
      <w:pPr>
        <w:jc w:val="both"/>
        <w:rPr>
          <w:rFonts w:hint="default"/>
          <w:b w:val="0"/>
          <w:bCs w:val="0"/>
          <w:sz w:val="21"/>
          <w:szCs w:val="21"/>
          <w:lang w:val="en-US" w:eastAsia="zh-CN"/>
        </w:rPr>
      </w:pPr>
      <w:r>
        <w:rPr>
          <w:rFonts w:hint="default"/>
          <w:b w:val="0"/>
          <w:bCs w:val="0"/>
          <w:sz w:val="21"/>
          <w:szCs w:val="21"/>
          <w:lang w:val="en-US" w:eastAsia="zh-CN"/>
        </w:rPr>
        <w:t>3 ． 宏观经济政策的目标是（　　）。</w:t>
      </w:r>
    </w:p>
    <w:p>
      <w:pPr>
        <w:jc w:val="both"/>
        <w:rPr>
          <w:rFonts w:hint="default"/>
          <w:b w:val="0"/>
          <w:bCs w:val="0"/>
          <w:sz w:val="21"/>
          <w:szCs w:val="21"/>
          <w:lang w:val="en-US" w:eastAsia="zh-CN"/>
        </w:rPr>
      </w:pPr>
      <w:r>
        <w:rPr>
          <w:rFonts w:hint="default"/>
          <w:b w:val="0"/>
          <w:bCs w:val="0"/>
          <w:sz w:val="21"/>
          <w:szCs w:val="21"/>
          <w:lang w:val="en-US" w:eastAsia="zh-CN"/>
        </w:rPr>
        <w:t>A．充分就业</w:t>
      </w:r>
    </w:p>
    <w:p>
      <w:pPr>
        <w:jc w:val="both"/>
        <w:rPr>
          <w:rFonts w:hint="default"/>
          <w:b w:val="0"/>
          <w:bCs w:val="0"/>
          <w:sz w:val="21"/>
          <w:szCs w:val="21"/>
          <w:lang w:val="en-US" w:eastAsia="zh-CN"/>
        </w:rPr>
      </w:pPr>
      <w:r>
        <w:rPr>
          <w:rFonts w:hint="default"/>
          <w:b w:val="0"/>
          <w:bCs w:val="0"/>
          <w:sz w:val="21"/>
          <w:szCs w:val="21"/>
          <w:lang w:val="en-US" w:eastAsia="zh-CN"/>
        </w:rPr>
        <w:t>B．价格稳定</w:t>
      </w:r>
    </w:p>
    <w:p>
      <w:pPr>
        <w:jc w:val="both"/>
        <w:rPr>
          <w:rFonts w:hint="default"/>
          <w:b w:val="0"/>
          <w:bCs w:val="0"/>
          <w:sz w:val="21"/>
          <w:szCs w:val="21"/>
          <w:lang w:val="en-US" w:eastAsia="zh-CN"/>
        </w:rPr>
      </w:pPr>
      <w:r>
        <w:rPr>
          <w:rFonts w:hint="default"/>
          <w:b w:val="0"/>
          <w:bCs w:val="0"/>
          <w:sz w:val="21"/>
          <w:szCs w:val="21"/>
          <w:lang w:val="en-US" w:eastAsia="zh-CN"/>
        </w:rPr>
        <w:t>C．经济持续均衡增长</w:t>
      </w:r>
    </w:p>
    <w:p>
      <w:pPr>
        <w:jc w:val="both"/>
        <w:rPr>
          <w:rFonts w:hint="default"/>
          <w:b w:val="0"/>
          <w:bCs w:val="0"/>
          <w:sz w:val="21"/>
          <w:szCs w:val="21"/>
          <w:lang w:val="en-US" w:eastAsia="zh-CN"/>
        </w:rPr>
      </w:pPr>
      <w:r>
        <w:rPr>
          <w:rFonts w:hint="default"/>
          <w:b w:val="0"/>
          <w:bCs w:val="0"/>
          <w:sz w:val="21"/>
          <w:szCs w:val="21"/>
          <w:lang w:val="en-US" w:eastAsia="zh-CN"/>
        </w:rPr>
        <w:t>D．平衡国际收支</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参考答案：ABCD</w:t>
      </w:r>
    </w:p>
    <w:p>
      <w:pPr>
        <w:jc w:val="both"/>
        <w:rPr>
          <w:rFonts w:hint="default"/>
          <w:b w:val="0"/>
          <w:bCs w:val="0"/>
          <w:sz w:val="21"/>
          <w:szCs w:val="21"/>
          <w:lang w:val="en-US" w:eastAsia="zh-CN"/>
        </w:rPr>
      </w:pPr>
      <w:r>
        <w:rPr>
          <w:rFonts w:hint="default"/>
          <w:b w:val="0"/>
          <w:bCs w:val="0"/>
          <w:sz w:val="21"/>
          <w:szCs w:val="21"/>
          <w:lang w:val="en-US" w:eastAsia="zh-CN"/>
        </w:rPr>
        <w:t>答案解析： 参考宏观经济政策的四个目标。答案为ABCD。</w:t>
      </w:r>
    </w:p>
    <w:p>
      <w:pPr>
        <w:jc w:val="both"/>
        <w:rPr>
          <w:rFonts w:hint="default"/>
          <w:b w:val="0"/>
          <w:bCs w:val="0"/>
          <w:sz w:val="21"/>
          <w:szCs w:val="21"/>
          <w:lang w:val="en-US" w:eastAsia="zh-CN"/>
        </w:rPr>
      </w:pPr>
      <w:r>
        <w:rPr>
          <w:rFonts w:hint="default"/>
          <w:b w:val="0"/>
          <w:bCs w:val="0"/>
          <w:sz w:val="21"/>
          <w:szCs w:val="21"/>
          <w:lang w:val="en-US" w:eastAsia="zh-CN"/>
        </w:rPr>
        <w:t>判断题（共5题，每题 5分）</w:t>
      </w:r>
    </w:p>
    <w:p>
      <w:pPr>
        <w:jc w:val="both"/>
        <w:rPr>
          <w:rFonts w:hint="default"/>
          <w:b w:val="0"/>
          <w:bCs w:val="0"/>
          <w:sz w:val="21"/>
          <w:szCs w:val="21"/>
          <w:lang w:val="en-US" w:eastAsia="zh-CN"/>
        </w:rPr>
      </w:pPr>
      <w:r>
        <w:rPr>
          <w:rFonts w:hint="default"/>
          <w:b w:val="0"/>
          <w:bCs w:val="0"/>
          <w:sz w:val="21"/>
          <w:szCs w:val="21"/>
          <w:lang w:val="en-US" w:eastAsia="zh-CN"/>
        </w:rPr>
        <w:t>1 ． 总供给曲线与总需求曲线的交点决定了总产出水平和利率水平。</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 总供给曲线和总需求曲线决定了总产出水平和价格水平。故该说法错误。</w:t>
      </w:r>
    </w:p>
    <w:p>
      <w:pPr>
        <w:jc w:val="both"/>
        <w:rPr>
          <w:rFonts w:hint="default"/>
          <w:b w:val="0"/>
          <w:bCs w:val="0"/>
          <w:sz w:val="21"/>
          <w:szCs w:val="21"/>
          <w:lang w:val="en-US" w:eastAsia="zh-CN"/>
        </w:rPr>
      </w:pPr>
      <w:r>
        <w:rPr>
          <w:rFonts w:hint="default"/>
          <w:b w:val="0"/>
          <w:bCs w:val="0"/>
          <w:sz w:val="21"/>
          <w:szCs w:val="21"/>
          <w:lang w:val="en-US" w:eastAsia="zh-CN"/>
        </w:rPr>
        <w:t>2 ． 实际工资水平下降会导致劳动供给增加。</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 实际工资水平下降会导致劳动供给降低。故该说法错误。</w:t>
      </w:r>
    </w:p>
    <w:p>
      <w:pPr>
        <w:jc w:val="both"/>
        <w:rPr>
          <w:rFonts w:hint="default"/>
          <w:b w:val="0"/>
          <w:bCs w:val="0"/>
          <w:sz w:val="21"/>
          <w:szCs w:val="21"/>
          <w:lang w:val="en-US" w:eastAsia="zh-CN"/>
        </w:rPr>
      </w:pPr>
      <w:r>
        <w:rPr>
          <w:rFonts w:hint="default"/>
          <w:b w:val="0"/>
          <w:bCs w:val="0"/>
          <w:sz w:val="21"/>
          <w:szCs w:val="21"/>
          <w:lang w:val="en-US" w:eastAsia="zh-CN"/>
        </w:rPr>
        <w:t>3 ． 根据凯恩斯的AD—AS模型，在低于充分就业状态下，增加产量不会引起价格水平的提高。当经济中达到充分就业的产量水平，总需求的增加只会引起价格水平的上升，而不能引起实际产量的增加。</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 随着产量的增加，在达到充分就业产量时，由于失业者和闲置的生产能力都已得到充分利用，产量达到最大产量，总供给曲线就完全缺少弹性，成为一条垂直线，处于垂直段。这时总需求再增加，就只能引起价格水平的提高，而不能引起实际产量的增加。故该说法正确。</w:t>
      </w:r>
    </w:p>
    <w:p>
      <w:pPr>
        <w:jc w:val="both"/>
        <w:rPr>
          <w:rFonts w:hint="default"/>
          <w:b w:val="0"/>
          <w:bCs w:val="0"/>
          <w:sz w:val="21"/>
          <w:szCs w:val="21"/>
          <w:lang w:val="en-US" w:eastAsia="zh-CN"/>
        </w:rPr>
      </w:pPr>
      <w:r>
        <w:rPr>
          <w:rFonts w:hint="default"/>
          <w:b w:val="0"/>
          <w:bCs w:val="0"/>
          <w:sz w:val="21"/>
          <w:szCs w:val="21"/>
          <w:lang w:val="en-US" w:eastAsia="zh-CN"/>
        </w:rPr>
        <w:t>4 ． 劳动需求增加会使得劳动需求曲线向右移动。</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劳动需求曲线是向左下方倾斜的，所以劳动需求增加会使得劳动需求曲线向右移动。故该说法正确。</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 xml:space="preserve"> </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5 ． 如果总需求和总供给平衡，那么投资和储蓄必相等。</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投资和储蓄是否相等，完全在于是否是开放经济，如果是开放经济则S=I+NX，所以，储蓄不等于投资。如果是封闭经济，则S=I，必然相等。故该说法错误。</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章节测试题返回上一级</w:t>
      </w:r>
    </w:p>
    <w:p>
      <w:pPr>
        <w:jc w:val="both"/>
        <w:rPr>
          <w:rFonts w:hint="default"/>
          <w:b w:val="0"/>
          <w:bCs w:val="0"/>
          <w:sz w:val="21"/>
          <w:szCs w:val="21"/>
          <w:lang w:val="en-US" w:eastAsia="zh-CN"/>
        </w:rPr>
      </w:pPr>
      <w:r>
        <w:rPr>
          <w:rFonts w:hint="default"/>
          <w:b w:val="0"/>
          <w:bCs w:val="0"/>
          <w:sz w:val="21"/>
          <w:szCs w:val="21"/>
          <w:lang w:val="en-US" w:eastAsia="zh-CN"/>
        </w:rPr>
        <w:t>单选题（共12题，每题5分）</w:t>
      </w:r>
    </w:p>
    <w:p>
      <w:pPr>
        <w:jc w:val="both"/>
        <w:rPr>
          <w:rFonts w:hint="default"/>
          <w:b w:val="0"/>
          <w:bCs w:val="0"/>
          <w:sz w:val="21"/>
          <w:szCs w:val="21"/>
          <w:lang w:val="en-US" w:eastAsia="zh-CN"/>
        </w:rPr>
      </w:pPr>
      <w:r>
        <w:rPr>
          <w:rFonts w:hint="default"/>
          <w:b w:val="0"/>
          <w:bCs w:val="0"/>
          <w:sz w:val="21"/>
          <w:szCs w:val="21"/>
          <w:lang w:val="en-US" w:eastAsia="zh-CN"/>
        </w:rPr>
        <w:t>1 ． 若经济中存在周期性失业，为降低失业率可釆取的财政政策是（　　）。</w:t>
      </w:r>
    </w:p>
    <w:p>
      <w:pPr>
        <w:jc w:val="both"/>
        <w:rPr>
          <w:rFonts w:hint="default"/>
          <w:b w:val="0"/>
          <w:bCs w:val="0"/>
          <w:sz w:val="21"/>
          <w:szCs w:val="21"/>
          <w:lang w:val="en-US" w:eastAsia="zh-CN"/>
        </w:rPr>
      </w:pPr>
      <w:r>
        <w:rPr>
          <w:rFonts w:hint="default"/>
          <w:b w:val="0"/>
          <w:bCs w:val="0"/>
          <w:sz w:val="21"/>
          <w:szCs w:val="21"/>
          <w:lang w:val="en-US" w:eastAsia="zh-CN"/>
        </w:rPr>
        <w:t>A．增加政府支出</w:t>
      </w:r>
    </w:p>
    <w:p>
      <w:pPr>
        <w:jc w:val="both"/>
        <w:rPr>
          <w:rFonts w:hint="default"/>
          <w:b w:val="0"/>
          <w:bCs w:val="0"/>
          <w:sz w:val="21"/>
          <w:szCs w:val="21"/>
          <w:lang w:val="en-US" w:eastAsia="zh-CN"/>
        </w:rPr>
      </w:pPr>
      <w:r>
        <w:rPr>
          <w:rFonts w:hint="default"/>
          <w:b w:val="0"/>
          <w:bCs w:val="0"/>
          <w:sz w:val="21"/>
          <w:szCs w:val="21"/>
          <w:lang w:val="en-US" w:eastAsia="zh-CN"/>
        </w:rPr>
        <w:t>B．提高个人所得税</w:t>
      </w:r>
    </w:p>
    <w:p>
      <w:pPr>
        <w:jc w:val="both"/>
        <w:rPr>
          <w:rFonts w:hint="default"/>
          <w:b w:val="0"/>
          <w:bCs w:val="0"/>
          <w:sz w:val="21"/>
          <w:szCs w:val="21"/>
          <w:lang w:val="en-US" w:eastAsia="zh-CN"/>
        </w:rPr>
      </w:pPr>
      <w:r>
        <w:rPr>
          <w:rFonts w:hint="default"/>
          <w:b w:val="0"/>
          <w:bCs w:val="0"/>
          <w:sz w:val="21"/>
          <w:szCs w:val="21"/>
          <w:lang w:val="en-US" w:eastAsia="zh-CN"/>
        </w:rPr>
        <w:t>C．减少政府转移支付</w:t>
      </w:r>
    </w:p>
    <w:p>
      <w:pPr>
        <w:jc w:val="both"/>
        <w:rPr>
          <w:rFonts w:hint="default"/>
          <w:b w:val="0"/>
          <w:bCs w:val="0"/>
          <w:sz w:val="21"/>
          <w:szCs w:val="21"/>
          <w:lang w:val="en-US" w:eastAsia="zh-CN"/>
        </w:rPr>
      </w:pPr>
      <w:r>
        <w:rPr>
          <w:rFonts w:hint="default"/>
          <w:b w:val="0"/>
          <w:bCs w:val="0"/>
          <w:sz w:val="21"/>
          <w:szCs w:val="21"/>
          <w:lang w:val="en-US" w:eastAsia="zh-CN"/>
        </w:rPr>
        <w:t>D．提高企业所得税率</w:t>
      </w:r>
    </w:p>
    <w:p>
      <w:pPr>
        <w:jc w:val="both"/>
        <w:rPr>
          <w:rFonts w:hint="default"/>
          <w:b w:val="0"/>
          <w:bCs w:val="0"/>
          <w:sz w:val="21"/>
          <w:szCs w:val="21"/>
          <w:lang w:val="en-US" w:eastAsia="zh-CN"/>
        </w:rPr>
      </w:pPr>
      <w:r>
        <w:rPr>
          <w:rFonts w:hint="default"/>
          <w:b w:val="0"/>
          <w:bCs w:val="0"/>
          <w:sz w:val="21"/>
          <w:szCs w:val="21"/>
          <w:lang w:val="en-US" w:eastAsia="zh-CN"/>
        </w:rPr>
        <w:t>我的答案： D</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 降低失业率需要采用扩张性财政政策，因此答案选A。</w:t>
      </w:r>
    </w:p>
    <w:p>
      <w:pPr>
        <w:jc w:val="both"/>
        <w:rPr>
          <w:rFonts w:hint="default"/>
          <w:b w:val="0"/>
          <w:bCs w:val="0"/>
          <w:sz w:val="21"/>
          <w:szCs w:val="21"/>
          <w:lang w:val="en-US" w:eastAsia="zh-CN"/>
        </w:rPr>
      </w:pPr>
      <w:r>
        <w:rPr>
          <w:rFonts w:hint="default"/>
          <w:b w:val="0"/>
          <w:bCs w:val="0"/>
          <w:sz w:val="21"/>
          <w:szCs w:val="21"/>
          <w:lang w:val="en-US" w:eastAsia="zh-CN"/>
        </w:rPr>
        <w:t>2 ． 技术的进步造成部分人不适应新的工作要求，由此产生的失业是（　　）。</w:t>
      </w:r>
    </w:p>
    <w:p>
      <w:pPr>
        <w:jc w:val="both"/>
        <w:rPr>
          <w:rFonts w:hint="default"/>
          <w:b w:val="0"/>
          <w:bCs w:val="0"/>
          <w:sz w:val="21"/>
          <w:szCs w:val="21"/>
          <w:lang w:val="en-US" w:eastAsia="zh-CN"/>
        </w:rPr>
      </w:pPr>
      <w:r>
        <w:rPr>
          <w:rFonts w:hint="default"/>
          <w:b w:val="0"/>
          <w:bCs w:val="0"/>
          <w:sz w:val="21"/>
          <w:szCs w:val="21"/>
          <w:lang w:val="en-US" w:eastAsia="zh-CN"/>
        </w:rPr>
        <w:t>A．自愿失业</w:t>
      </w:r>
    </w:p>
    <w:p>
      <w:pPr>
        <w:jc w:val="both"/>
        <w:rPr>
          <w:rFonts w:hint="default"/>
          <w:b w:val="0"/>
          <w:bCs w:val="0"/>
          <w:sz w:val="21"/>
          <w:szCs w:val="21"/>
          <w:lang w:val="en-US" w:eastAsia="zh-CN"/>
        </w:rPr>
      </w:pPr>
      <w:r>
        <w:rPr>
          <w:rFonts w:hint="default"/>
          <w:b w:val="0"/>
          <w:bCs w:val="0"/>
          <w:sz w:val="21"/>
          <w:szCs w:val="21"/>
          <w:lang w:val="en-US" w:eastAsia="zh-CN"/>
        </w:rPr>
        <w:t>B．结构性失业</w:t>
      </w:r>
    </w:p>
    <w:p>
      <w:pPr>
        <w:jc w:val="both"/>
        <w:rPr>
          <w:rFonts w:hint="default"/>
          <w:b w:val="0"/>
          <w:bCs w:val="0"/>
          <w:sz w:val="21"/>
          <w:szCs w:val="21"/>
          <w:lang w:val="en-US" w:eastAsia="zh-CN"/>
        </w:rPr>
      </w:pPr>
      <w:r>
        <w:rPr>
          <w:rFonts w:hint="default"/>
          <w:b w:val="0"/>
          <w:bCs w:val="0"/>
          <w:sz w:val="21"/>
          <w:szCs w:val="21"/>
          <w:lang w:val="en-US" w:eastAsia="zh-CN"/>
        </w:rPr>
        <w:t>C．周期性失业</w:t>
      </w:r>
    </w:p>
    <w:p>
      <w:pPr>
        <w:jc w:val="both"/>
        <w:rPr>
          <w:rFonts w:hint="default"/>
          <w:b w:val="0"/>
          <w:bCs w:val="0"/>
          <w:sz w:val="21"/>
          <w:szCs w:val="21"/>
          <w:lang w:val="en-US" w:eastAsia="zh-CN"/>
        </w:rPr>
      </w:pPr>
      <w:r>
        <w:rPr>
          <w:rFonts w:hint="default"/>
          <w:b w:val="0"/>
          <w:bCs w:val="0"/>
          <w:sz w:val="21"/>
          <w:szCs w:val="21"/>
          <w:lang w:val="en-US" w:eastAsia="zh-CN"/>
        </w:rPr>
        <w:t>D．摩擦性失业</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 结构性失业，主要是由于经济结构（包括产业结构、产品结构、地区结构等）发生了变化，现有劳动力的知识、技能、观念、区域分布等不适应这种变化，与市场需求不匹配而引发的失业。故答案选B。</w:t>
      </w:r>
    </w:p>
    <w:p>
      <w:pPr>
        <w:jc w:val="both"/>
        <w:rPr>
          <w:rFonts w:hint="default"/>
          <w:b w:val="0"/>
          <w:bCs w:val="0"/>
          <w:sz w:val="21"/>
          <w:szCs w:val="21"/>
          <w:lang w:val="en-US" w:eastAsia="zh-CN"/>
        </w:rPr>
      </w:pPr>
      <w:r>
        <w:rPr>
          <w:rFonts w:hint="default"/>
          <w:b w:val="0"/>
          <w:bCs w:val="0"/>
          <w:sz w:val="21"/>
          <w:szCs w:val="21"/>
          <w:lang w:val="en-US" w:eastAsia="zh-CN"/>
        </w:rPr>
        <w:t>3 ． 要消除通货膨胀缺口，政府应当（　　）。</w:t>
      </w:r>
    </w:p>
    <w:p>
      <w:pPr>
        <w:jc w:val="both"/>
        <w:rPr>
          <w:rFonts w:hint="default"/>
          <w:b w:val="0"/>
          <w:bCs w:val="0"/>
          <w:sz w:val="21"/>
          <w:szCs w:val="21"/>
          <w:lang w:val="en-US" w:eastAsia="zh-CN"/>
        </w:rPr>
      </w:pPr>
      <w:r>
        <w:rPr>
          <w:rFonts w:hint="default"/>
          <w:b w:val="0"/>
          <w:bCs w:val="0"/>
          <w:sz w:val="21"/>
          <w:szCs w:val="21"/>
          <w:lang w:val="en-US" w:eastAsia="zh-CN"/>
        </w:rPr>
        <w:t>A．增加公共工程支出</w:t>
      </w:r>
    </w:p>
    <w:p>
      <w:pPr>
        <w:jc w:val="both"/>
        <w:rPr>
          <w:rFonts w:hint="default"/>
          <w:b w:val="0"/>
          <w:bCs w:val="0"/>
          <w:sz w:val="21"/>
          <w:szCs w:val="21"/>
          <w:lang w:val="en-US" w:eastAsia="zh-CN"/>
        </w:rPr>
      </w:pPr>
      <w:r>
        <w:rPr>
          <w:rFonts w:hint="default"/>
          <w:b w:val="0"/>
          <w:bCs w:val="0"/>
          <w:sz w:val="21"/>
          <w:szCs w:val="21"/>
          <w:lang w:val="en-US" w:eastAsia="zh-CN"/>
        </w:rPr>
        <w:t>B．增加福利支出</w:t>
      </w:r>
    </w:p>
    <w:p>
      <w:pPr>
        <w:jc w:val="both"/>
        <w:rPr>
          <w:rFonts w:hint="default"/>
          <w:b w:val="0"/>
          <w:bCs w:val="0"/>
          <w:sz w:val="21"/>
          <w:szCs w:val="21"/>
          <w:lang w:val="en-US" w:eastAsia="zh-CN"/>
        </w:rPr>
      </w:pPr>
      <w:r>
        <w:rPr>
          <w:rFonts w:hint="default"/>
          <w:b w:val="0"/>
          <w:bCs w:val="0"/>
          <w:sz w:val="21"/>
          <w:szCs w:val="21"/>
          <w:lang w:val="en-US" w:eastAsia="zh-CN"/>
        </w:rPr>
        <w:t>C．增加税收</w:t>
      </w:r>
    </w:p>
    <w:p>
      <w:pPr>
        <w:jc w:val="both"/>
        <w:rPr>
          <w:rFonts w:hint="default"/>
          <w:b w:val="0"/>
          <w:bCs w:val="0"/>
          <w:sz w:val="21"/>
          <w:szCs w:val="21"/>
          <w:lang w:val="en-US" w:eastAsia="zh-CN"/>
        </w:rPr>
      </w:pPr>
      <w:r>
        <w:rPr>
          <w:rFonts w:hint="default"/>
          <w:b w:val="0"/>
          <w:bCs w:val="0"/>
          <w:sz w:val="21"/>
          <w:szCs w:val="21"/>
          <w:lang w:val="en-US" w:eastAsia="zh-CN"/>
        </w:rPr>
        <w:t>D．增加转移支付</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政府需要采用紧缩性的政策。故答案为C。</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4 ． 假定经济处于完全就业状态，总供给为古典的情形。名义货币供应量增加20%，则（　　）。</w:t>
      </w:r>
    </w:p>
    <w:p>
      <w:pPr>
        <w:jc w:val="both"/>
        <w:rPr>
          <w:rFonts w:hint="default"/>
          <w:b w:val="0"/>
          <w:bCs w:val="0"/>
          <w:sz w:val="21"/>
          <w:szCs w:val="21"/>
          <w:lang w:val="en-US" w:eastAsia="zh-CN"/>
        </w:rPr>
      </w:pPr>
      <w:r>
        <w:rPr>
          <w:rFonts w:hint="default"/>
          <w:b w:val="0"/>
          <w:bCs w:val="0"/>
          <w:sz w:val="21"/>
          <w:szCs w:val="21"/>
          <w:lang w:val="en-US" w:eastAsia="zh-CN"/>
        </w:rPr>
        <w:t>A．对价格没有任何影响</w:t>
      </w:r>
    </w:p>
    <w:p>
      <w:pPr>
        <w:jc w:val="both"/>
        <w:rPr>
          <w:rFonts w:hint="default"/>
          <w:b w:val="0"/>
          <w:bCs w:val="0"/>
          <w:sz w:val="21"/>
          <w:szCs w:val="21"/>
          <w:lang w:val="en-US" w:eastAsia="zh-CN"/>
        </w:rPr>
      </w:pPr>
      <w:r>
        <w:rPr>
          <w:rFonts w:hint="default"/>
          <w:b w:val="0"/>
          <w:bCs w:val="0"/>
          <w:sz w:val="21"/>
          <w:szCs w:val="21"/>
          <w:lang w:val="en-US" w:eastAsia="zh-CN"/>
        </w:rPr>
        <w:t>B．实际工资上升20%</w:t>
      </w:r>
    </w:p>
    <w:p>
      <w:pPr>
        <w:jc w:val="both"/>
        <w:rPr>
          <w:rFonts w:hint="default"/>
          <w:b w:val="0"/>
          <w:bCs w:val="0"/>
          <w:sz w:val="21"/>
          <w:szCs w:val="21"/>
          <w:lang w:val="en-US" w:eastAsia="zh-CN"/>
        </w:rPr>
      </w:pPr>
      <w:r>
        <w:rPr>
          <w:rFonts w:hint="default"/>
          <w:b w:val="0"/>
          <w:bCs w:val="0"/>
          <w:sz w:val="21"/>
          <w:szCs w:val="21"/>
          <w:lang w:val="en-US" w:eastAsia="zh-CN"/>
        </w:rPr>
        <w:t>C．名义工资上升20%</w:t>
      </w:r>
    </w:p>
    <w:p>
      <w:pPr>
        <w:jc w:val="both"/>
        <w:rPr>
          <w:rFonts w:hint="default"/>
          <w:b w:val="0"/>
          <w:bCs w:val="0"/>
          <w:sz w:val="21"/>
          <w:szCs w:val="21"/>
          <w:lang w:val="en-US" w:eastAsia="zh-CN"/>
        </w:rPr>
      </w:pPr>
      <w:r>
        <w:rPr>
          <w:rFonts w:hint="default"/>
          <w:b w:val="0"/>
          <w:bCs w:val="0"/>
          <w:sz w:val="21"/>
          <w:szCs w:val="21"/>
          <w:lang w:val="en-US" w:eastAsia="zh-CN"/>
        </w:rPr>
        <w:t>D．实际货币供给上升20%</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处于完全就业下，名义货币供给回合名义工资同比例变动。故答案选C。</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5 ． 如果导致通货膨胀的原因是“货币过多而商品过少”，则此时的通货膨胀是（　　）。</w:t>
      </w:r>
    </w:p>
    <w:p>
      <w:pPr>
        <w:jc w:val="both"/>
        <w:rPr>
          <w:rFonts w:hint="default"/>
          <w:b w:val="0"/>
          <w:bCs w:val="0"/>
          <w:sz w:val="21"/>
          <w:szCs w:val="21"/>
          <w:lang w:val="en-US" w:eastAsia="zh-CN"/>
        </w:rPr>
      </w:pPr>
      <w:r>
        <w:rPr>
          <w:rFonts w:hint="default"/>
          <w:b w:val="0"/>
          <w:bCs w:val="0"/>
          <w:sz w:val="21"/>
          <w:szCs w:val="21"/>
          <w:lang w:val="en-US" w:eastAsia="zh-CN"/>
        </w:rPr>
        <w:t>A．结构型的</w:t>
      </w:r>
    </w:p>
    <w:p>
      <w:pPr>
        <w:jc w:val="both"/>
        <w:rPr>
          <w:rFonts w:hint="default"/>
          <w:b w:val="0"/>
          <w:bCs w:val="0"/>
          <w:sz w:val="21"/>
          <w:szCs w:val="21"/>
          <w:lang w:val="en-US" w:eastAsia="zh-CN"/>
        </w:rPr>
      </w:pPr>
      <w:r>
        <w:rPr>
          <w:rFonts w:hint="default"/>
          <w:b w:val="0"/>
          <w:bCs w:val="0"/>
          <w:sz w:val="21"/>
          <w:szCs w:val="21"/>
          <w:lang w:val="en-US" w:eastAsia="zh-CN"/>
        </w:rPr>
        <w:t>B．成本推动型的</w:t>
      </w:r>
    </w:p>
    <w:p>
      <w:pPr>
        <w:jc w:val="both"/>
        <w:rPr>
          <w:rFonts w:hint="default"/>
          <w:b w:val="0"/>
          <w:bCs w:val="0"/>
          <w:sz w:val="21"/>
          <w:szCs w:val="21"/>
          <w:lang w:val="en-US" w:eastAsia="zh-CN"/>
        </w:rPr>
      </w:pPr>
      <w:r>
        <w:rPr>
          <w:rFonts w:hint="default"/>
          <w:b w:val="0"/>
          <w:bCs w:val="0"/>
          <w:sz w:val="21"/>
          <w:szCs w:val="21"/>
          <w:lang w:val="en-US" w:eastAsia="zh-CN"/>
        </w:rPr>
        <w:t>C．需求拉动型的</w:t>
      </w:r>
    </w:p>
    <w:p>
      <w:pPr>
        <w:jc w:val="both"/>
        <w:rPr>
          <w:rFonts w:hint="default"/>
          <w:b w:val="0"/>
          <w:bCs w:val="0"/>
          <w:sz w:val="21"/>
          <w:szCs w:val="21"/>
          <w:lang w:val="en-US" w:eastAsia="zh-CN"/>
        </w:rPr>
      </w:pPr>
      <w:r>
        <w:rPr>
          <w:rFonts w:hint="default"/>
          <w:b w:val="0"/>
          <w:bCs w:val="0"/>
          <w:sz w:val="21"/>
          <w:szCs w:val="21"/>
          <w:lang w:val="en-US" w:eastAsia="zh-CN"/>
        </w:rPr>
        <w:t>D．混合型的</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 需求拉上型通货膨胀是指由于社会总需求过度增加，超过社会总供给而拉动物价总水平上涨。需求拉动即由于经济运行中总需求过度增加,超过了既定价格水平下商品和劳务等方面的供给而引发通货膨胀。故答案为C。</w:t>
      </w:r>
    </w:p>
    <w:p>
      <w:pPr>
        <w:jc w:val="both"/>
        <w:rPr>
          <w:rFonts w:hint="default"/>
          <w:b w:val="0"/>
          <w:bCs w:val="0"/>
          <w:sz w:val="21"/>
          <w:szCs w:val="21"/>
          <w:lang w:val="en-US" w:eastAsia="zh-CN"/>
        </w:rPr>
      </w:pPr>
      <w:r>
        <w:rPr>
          <w:rFonts w:hint="default"/>
          <w:b w:val="0"/>
          <w:bCs w:val="0"/>
          <w:sz w:val="21"/>
          <w:szCs w:val="21"/>
          <w:lang w:val="en-US" w:eastAsia="zh-CN"/>
        </w:rPr>
        <w:t>6 ． 长期菲利普斯曲线说明（　　）。</w:t>
      </w:r>
    </w:p>
    <w:p>
      <w:pPr>
        <w:jc w:val="both"/>
        <w:rPr>
          <w:rFonts w:hint="default"/>
          <w:b w:val="0"/>
          <w:bCs w:val="0"/>
          <w:sz w:val="21"/>
          <w:szCs w:val="21"/>
          <w:lang w:val="en-US" w:eastAsia="zh-CN"/>
        </w:rPr>
      </w:pPr>
      <w:r>
        <w:rPr>
          <w:rFonts w:hint="default"/>
          <w:b w:val="0"/>
          <w:bCs w:val="0"/>
          <w:sz w:val="21"/>
          <w:szCs w:val="21"/>
          <w:lang w:val="en-US" w:eastAsia="zh-CN"/>
        </w:rPr>
        <w:t>A．政府需求管理政策无效</w:t>
      </w:r>
    </w:p>
    <w:p>
      <w:pPr>
        <w:jc w:val="both"/>
        <w:rPr>
          <w:rFonts w:hint="default"/>
          <w:b w:val="0"/>
          <w:bCs w:val="0"/>
          <w:sz w:val="21"/>
          <w:szCs w:val="21"/>
          <w:lang w:val="en-US" w:eastAsia="zh-CN"/>
        </w:rPr>
      </w:pPr>
      <w:r>
        <w:rPr>
          <w:rFonts w:hint="default"/>
          <w:b w:val="0"/>
          <w:bCs w:val="0"/>
          <w:sz w:val="21"/>
          <w:szCs w:val="21"/>
          <w:lang w:val="en-US" w:eastAsia="zh-CN"/>
        </w:rPr>
        <w:t>B．经济主体存在货币幻觉</w:t>
      </w:r>
    </w:p>
    <w:p>
      <w:pPr>
        <w:jc w:val="both"/>
        <w:rPr>
          <w:rFonts w:hint="default"/>
          <w:b w:val="0"/>
          <w:bCs w:val="0"/>
          <w:sz w:val="21"/>
          <w:szCs w:val="21"/>
          <w:lang w:val="en-US" w:eastAsia="zh-CN"/>
        </w:rPr>
      </w:pPr>
      <w:r>
        <w:rPr>
          <w:rFonts w:hint="default"/>
          <w:b w:val="0"/>
          <w:bCs w:val="0"/>
          <w:sz w:val="21"/>
          <w:szCs w:val="21"/>
          <w:lang w:val="en-US" w:eastAsia="zh-CN"/>
        </w:rPr>
        <w:t>C．自然失业率可以变动</w:t>
      </w:r>
    </w:p>
    <w:p>
      <w:pPr>
        <w:jc w:val="both"/>
        <w:rPr>
          <w:rFonts w:hint="default"/>
          <w:b w:val="0"/>
          <w:bCs w:val="0"/>
          <w:sz w:val="21"/>
          <w:szCs w:val="21"/>
          <w:lang w:val="en-US" w:eastAsia="zh-CN"/>
        </w:rPr>
      </w:pPr>
      <w:r>
        <w:rPr>
          <w:rFonts w:hint="default"/>
          <w:b w:val="0"/>
          <w:bCs w:val="0"/>
          <w:sz w:val="21"/>
          <w:szCs w:val="21"/>
          <w:lang w:val="en-US" w:eastAsia="zh-CN"/>
        </w:rPr>
        <w:t>D．政府需求管理政策只在一定范围内有效.</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 长期菲利普斯曲线是一条垂直于横轴的线，此时，政府需求管理政策无效。因此答案选A。</w:t>
      </w:r>
    </w:p>
    <w:p>
      <w:pPr>
        <w:jc w:val="both"/>
        <w:rPr>
          <w:rFonts w:hint="default"/>
          <w:b w:val="0"/>
          <w:bCs w:val="0"/>
          <w:sz w:val="21"/>
          <w:szCs w:val="21"/>
          <w:lang w:val="en-US" w:eastAsia="zh-CN"/>
        </w:rPr>
      </w:pPr>
      <w:r>
        <w:rPr>
          <w:rFonts w:hint="default"/>
          <w:b w:val="0"/>
          <w:bCs w:val="0"/>
          <w:sz w:val="21"/>
          <w:szCs w:val="21"/>
          <w:lang w:val="en-US" w:eastAsia="zh-CN"/>
        </w:rPr>
        <w:t>7 ． 工资上涨引起的通货膨胀也称为（　　）通货膨胀。</w:t>
      </w:r>
    </w:p>
    <w:p>
      <w:pPr>
        <w:jc w:val="both"/>
        <w:rPr>
          <w:rFonts w:hint="default"/>
          <w:b w:val="0"/>
          <w:bCs w:val="0"/>
          <w:sz w:val="21"/>
          <w:szCs w:val="21"/>
          <w:lang w:val="en-US" w:eastAsia="zh-CN"/>
        </w:rPr>
      </w:pPr>
      <w:r>
        <w:rPr>
          <w:rFonts w:hint="default"/>
          <w:b w:val="0"/>
          <w:bCs w:val="0"/>
          <w:sz w:val="21"/>
          <w:szCs w:val="21"/>
          <w:lang w:val="en-US" w:eastAsia="zh-CN"/>
        </w:rPr>
        <w:t>A．需求拉动型</w:t>
      </w:r>
    </w:p>
    <w:p>
      <w:pPr>
        <w:jc w:val="both"/>
        <w:rPr>
          <w:rFonts w:hint="default"/>
          <w:b w:val="0"/>
          <w:bCs w:val="0"/>
          <w:sz w:val="21"/>
          <w:szCs w:val="21"/>
          <w:lang w:val="en-US" w:eastAsia="zh-CN"/>
        </w:rPr>
      </w:pPr>
      <w:r>
        <w:rPr>
          <w:rFonts w:hint="default"/>
          <w:b w:val="0"/>
          <w:bCs w:val="0"/>
          <w:sz w:val="21"/>
          <w:szCs w:val="21"/>
          <w:lang w:val="en-US" w:eastAsia="zh-CN"/>
        </w:rPr>
        <w:t>B．成本推进型</w:t>
      </w:r>
    </w:p>
    <w:p>
      <w:pPr>
        <w:jc w:val="both"/>
        <w:rPr>
          <w:rFonts w:hint="default"/>
          <w:b w:val="0"/>
          <w:bCs w:val="0"/>
          <w:sz w:val="21"/>
          <w:szCs w:val="21"/>
          <w:lang w:val="en-US" w:eastAsia="zh-CN"/>
        </w:rPr>
      </w:pPr>
      <w:r>
        <w:rPr>
          <w:rFonts w:hint="default"/>
          <w:b w:val="0"/>
          <w:bCs w:val="0"/>
          <w:sz w:val="21"/>
          <w:szCs w:val="21"/>
          <w:lang w:val="en-US" w:eastAsia="zh-CN"/>
        </w:rPr>
        <w:t>C．结构性</w:t>
      </w:r>
    </w:p>
    <w:p>
      <w:pPr>
        <w:jc w:val="both"/>
        <w:rPr>
          <w:rFonts w:hint="default"/>
          <w:b w:val="0"/>
          <w:bCs w:val="0"/>
          <w:sz w:val="21"/>
          <w:szCs w:val="21"/>
          <w:lang w:val="en-US" w:eastAsia="zh-CN"/>
        </w:rPr>
      </w:pPr>
      <w:r>
        <w:rPr>
          <w:rFonts w:hint="default"/>
          <w:b w:val="0"/>
          <w:bCs w:val="0"/>
          <w:sz w:val="21"/>
          <w:szCs w:val="21"/>
          <w:lang w:val="en-US" w:eastAsia="zh-CN"/>
        </w:rPr>
        <w:t>D．隐性</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成本推动通货膨胀又称成本通货膨胀或供给通货膨胀，是指在没有超额需求的情况下由于供给方面成本的提高所引起的一般价格水平持续和显著的上涨。故答案选B。</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8 ． 作为从一种工作过度到另一种工作之结果的失业被称为（　　）。</w:t>
      </w:r>
    </w:p>
    <w:p>
      <w:pPr>
        <w:jc w:val="both"/>
        <w:rPr>
          <w:rFonts w:hint="default"/>
          <w:b w:val="0"/>
          <w:bCs w:val="0"/>
          <w:sz w:val="21"/>
          <w:szCs w:val="21"/>
          <w:lang w:val="en-US" w:eastAsia="zh-CN"/>
        </w:rPr>
      </w:pPr>
      <w:r>
        <w:rPr>
          <w:rFonts w:hint="default"/>
          <w:b w:val="0"/>
          <w:bCs w:val="0"/>
          <w:sz w:val="21"/>
          <w:szCs w:val="21"/>
          <w:lang w:val="en-US" w:eastAsia="zh-CN"/>
        </w:rPr>
        <w:t>A．季节性失业</w:t>
      </w:r>
    </w:p>
    <w:p>
      <w:pPr>
        <w:jc w:val="both"/>
        <w:rPr>
          <w:rFonts w:hint="default"/>
          <w:b w:val="0"/>
          <w:bCs w:val="0"/>
          <w:sz w:val="21"/>
          <w:szCs w:val="21"/>
          <w:lang w:val="en-US" w:eastAsia="zh-CN"/>
        </w:rPr>
      </w:pPr>
      <w:r>
        <w:rPr>
          <w:rFonts w:hint="default"/>
          <w:b w:val="0"/>
          <w:bCs w:val="0"/>
          <w:sz w:val="21"/>
          <w:szCs w:val="21"/>
          <w:lang w:val="en-US" w:eastAsia="zh-CN"/>
        </w:rPr>
        <w:t>B．摩擦性失业</w:t>
      </w:r>
    </w:p>
    <w:p>
      <w:pPr>
        <w:jc w:val="both"/>
        <w:rPr>
          <w:rFonts w:hint="default"/>
          <w:b w:val="0"/>
          <w:bCs w:val="0"/>
          <w:sz w:val="21"/>
          <w:szCs w:val="21"/>
          <w:lang w:val="en-US" w:eastAsia="zh-CN"/>
        </w:rPr>
      </w:pPr>
      <w:r>
        <w:rPr>
          <w:rFonts w:hint="default"/>
          <w:b w:val="0"/>
          <w:bCs w:val="0"/>
          <w:sz w:val="21"/>
          <w:szCs w:val="21"/>
          <w:lang w:val="en-US" w:eastAsia="zh-CN"/>
        </w:rPr>
        <w:t>C．自愿失业</w:t>
      </w:r>
    </w:p>
    <w:p>
      <w:pPr>
        <w:jc w:val="both"/>
        <w:rPr>
          <w:rFonts w:hint="default"/>
          <w:b w:val="0"/>
          <w:bCs w:val="0"/>
          <w:sz w:val="21"/>
          <w:szCs w:val="21"/>
          <w:lang w:val="en-US" w:eastAsia="zh-CN"/>
        </w:rPr>
      </w:pPr>
      <w:r>
        <w:rPr>
          <w:rFonts w:hint="default"/>
          <w:b w:val="0"/>
          <w:bCs w:val="0"/>
          <w:sz w:val="21"/>
          <w:szCs w:val="21"/>
          <w:lang w:val="en-US" w:eastAsia="zh-CN"/>
        </w:rPr>
        <w:t>D．结构性失业</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 根据摩擦性失业的定义可知，答案选B。</w:t>
      </w:r>
    </w:p>
    <w:p>
      <w:pPr>
        <w:jc w:val="both"/>
        <w:rPr>
          <w:rFonts w:hint="default"/>
          <w:b w:val="0"/>
          <w:bCs w:val="0"/>
          <w:sz w:val="21"/>
          <w:szCs w:val="21"/>
          <w:lang w:val="en-US" w:eastAsia="zh-CN"/>
        </w:rPr>
      </w:pPr>
      <w:r>
        <w:rPr>
          <w:rFonts w:hint="default"/>
          <w:b w:val="0"/>
          <w:bCs w:val="0"/>
          <w:sz w:val="21"/>
          <w:szCs w:val="21"/>
          <w:lang w:val="en-US" w:eastAsia="zh-CN"/>
        </w:rPr>
        <w:t>9 ． 如果通货膨胀没有被预料到，则通货膨胀的受益者是（　　）。</w:t>
      </w:r>
    </w:p>
    <w:p>
      <w:pPr>
        <w:jc w:val="both"/>
        <w:rPr>
          <w:rFonts w:hint="default"/>
          <w:b w:val="0"/>
          <w:bCs w:val="0"/>
          <w:sz w:val="21"/>
          <w:szCs w:val="21"/>
          <w:lang w:val="en-US" w:eastAsia="zh-CN"/>
        </w:rPr>
      </w:pPr>
      <w:r>
        <w:rPr>
          <w:rFonts w:hint="default"/>
          <w:b w:val="0"/>
          <w:bCs w:val="0"/>
          <w:sz w:val="21"/>
          <w:szCs w:val="21"/>
          <w:lang w:val="en-US" w:eastAsia="zh-CN"/>
        </w:rPr>
        <w:t>A．股东</w:t>
      </w:r>
    </w:p>
    <w:p>
      <w:pPr>
        <w:jc w:val="both"/>
        <w:rPr>
          <w:rFonts w:hint="default"/>
          <w:b w:val="0"/>
          <w:bCs w:val="0"/>
          <w:sz w:val="21"/>
          <w:szCs w:val="21"/>
          <w:lang w:val="en-US" w:eastAsia="zh-CN"/>
        </w:rPr>
      </w:pPr>
      <w:r>
        <w:rPr>
          <w:rFonts w:hint="default"/>
          <w:b w:val="0"/>
          <w:bCs w:val="0"/>
          <w:sz w:val="21"/>
          <w:szCs w:val="21"/>
          <w:lang w:val="en-US" w:eastAsia="zh-CN"/>
        </w:rPr>
        <w:t>B．债权人</w:t>
      </w:r>
    </w:p>
    <w:p>
      <w:pPr>
        <w:jc w:val="both"/>
        <w:rPr>
          <w:rFonts w:hint="default"/>
          <w:b w:val="0"/>
          <w:bCs w:val="0"/>
          <w:sz w:val="21"/>
          <w:szCs w:val="21"/>
          <w:lang w:val="en-US" w:eastAsia="zh-CN"/>
        </w:rPr>
      </w:pPr>
      <w:r>
        <w:rPr>
          <w:rFonts w:hint="default"/>
          <w:b w:val="0"/>
          <w:bCs w:val="0"/>
          <w:sz w:val="21"/>
          <w:szCs w:val="21"/>
          <w:lang w:val="en-US" w:eastAsia="zh-CN"/>
        </w:rPr>
        <w:t>C．债务人</w:t>
      </w:r>
    </w:p>
    <w:p>
      <w:pPr>
        <w:jc w:val="both"/>
        <w:rPr>
          <w:rFonts w:hint="default"/>
          <w:b w:val="0"/>
          <w:bCs w:val="0"/>
          <w:sz w:val="21"/>
          <w:szCs w:val="21"/>
          <w:lang w:val="en-US" w:eastAsia="zh-CN"/>
        </w:rPr>
      </w:pPr>
      <w:r>
        <w:rPr>
          <w:rFonts w:hint="default"/>
          <w:b w:val="0"/>
          <w:bCs w:val="0"/>
          <w:sz w:val="21"/>
          <w:szCs w:val="21"/>
          <w:lang w:val="en-US" w:eastAsia="zh-CN"/>
        </w:rPr>
        <w:t>D．不确定</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 通货膨胀没有被预料到，债务人需要偿还的实际债务变少了。故答案为C。</w:t>
      </w:r>
    </w:p>
    <w:p>
      <w:pPr>
        <w:jc w:val="both"/>
        <w:rPr>
          <w:rFonts w:hint="default"/>
          <w:b w:val="0"/>
          <w:bCs w:val="0"/>
          <w:sz w:val="21"/>
          <w:szCs w:val="21"/>
          <w:lang w:val="en-US" w:eastAsia="zh-CN"/>
        </w:rPr>
      </w:pPr>
      <w:r>
        <w:rPr>
          <w:rFonts w:hint="default"/>
          <w:b w:val="0"/>
          <w:bCs w:val="0"/>
          <w:sz w:val="21"/>
          <w:szCs w:val="21"/>
          <w:lang w:val="en-US" w:eastAsia="zh-CN"/>
        </w:rPr>
        <w:t>10 ． 某人由于钢铁行业不景气而失去工作，这种失业属于（　　）。</w:t>
      </w:r>
    </w:p>
    <w:p>
      <w:pPr>
        <w:jc w:val="both"/>
        <w:rPr>
          <w:rFonts w:hint="default"/>
          <w:b w:val="0"/>
          <w:bCs w:val="0"/>
          <w:sz w:val="21"/>
          <w:szCs w:val="21"/>
          <w:lang w:val="en-US" w:eastAsia="zh-CN"/>
        </w:rPr>
      </w:pPr>
      <w:r>
        <w:rPr>
          <w:rFonts w:hint="default"/>
          <w:b w:val="0"/>
          <w:bCs w:val="0"/>
          <w:sz w:val="21"/>
          <w:szCs w:val="21"/>
          <w:lang w:val="en-US" w:eastAsia="zh-CN"/>
        </w:rPr>
        <w:t>A．摩擦性失业</w:t>
      </w:r>
    </w:p>
    <w:p>
      <w:pPr>
        <w:jc w:val="both"/>
        <w:rPr>
          <w:rFonts w:hint="default"/>
          <w:b w:val="0"/>
          <w:bCs w:val="0"/>
          <w:sz w:val="21"/>
          <w:szCs w:val="21"/>
          <w:lang w:val="en-US" w:eastAsia="zh-CN"/>
        </w:rPr>
      </w:pPr>
      <w:r>
        <w:rPr>
          <w:rFonts w:hint="default"/>
          <w:b w:val="0"/>
          <w:bCs w:val="0"/>
          <w:sz w:val="21"/>
          <w:szCs w:val="21"/>
          <w:lang w:val="en-US" w:eastAsia="zh-CN"/>
        </w:rPr>
        <w:t>B．结构性失业</w:t>
      </w:r>
    </w:p>
    <w:p>
      <w:pPr>
        <w:jc w:val="both"/>
        <w:rPr>
          <w:rFonts w:hint="default"/>
          <w:b w:val="0"/>
          <w:bCs w:val="0"/>
          <w:sz w:val="21"/>
          <w:szCs w:val="21"/>
          <w:lang w:val="en-US" w:eastAsia="zh-CN"/>
        </w:rPr>
      </w:pPr>
      <w:r>
        <w:rPr>
          <w:rFonts w:hint="default"/>
          <w:b w:val="0"/>
          <w:bCs w:val="0"/>
          <w:sz w:val="21"/>
          <w:szCs w:val="21"/>
          <w:lang w:val="en-US" w:eastAsia="zh-CN"/>
        </w:rPr>
        <w:t>C．周期性失业</w:t>
      </w:r>
    </w:p>
    <w:p>
      <w:pPr>
        <w:jc w:val="both"/>
        <w:rPr>
          <w:rFonts w:hint="default"/>
          <w:b w:val="0"/>
          <w:bCs w:val="0"/>
          <w:sz w:val="21"/>
          <w:szCs w:val="21"/>
          <w:lang w:val="en-US" w:eastAsia="zh-CN"/>
        </w:rPr>
      </w:pPr>
      <w:r>
        <w:rPr>
          <w:rFonts w:hint="default"/>
          <w:b w:val="0"/>
          <w:bCs w:val="0"/>
          <w:sz w:val="21"/>
          <w:szCs w:val="21"/>
          <w:lang w:val="en-US" w:eastAsia="zh-CN"/>
        </w:rPr>
        <w:t>D．永久性失业</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周期性失业又称为总需求不足的失业，是由于整体经济的支出和产出水平下降即总需求不足而引起的短期失业，它一般出现在经济周期的萧条阶段。这种失业与经济中周期性波动是一致的，在经济繁荣时周期性失业率下降，经济萧条时周期性失业率上升。故答案为C。</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11 ． 已知充分就业的国民收入是10000亿美元，实际国民收入为9800亿美元，边际消费倾向是80%，在增加100亿美元的投资后，经济将发生（　　）。</w:t>
      </w:r>
    </w:p>
    <w:p>
      <w:pPr>
        <w:jc w:val="both"/>
        <w:rPr>
          <w:rFonts w:hint="default"/>
          <w:b w:val="0"/>
          <w:bCs w:val="0"/>
          <w:sz w:val="21"/>
          <w:szCs w:val="21"/>
          <w:lang w:val="en-US" w:eastAsia="zh-CN"/>
        </w:rPr>
      </w:pPr>
      <w:r>
        <w:rPr>
          <w:rFonts w:hint="default"/>
          <w:b w:val="0"/>
          <w:bCs w:val="0"/>
          <w:sz w:val="21"/>
          <w:szCs w:val="21"/>
          <w:lang w:val="en-US" w:eastAsia="zh-CN"/>
        </w:rPr>
        <w:t>A．需求拉上的通货膨胀</w:t>
      </w:r>
    </w:p>
    <w:p>
      <w:pPr>
        <w:jc w:val="both"/>
        <w:rPr>
          <w:rFonts w:hint="default"/>
          <w:b w:val="0"/>
          <w:bCs w:val="0"/>
          <w:sz w:val="21"/>
          <w:szCs w:val="21"/>
          <w:lang w:val="en-US" w:eastAsia="zh-CN"/>
        </w:rPr>
      </w:pPr>
      <w:r>
        <w:rPr>
          <w:rFonts w:hint="default"/>
          <w:b w:val="0"/>
          <w:bCs w:val="0"/>
          <w:sz w:val="21"/>
          <w:szCs w:val="21"/>
          <w:lang w:val="en-US" w:eastAsia="zh-CN"/>
        </w:rPr>
        <w:t>B．成本推进的通货膨胀</w:t>
      </w:r>
    </w:p>
    <w:p>
      <w:pPr>
        <w:jc w:val="both"/>
        <w:rPr>
          <w:rFonts w:hint="default"/>
          <w:b w:val="0"/>
          <w:bCs w:val="0"/>
          <w:sz w:val="21"/>
          <w:szCs w:val="21"/>
          <w:lang w:val="en-US" w:eastAsia="zh-CN"/>
        </w:rPr>
      </w:pPr>
      <w:r>
        <w:rPr>
          <w:rFonts w:hint="default"/>
          <w:b w:val="0"/>
          <w:bCs w:val="0"/>
          <w:sz w:val="21"/>
          <w:szCs w:val="21"/>
          <w:lang w:val="en-US" w:eastAsia="zh-CN"/>
        </w:rPr>
        <w:t>C．结构性通货膨胀</w:t>
      </w:r>
    </w:p>
    <w:p>
      <w:pPr>
        <w:jc w:val="both"/>
        <w:rPr>
          <w:rFonts w:hint="default"/>
          <w:b w:val="0"/>
          <w:bCs w:val="0"/>
          <w:sz w:val="21"/>
          <w:szCs w:val="21"/>
          <w:lang w:val="en-US" w:eastAsia="zh-CN"/>
        </w:rPr>
      </w:pPr>
      <w:r>
        <w:rPr>
          <w:rFonts w:hint="default"/>
          <w:b w:val="0"/>
          <w:bCs w:val="0"/>
          <w:sz w:val="21"/>
          <w:szCs w:val="21"/>
          <w:lang w:val="en-US" w:eastAsia="zh-CN"/>
        </w:rPr>
        <w:t>D．需求不足的失业</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 国民的需求远大于国家的总供给，因此，将会发生需求拉上的通货膨胀。故答案为A。</w:t>
      </w:r>
    </w:p>
    <w:p>
      <w:pPr>
        <w:jc w:val="both"/>
        <w:rPr>
          <w:rFonts w:hint="default"/>
          <w:b w:val="0"/>
          <w:bCs w:val="0"/>
          <w:sz w:val="21"/>
          <w:szCs w:val="21"/>
          <w:lang w:val="en-US" w:eastAsia="zh-CN"/>
        </w:rPr>
      </w:pPr>
      <w:r>
        <w:rPr>
          <w:rFonts w:hint="default"/>
          <w:b w:val="0"/>
          <w:bCs w:val="0"/>
          <w:sz w:val="21"/>
          <w:szCs w:val="21"/>
          <w:lang w:val="en-US" w:eastAsia="zh-CN"/>
        </w:rPr>
        <w:t>12 ． 当不可预期的通货膨胀发生时不利于（　　）。</w:t>
      </w:r>
    </w:p>
    <w:p>
      <w:pPr>
        <w:jc w:val="both"/>
        <w:rPr>
          <w:rFonts w:hint="default"/>
          <w:b w:val="0"/>
          <w:bCs w:val="0"/>
          <w:sz w:val="21"/>
          <w:szCs w:val="21"/>
          <w:lang w:val="en-US" w:eastAsia="zh-CN"/>
        </w:rPr>
      </w:pPr>
      <w:r>
        <w:rPr>
          <w:rFonts w:hint="default"/>
          <w:b w:val="0"/>
          <w:bCs w:val="0"/>
          <w:sz w:val="21"/>
          <w:szCs w:val="21"/>
          <w:lang w:val="en-US" w:eastAsia="zh-CN"/>
        </w:rPr>
        <w:t>A．债务人、政府</w:t>
      </w:r>
    </w:p>
    <w:p>
      <w:pPr>
        <w:jc w:val="both"/>
        <w:rPr>
          <w:rFonts w:hint="default"/>
          <w:b w:val="0"/>
          <w:bCs w:val="0"/>
          <w:sz w:val="21"/>
          <w:szCs w:val="21"/>
          <w:lang w:val="en-US" w:eastAsia="zh-CN"/>
        </w:rPr>
      </w:pPr>
      <w:r>
        <w:rPr>
          <w:rFonts w:hint="default"/>
          <w:b w:val="0"/>
          <w:bCs w:val="0"/>
          <w:sz w:val="21"/>
          <w:szCs w:val="21"/>
          <w:lang w:val="en-US" w:eastAsia="zh-CN"/>
        </w:rPr>
        <w:t>B．债权人、雇员</w:t>
      </w:r>
    </w:p>
    <w:p>
      <w:pPr>
        <w:jc w:val="both"/>
        <w:rPr>
          <w:rFonts w:hint="default"/>
          <w:b w:val="0"/>
          <w:bCs w:val="0"/>
          <w:sz w:val="21"/>
          <w:szCs w:val="21"/>
          <w:lang w:val="en-US" w:eastAsia="zh-CN"/>
        </w:rPr>
      </w:pPr>
      <w:r>
        <w:rPr>
          <w:rFonts w:hint="default"/>
          <w:b w:val="0"/>
          <w:bCs w:val="0"/>
          <w:sz w:val="21"/>
          <w:szCs w:val="21"/>
          <w:lang w:val="en-US" w:eastAsia="zh-CN"/>
        </w:rPr>
        <w:t>C．债务人、雇员</w:t>
      </w:r>
    </w:p>
    <w:p>
      <w:pPr>
        <w:jc w:val="both"/>
        <w:rPr>
          <w:rFonts w:hint="default"/>
          <w:b w:val="0"/>
          <w:bCs w:val="0"/>
          <w:sz w:val="21"/>
          <w:szCs w:val="21"/>
          <w:lang w:val="en-US" w:eastAsia="zh-CN"/>
        </w:rPr>
      </w:pPr>
      <w:r>
        <w:rPr>
          <w:rFonts w:hint="default"/>
          <w:b w:val="0"/>
          <w:bCs w:val="0"/>
          <w:sz w:val="21"/>
          <w:szCs w:val="21"/>
          <w:lang w:val="en-US" w:eastAsia="zh-CN"/>
        </w:rPr>
        <w:t>D．债权人、政府</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 通货膨胀没有被预料到，债务人需要偿还的实际债务变少了；雇员的真实工资也降低了。故答案选B。</w:t>
      </w:r>
    </w:p>
    <w:p>
      <w:pPr>
        <w:jc w:val="both"/>
        <w:rPr>
          <w:rFonts w:hint="default"/>
          <w:b w:val="0"/>
          <w:bCs w:val="0"/>
          <w:sz w:val="21"/>
          <w:szCs w:val="21"/>
          <w:lang w:val="en-US" w:eastAsia="zh-CN"/>
        </w:rPr>
      </w:pPr>
      <w:r>
        <w:rPr>
          <w:rFonts w:hint="default"/>
          <w:b w:val="0"/>
          <w:bCs w:val="0"/>
          <w:sz w:val="21"/>
          <w:szCs w:val="21"/>
          <w:lang w:val="en-US" w:eastAsia="zh-CN"/>
        </w:rPr>
        <w:t>多选题（共5题，每题 4分）</w:t>
      </w:r>
    </w:p>
    <w:p>
      <w:pPr>
        <w:jc w:val="both"/>
        <w:rPr>
          <w:rFonts w:hint="default"/>
          <w:b w:val="0"/>
          <w:bCs w:val="0"/>
          <w:sz w:val="21"/>
          <w:szCs w:val="21"/>
          <w:lang w:val="en-US" w:eastAsia="zh-CN"/>
        </w:rPr>
      </w:pPr>
      <w:r>
        <w:rPr>
          <w:rFonts w:hint="default"/>
          <w:b w:val="0"/>
          <w:bCs w:val="0"/>
          <w:sz w:val="21"/>
          <w:szCs w:val="21"/>
          <w:lang w:val="en-US" w:eastAsia="zh-CN"/>
        </w:rPr>
        <w:t>1 ． 从价格上升的不同速度，可以把通货膨胀分为（　　）几种。</w:t>
      </w:r>
    </w:p>
    <w:p>
      <w:pPr>
        <w:jc w:val="both"/>
        <w:rPr>
          <w:rFonts w:hint="default"/>
          <w:b w:val="0"/>
          <w:bCs w:val="0"/>
          <w:sz w:val="21"/>
          <w:szCs w:val="21"/>
          <w:lang w:val="en-US" w:eastAsia="zh-CN"/>
        </w:rPr>
      </w:pPr>
      <w:r>
        <w:rPr>
          <w:rFonts w:hint="default"/>
          <w:b w:val="0"/>
          <w:bCs w:val="0"/>
          <w:sz w:val="21"/>
          <w:szCs w:val="21"/>
          <w:lang w:val="en-US" w:eastAsia="zh-CN"/>
        </w:rPr>
        <w:t>A．温和的通货膨胀</w:t>
      </w:r>
    </w:p>
    <w:p>
      <w:pPr>
        <w:jc w:val="both"/>
        <w:rPr>
          <w:rFonts w:hint="default"/>
          <w:b w:val="0"/>
          <w:bCs w:val="0"/>
          <w:sz w:val="21"/>
          <w:szCs w:val="21"/>
          <w:lang w:val="en-US" w:eastAsia="zh-CN"/>
        </w:rPr>
      </w:pPr>
      <w:r>
        <w:rPr>
          <w:rFonts w:hint="default"/>
          <w:b w:val="0"/>
          <w:bCs w:val="0"/>
          <w:sz w:val="21"/>
          <w:szCs w:val="21"/>
          <w:lang w:val="en-US" w:eastAsia="zh-CN"/>
        </w:rPr>
        <w:t>B．奔腾的通货膨胀</w:t>
      </w:r>
    </w:p>
    <w:p>
      <w:pPr>
        <w:jc w:val="both"/>
        <w:rPr>
          <w:rFonts w:hint="default"/>
          <w:b w:val="0"/>
          <w:bCs w:val="0"/>
          <w:sz w:val="21"/>
          <w:szCs w:val="21"/>
          <w:lang w:val="en-US" w:eastAsia="zh-CN"/>
        </w:rPr>
      </w:pPr>
      <w:r>
        <w:rPr>
          <w:rFonts w:hint="default"/>
          <w:b w:val="0"/>
          <w:bCs w:val="0"/>
          <w:sz w:val="21"/>
          <w:szCs w:val="21"/>
          <w:lang w:val="en-US" w:eastAsia="zh-CN"/>
        </w:rPr>
        <w:t>C．恶性的通货膨胀</w:t>
      </w:r>
    </w:p>
    <w:p>
      <w:pPr>
        <w:jc w:val="both"/>
        <w:rPr>
          <w:rFonts w:hint="default"/>
          <w:b w:val="0"/>
          <w:bCs w:val="0"/>
          <w:sz w:val="21"/>
          <w:szCs w:val="21"/>
          <w:lang w:val="en-US" w:eastAsia="zh-CN"/>
        </w:rPr>
      </w:pPr>
      <w:r>
        <w:rPr>
          <w:rFonts w:hint="default"/>
          <w:b w:val="0"/>
          <w:bCs w:val="0"/>
          <w:sz w:val="21"/>
          <w:szCs w:val="21"/>
          <w:lang w:val="en-US" w:eastAsia="zh-CN"/>
        </w:rPr>
        <w:t>D．崩溃的通货膨胀</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从价格上升的不同速度，可以把通货膨胀分为温和的通货膨胀、奔腾的通货膨胀、恶性的通货膨胀。故答案为ABC。</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2 ． 由于通货膨胀对于经济的正常发展有相当的不利影响，主要的治理措施有（　　）。</w:t>
      </w:r>
    </w:p>
    <w:p>
      <w:pPr>
        <w:jc w:val="both"/>
        <w:rPr>
          <w:rFonts w:hint="default"/>
          <w:b w:val="0"/>
          <w:bCs w:val="0"/>
          <w:sz w:val="21"/>
          <w:szCs w:val="21"/>
          <w:lang w:val="en-US" w:eastAsia="zh-CN"/>
        </w:rPr>
      </w:pPr>
      <w:r>
        <w:rPr>
          <w:rFonts w:hint="default"/>
          <w:b w:val="0"/>
          <w:bCs w:val="0"/>
          <w:sz w:val="21"/>
          <w:szCs w:val="21"/>
          <w:lang w:val="en-US" w:eastAsia="zh-CN"/>
        </w:rPr>
        <w:t>A．控制货币供应量</w:t>
      </w:r>
    </w:p>
    <w:p>
      <w:pPr>
        <w:jc w:val="both"/>
        <w:rPr>
          <w:rFonts w:hint="default"/>
          <w:b w:val="0"/>
          <w:bCs w:val="0"/>
          <w:sz w:val="21"/>
          <w:szCs w:val="21"/>
          <w:lang w:val="en-US" w:eastAsia="zh-CN"/>
        </w:rPr>
      </w:pPr>
      <w:r>
        <w:rPr>
          <w:rFonts w:hint="default"/>
          <w:b w:val="0"/>
          <w:bCs w:val="0"/>
          <w:sz w:val="21"/>
          <w:szCs w:val="21"/>
          <w:lang w:val="en-US" w:eastAsia="zh-CN"/>
        </w:rPr>
        <w:t>B．调节和控制社会总需求</w:t>
      </w:r>
    </w:p>
    <w:p>
      <w:pPr>
        <w:jc w:val="both"/>
        <w:rPr>
          <w:rFonts w:hint="default"/>
          <w:b w:val="0"/>
          <w:bCs w:val="0"/>
          <w:sz w:val="21"/>
          <w:szCs w:val="21"/>
          <w:lang w:val="en-US" w:eastAsia="zh-CN"/>
        </w:rPr>
      </w:pPr>
      <w:r>
        <w:rPr>
          <w:rFonts w:hint="default"/>
          <w:b w:val="0"/>
          <w:bCs w:val="0"/>
          <w:sz w:val="21"/>
          <w:szCs w:val="21"/>
          <w:lang w:val="en-US" w:eastAsia="zh-CN"/>
        </w:rPr>
        <w:t>C．增加商品有效供应，调整经济结构</w:t>
      </w:r>
    </w:p>
    <w:p>
      <w:pPr>
        <w:jc w:val="both"/>
        <w:rPr>
          <w:rFonts w:hint="default"/>
          <w:b w:val="0"/>
          <w:bCs w:val="0"/>
          <w:sz w:val="21"/>
          <w:szCs w:val="21"/>
          <w:lang w:val="en-US" w:eastAsia="zh-CN"/>
        </w:rPr>
      </w:pPr>
      <w:r>
        <w:rPr>
          <w:rFonts w:hint="default"/>
          <w:b w:val="0"/>
          <w:bCs w:val="0"/>
          <w:sz w:val="21"/>
          <w:szCs w:val="21"/>
          <w:lang w:val="en-US" w:eastAsia="zh-CN"/>
        </w:rPr>
        <w:t>D．其他政策还包括限价、减税、指数化等</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参考答案：ABCD</w:t>
      </w:r>
    </w:p>
    <w:p>
      <w:pPr>
        <w:jc w:val="both"/>
        <w:rPr>
          <w:rFonts w:hint="default"/>
          <w:b w:val="0"/>
          <w:bCs w:val="0"/>
          <w:sz w:val="21"/>
          <w:szCs w:val="21"/>
          <w:lang w:val="en-US" w:eastAsia="zh-CN"/>
        </w:rPr>
      </w:pPr>
      <w:r>
        <w:rPr>
          <w:rFonts w:hint="default"/>
          <w:b w:val="0"/>
          <w:bCs w:val="0"/>
          <w:sz w:val="21"/>
          <w:szCs w:val="21"/>
          <w:lang w:val="en-US" w:eastAsia="zh-CN"/>
        </w:rPr>
        <w:t>答案解析： 调控通货膨胀可以分析其成因，通过控制货币供应量，调节和控制社会总需求，增加商品有效供应，调整经济结构，等其他政策来调控。故答案为ABCD。</w:t>
      </w:r>
    </w:p>
    <w:p>
      <w:pPr>
        <w:jc w:val="both"/>
        <w:rPr>
          <w:rFonts w:hint="default"/>
          <w:b w:val="0"/>
          <w:bCs w:val="0"/>
          <w:sz w:val="21"/>
          <w:szCs w:val="21"/>
          <w:lang w:val="en-US" w:eastAsia="zh-CN"/>
        </w:rPr>
      </w:pPr>
      <w:r>
        <w:rPr>
          <w:rFonts w:hint="default"/>
          <w:b w:val="0"/>
          <w:bCs w:val="0"/>
          <w:sz w:val="21"/>
          <w:szCs w:val="21"/>
          <w:lang w:val="en-US" w:eastAsia="zh-CN"/>
        </w:rPr>
        <w:t>3 ． 通货膨胀的原因可以简单分为（　　）几类。</w:t>
      </w:r>
    </w:p>
    <w:p>
      <w:pPr>
        <w:jc w:val="both"/>
        <w:rPr>
          <w:rFonts w:hint="default"/>
          <w:b w:val="0"/>
          <w:bCs w:val="0"/>
          <w:sz w:val="21"/>
          <w:szCs w:val="21"/>
          <w:lang w:val="en-US" w:eastAsia="zh-CN"/>
        </w:rPr>
      </w:pPr>
      <w:r>
        <w:rPr>
          <w:rFonts w:hint="default"/>
          <w:b w:val="0"/>
          <w:bCs w:val="0"/>
          <w:sz w:val="21"/>
          <w:szCs w:val="21"/>
          <w:lang w:val="en-US" w:eastAsia="zh-CN"/>
        </w:rPr>
        <w:t>A．需求拉动型通货膨胀</w:t>
      </w:r>
    </w:p>
    <w:p>
      <w:pPr>
        <w:jc w:val="both"/>
        <w:rPr>
          <w:rFonts w:hint="default"/>
          <w:b w:val="0"/>
          <w:bCs w:val="0"/>
          <w:sz w:val="21"/>
          <w:szCs w:val="21"/>
          <w:lang w:val="en-US" w:eastAsia="zh-CN"/>
        </w:rPr>
      </w:pPr>
      <w:r>
        <w:rPr>
          <w:rFonts w:hint="default"/>
          <w:b w:val="0"/>
          <w:bCs w:val="0"/>
          <w:sz w:val="21"/>
          <w:szCs w:val="21"/>
          <w:lang w:val="en-US" w:eastAsia="zh-CN"/>
        </w:rPr>
        <w:t>B．成本推进型通货膨胀</w:t>
      </w:r>
    </w:p>
    <w:p>
      <w:pPr>
        <w:jc w:val="both"/>
        <w:rPr>
          <w:rFonts w:hint="default"/>
          <w:b w:val="0"/>
          <w:bCs w:val="0"/>
          <w:sz w:val="21"/>
          <w:szCs w:val="21"/>
          <w:lang w:val="en-US" w:eastAsia="zh-CN"/>
        </w:rPr>
      </w:pPr>
      <w:r>
        <w:rPr>
          <w:rFonts w:hint="default"/>
          <w:b w:val="0"/>
          <w:bCs w:val="0"/>
          <w:sz w:val="21"/>
          <w:szCs w:val="21"/>
          <w:lang w:val="en-US" w:eastAsia="zh-CN"/>
        </w:rPr>
        <w:t>C．结构性通货膨胀</w:t>
      </w:r>
    </w:p>
    <w:p>
      <w:pPr>
        <w:jc w:val="both"/>
        <w:rPr>
          <w:rFonts w:hint="default"/>
          <w:b w:val="0"/>
          <w:bCs w:val="0"/>
          <w:sz w:val="21"/>
          <w:szCs w:val="21"/>
          <w:lang w:val="en-US" w:eastAsia="zh-CN"/>
        </w:rPr>
      </w:pPr>
      <w:r>
        <w:rPr>
          <w:rFonts w:hint="default"/>
          <w:b w:val="0"/>
          <w:bCs w:val="0"/>
          <w:sz w:val="21"/>
          <w:szCs w:val="21"/>
          <w:lang w:val="en-US" w:eastAsia="zh-CN"/>
        </w:rPr>
        <w:t>D．输入型通货膨胀</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w:t>
      </w:r>
    </w:p>
    <w:p>
      <w:pPr>
        <w:jc w:val="both"/>
        <w:rPr>
          <w:rFonts w:hint="default"/>
          <w:b w:val="0"/>
          <w:bCs w:val="0"/>
          <w:sz w:val="21"/>
          <w:szCs w:val="21"/>
          <w:lang w:val="en-US" w:eastAsia="zh-CN"/>
        </w:rPr>
      </w:pPr>
      <w:r>
        <w:rPr>
          <w:rFonts w:hint="default"/>
          <w:b w:val="0"/>
          <w:bCs w:val="0"/>
          <w:sz w:val="21"/>
          <w:szCs w:val="21"/>
          <w:lang w:val="en-US" w:eastAsia="zh-CN"/>
        </w:rPr>
        <w:t>答案解析： 通货膨胀的原因可以简单分为需求拉动型通货膨胀、成本推进型通货膨胀、结构性通货膨胀。故答案为ABC。</w:t>
      </w:r>
    </w:p>
    <w:p>
      <w:pPr>
        <w:jc w:val="both"/>
        <w:rPr>
          <w:rFonts w:hint="default"/>
          <w:b w:val="0"/>
          <w:bCs w:val="0"/>
          <w:sz w:val="21"/>
          <w:szCs w:val="21"/>
          <w:lang w:val="en-US" w:eastAsia="zh-CN"/>
        </w:rPr>
      </w:pPr>
      <w:r>
        <w:rPr>
          <w:rFonts w:hint="default"/>
          <w:b w:val="0"/>
          <w:bCs w:val="0"/>
          <w:sz w:val="21"/>
          <w:szCs w:val="21"/>
          <w:lang w:val="en-US" w:eastAsia="zh-CN"/>
        </w:rPr>
        <w:t>4 ． 失业按照其形成原因可以分为以下几类（　　）。</w:t>
      </w:r>
    </w:p>
    <w:p>
      <w:pPr>
        <w:jc w:val="both"/>
        <w:rPr>
          <w:rFonts w:hint="default"/>
          <w:b w:val="0"/>
          <w:bCs w:val="0"/>
          <w:sz w:val="21"/>
          <w:szCs w:val="21"/>
          <w:lang w:val="en-US" w:eastAsia="zh-CN"/>
        </w:rPr>
      </w:pPr>
      <w:r>
        <w:rPr>
          <w:rFonts w:hint="default"/>
          <w:b w:val="0"/>
          <w:bCs w:val="0"/>
          <w:sz w:val="21"/>
          <w:szCs w:val="21"/>
          <w:lang w:val="en-US" w:eastAsia="zh-CN"/>
        </w:rPr>
        <w:t>A．自愿失业与非自愿失业</w:t>
      </w:r>
    </w:p>
    <w:p>
      <w:pPr>
        <w:jc w:val="both"/>
        <w:rPr>
          <w:rFonts w:hint="default"/>
          <w:b w:val="0"/>
          <w:bCs w:val="0"/>
          <w:sz w:val="21"/>
          <w:szCs w:val="21"/>
          <w:lang w:val="en-US" w:eastAsia="zh-CN"/>
        </w:rPr>
      </w:pPr>
      <w:r>
        <w:rPr>
          <w:rFonts w:hint="default"/>
          <w:b w:val="0"/>
          <w:bCs w:val="0"/>
          <w:sz w:val="21"/>
          <w:szCs w:val="21"/>
          <w:lang w:val="en-US" w:eastAsia="zh-CN"/>
        </w:rPr>
        <w:t>B．摩擦性失业、结构性失业和周期性失业</w:t>
      </w:r>
    </w:p>
    <w:p>
      <w:pPr>
        <w:jc w:val="both"/>
        <w:rPr>
          <w:rFonts w:hint="default"/>
          <w:b w:val="0"/>
          <w:bCs w:val="0"/>
          <w:sz w:val="21"/>
          <w:szCs w:val="21"/>
          <w:lang w:val="en-US" w:eastAsia="zh-CN"/>
        </w:rPr>
      </w:pPr>
      <w:r>
        <w:rPr>
          <w:rFonts w:hint="default"/>
          <w:b w:val="0"/>
          <w:bCs w:val="0"/>
          <w:sz w:val="21"/>
          <w:szCs w:val="21"/>
          <w:lang w:val="en-US" w:eastAsia="zh-CN"/>
        </w:rPr>
        <w:t>C．隐蔽性失业</w:t>
      </w:r>
    </w:p>
    <w:p>
      <w:pPr>
        <w:jc w:val="both"/>
        <w:rPr>
          <w:rFonts w:hint="default"/>
          <w:b w:val="0"/>
          <w:bCs w:val="0"/>
          <w:sz w:val="21"/>
          <w:szCs w:val="21"/>
          <w:lang w:val="en-US" w:eastAsia="zh-CN"/>
        </w:rPr>
      </w:pPr>
      <w:r>
        <w:rPr>
          <w:rFonts w:hint="default"/>
          <w:b w:val="0"/>
          <w:bCs w:val="0"/>
          <w:sz w:val="21"/>
          <w:szCs w:val="21"/>
          <w:lang w:val="en-US" w:eastAsia="zh-CN"/>
        </w:rPr>
        <w:t>D．显性失业</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失业按照其形成原因可以分为自愿失业与非自愿失业；摩擦性失业、结构性失业和周期性失业；隐蔽性失业。故答案为ABC。</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5 ． 按照对不同商品的价格影响大小不同，可以把通货膨胀分为（　　）几种。</w:t>
      </w:r>
    </w:p>
    <w:p>
      <w:pPr>
        <w:jc w:val="both"/>
        <w:rPr>
          <w:rFonts w:hint="default"/>
          <w:b w:val="0"/>
          <w:bCs w:val="0"/>
          <w:sz w:val="21"/>
          <w:szCs w:val="21"/>
          <w:lang w:val="en-US" w:eastAsia="zh-CN"/>
        </w:rPr>
      </w:pPr>
      <w:r>
        <w:rPr>
          <w:rFonts w:hint="default"/>
          <w:b w:val="0"/>
          <w:bCs w:val="0"/>
          <w:sz w:val="21"/>
          <w:szCs w:val="21"/>
          <w:lang w:val="en-US" w:eastAsia="zh-CN"/>
        </w:rPr>
        <w:t>A．平衡的通货膨胀</w:t>
      </w:r>
    </w:p>
    <w:p>
      <w:pPr>
        <w:jc w:val="both"/>
        <w:rPr>
          <w:rFonts w:hint="default"/>
          <w:b w:val="0"/>
          <w:bCs w:val="0"/>
          <w:sz w:val="21"/>
          <w:szCs w:val="21"/>
          <w:lang w:val="en-US" w:eastAsia="zh-CN"/>
        </w:rPr>
      </w:pPr>
      <w:r>
        <w:rPr>
          <w:rFonts w:hint="default"/>
          <w:b w:val="0"/>
          <w:bCs w:val="0"/>
          <w:sz w:val="21"/>
          <w:szCs w:val="21"/>
          <w:lang w:val="en-US" w:eastAsia="zh-CN"/>
        </w:rPr>
        <w:t>B．未预期的通货膨胀</w:t>
      </w:r>
    </w:p>
    <w:p>
      <w:pPr>
        <w:jc w:val="both"/>
        <w:rPr>
          <w:rFonts w:hint="default"/>
          <w:b w:val="0"/>
          <w:bCs w:val="0"/>
          <w:sz w:val="21"/>
          <w:szCs w:val="21"/>
          <w:lang w:val="en-US" w:eastAsia="zh-CN"/>
        </w:rPr>
      </w:pPr>
      <w:r>
        <w:rPr>
          <w:rFonts w:hint="default"/>
          <w:b w:val="0"/>
          <w:bCs w:val="0"/>
          <w:sz w:val="21"/>
          <w:szCs w:val="21"/>
          <w:lang w:val="en-US" w:eastAsia="zh-CN"/>
        </w:rPr>
        <w:t>C．非平衡的通货膨胀</w:t>
      </w:r>
    </w:p>
    <w:p>
      <w:pPr>
        <w:jc w:val="both"/>
        <w:rPr>
          <w:rFonts w:hint="default"/>
          <w:b w:val="0"/>
          <w:bCs w:val="0"/>
          <w:sz w:val="21"/>
          <w:szCs w:val="21"/>
          <w:lang w:val="en-US" w:eastAsia="zh-CN"/>
        </w:rPr>
      </w:pPr>
      <w:r>
        <w:rPr>
          <w:rFonts w:hint="default"/>
          <w:b w:val="0"/>
          <w:bCs w:val="0"/>
          <w:sz w:val="21"/>
          <w:szCs w:val="21"/>
          <w:lang w:val="en-US" w:eastAsia="zh-CN"/>
        </w:rPr>
        <w:t>D．预期的通货膨胀</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参考答案：AC</w:t>
      </w:r>
    </w:p>
    <w:p>
      <w:pPr>
        <w:jc w:val="both"/>
        <w:rPr>
          <w:rFonts w:hint="default"/>
          <w:b w:val="0"/>
          <w:bCs w:val="0"/>
          <w:sz w:val="21"/>
          <w:szCs w:val="21"/>
          <w:lang w:val="en-US" w:eastAsia="zh-CN"/>
        </w:rPr>
      </w:pPr>
      <w:r>
        <w:rPr>
          <w:rFonts w:hint="default"/>
          <w:b w:val="0"/>
          <w:bCs w:val="0"/>
          <w:sz w:val="21"/>
          <w:szCs w:val="21"/>
          <w:lang w:val="en-US" w:eastAsia="zh-CN"/>
        </w:rPr>
        <w:t>答案解析： 按照对不同商品的价格影响大小不同，可以把通货膨胀分为平衡的通货膨胀和非平衡的通货膨胀。故答案为AC。</w:t>
      </w:r>
    </w:p>
    <w:p>
      <w:pPr>
        <w:jc w:val="both"/>
        <w:rPr>
          <w:rFonts w:hint="default"/>
          <w:b w:val="0"/>
          <w:bCs w:val="0"/>
          <w:sz w:val="21"/>
          <w:szCs w:val="21"/>
          <w:lang w:val="en-US" w:eastAsia="zh-CN"/>
        </w:rPr>
      </w:pPr>
      <w:r>
        <w:rPr>
          <w:rFonts w:hint="default"/>
          <w:b w:val="0"/>
          <w:bCs w:val="0"/>
          <w:sz w:val="21"/>
          <w:szCs w:val="21"/>
          <w:lang w:val="en-US" w:eastAsia="zh-CN"/>
        </w:rPr>
        <w:t>判断题（共5题，每题 4分）</w:t>
      </w:r>
    </w:p>
    <w:p>
      <w:pPr>
        <w:jc w:val="both"/>
        <w:rPr>
          <w:rFonts w:hint="default"/>
          <w:b w:val="0"/>
          <w:bCs w:val="0"/>
          <w:sz w:val="21"/>
          <w:szCs w:val="21"/>
          <w:lang w:val="en-US" w:eastAsia="zh-CN"/>
        </w:rPr>
      </w:pPr>
      <w:r>
        <w:rPr>
          <w:rFonts w:hint="default"/>
          <w:b w:val="0"/>
          <w:bCs w:val="0"/>
          <w:sz w:val="21"/>
          <w:szCs w:val="21"/>
          <w:lang w:val="en-US" w:eastAsia="zh-CN"/>
        </w:rPr>
        <w:t>1 ． 充分就业就是不存在失业。</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 参考充分就业的定义。该说法错误。</w:t>
      </w:r>
    </w:p>
    <w:p>
      <w:pPr>
        <w:jc w:val="both"/>
        <w:rPr>
          <w:rFonts w:hint="default"/>
          <w:b w:val="0"/>
          <w:bCs w:val="0"/>
          <w:sz w:val="21"/>
          <w:szCs w:val="21"/>
          <w:lang w:val="en-US" w:eastAsia="zh-CN"/>
        </w:rPr>
      </w:pPr>
      <w:r>
        <w:rPr>
          <w:rFonts w:hint="default"/>
          <w:b w:val="0"/>
          <w:bCs w:val="0"/>
          <w:sz w:val="21"/>
          <w:szCs w:val="21"/>
          <w:lang w:val="en-US" w:eastAsia="zh-CN"/>
        </w:rPr>
        <w:t>2 ． 衡量一个国家经济中失业情况的最基本指标是失业率。</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 失业率是衡量失业的最基础的指标，此外，还有很多其他的指标。该说法正确。</w:t>
      </w:r>
    </w:p>
    <w:p>
      <w:pPr>
        <w:jc w:val="both"/>
        <w:rPr>
          <w:rFonts w:hint="default"/>
          <w:b w:val="0"/>
          <w:bCs w:val="0"/>
          <w:sz w:val="21"/>
          <w:szCs w:val="21"/>
          <w:lang w:val="en-US" w:eastAsia="zh-CN"/>
        </w:rPr>
      </w:pPr>
      <w:r>
        <w:rPr>
          <w:rFonts w:hint="default"/>
          <w:b w:val="0"/>
          <w:bCs w:val="0"/>
          <w:sz w:val="21"/>
          <w:szCs w:val="21"/>
          <w:lang w:val="en-US" w:eastAsia="zh-CN"/>
        </w:rPr>
        <w:t>3 ． 收支平衡的实现不等于经济社会已实现了充分就业，它可能是高于充分就业的平衡也可能是低于充分就业的平衡。</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 收支平衡并不一定是在自然失业率下形成的。故该说法正确。</w:t>
      </w:r>
    </w:p>
    <w:p>
      <w:pPr>
        <w:jc w:val="both"/>
        <w:rPr>
          <w:rFonts w:hint="default"/>
          <w:b w:val="0"/>
          <w:bCs w:val="0"/>
          <w:sz w:val="21"/>
          <w:szCs w:val="21"/>
          <w:lang w:val="en-US" w:eastAsia="zh-CN"/>
        </w:rPr>
      </w:pPr>
      <w:r>
        <w:rPr>
          <w:rFonts w:hint="default"/>
          <w:b w:val="0"/>
          <w:bCs w:val="0"/>
          <w:sz w:val="21"/>
          <w:szCs w:val="21"/>
          <w:lang w:val="en-US" w:eastAsia="zh-CN"/>
        </w:rPr>
        <w:t>4 ． 需求拉动型通货膨胀和成本推进型通货膨胀实质上是同样的概念，因为都会造成货币工资和物价的上升。</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 需求拉动型通货膨胀是因为总需求引起的物价上升；成本推进型通货膨胀是因为总供给引起的物价上升。故该说法错误。</w:t>
      </w:r>
    </w:p>
    <w:p>
      <w:pPr>
        <w:jc w:val="both"/>
        <w:rPr>
          <w:rFonts w:hint="default"/>
          <w:b w:val="0"/>
          <w:bCs w:val="0"/>
          <w:sz w:val="21"/>
          <w:szCs w:val="21"/>
          <w:lang w:val="en-US" w:eastAsia="zh-CN"/>
        </w:rPr>
      </w:pPr>
      <w:r>
        <w:rPr>
          <w:rFonts w:hint="default"/>
          <w:b w:val="0"/>
          <w:bCs w:val="0"/>
          <w:sz w:val="21"/>
          <w:szCs w:val="21"/>
          <w:lang w:val="en-US" w:eastAsia="zh-CN"/>
        </w:rPr>
        <w:t>5 ． 菲利普斯曲线所表明的失业率与通货膨胀率的关系是负相关的。</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 菲利普斯曲线是一条向左下方倾斜的曲线，因此失业率与通货膨胀率的关系是负相关的。该说法正确。</w:t>
      </w:r>
    </w:p>
    <w:p>
      <w:pPr>
        <w:jc w:val="both"/>
        <w:rPr>
          <w:rFonts w:hint="default"/>
          <w:b w:val="0"/>
          <w:bCs w:val="0"/>
          <w:sz w:val="21"/>
          <w:szCs w:val="21"/>
          <w:lang w:val="en-US" w:eastAsia="zh-CN"/>
        </w:rPr>
      </w:pPr>
      <w:r>
        <w:rPr>
          <w:rFonts w:hint="default"/>
          <w:b w:val="0"/>
          <w:bCs w:val="0"/>
          <w:sz w:val="21"/>
          <w:szCs w:val="21"/>
          <w:lang w:val="en-US" w:eastAsia="zh-CN"/>
        </w:rPr>
        <w:t>章节测试题返回上一级</w:t>
      </w:r>
    </w:p>
    <w:p>
      <w:pPr>
        <w:jc w:val="both"/>
        <w:rPr>
          <w:rFonts w:hint="default"/>
          <w:b w:val="0"/>
          <w:bCs w:val="0"/>
          <w:sz w:val="21"/>
          <w:szCs w:val="21"/>
          <w:lang w:val="en-US" w:eastAsia="zh-CN"/>
        </w:rPr>
      </w:pPr>
      <w:r>
        <w:rPr>
          <w:rFonts w:hint="default"/>
          <w:b w:val="0"/>
          <w:bCs w:val="0"/>
          <w:sz w:val="21"/>
          <w:szCs w:val="21"/>
          <w:lang w:val="en-US" w:eastAsia="zh-CN"/>
        </w:rPr>
        <w:t>单选题（共4题，每题8分）</w:t>
      </w:r>
    </w:p>
    <w:p>
      <w:pPr>
        <w:jc w:val="both"/>
        <w:rPr>
          <w:rFonts w:hint="default"/>
          <w:b w:val="0"/>
          <w:bCs w:val="0"/>
          <w:sz w:val="21"/>
          <w:szCs w:val="21"/>
          <w:lang w:val="en-US" w:eastAsia="zh-CN"/>
        </w:rPr>
      </w:pPr>
      <w:r>
        <w:rPr>
          <w:rFonts w:hint="default"/>
          <w:b w:val="0"/>
          <w:bCs w:val="0"/>
          <w:sz w:val="21"/>
          <w:szCs w:val="21"/>
          <w:lang w:val="en-US" w:eastAsia="zh-CN"/>
        </w:rPr>
        <w:t>1 ． 下列不属于保护贸易政策的是（　　）。</w:t>
      </w:r>
    </w:p>
    <w:p>
      <w:pPr>
        <w:jc w:val="both"/>
        <w:rPr>
          <w:rFonts w:hint="default"/>
          <w:b w:val="0"/>
          <w:bCs w:val="0"/>
          <w:sz w:val="21"/>
          <w:szCs w:val="21"/>
          <w:lang w:val="en-US" w:eastAsia="zh-CN"/>
        </w:rPr>
      </w:pPr>
      <w:r>
        <w:rPr>
          <w:rFonts w:hint="default"/>
          <w:b w:val="0"/>
          <w:bCs w:val="0"/>
          <w:sz w:val="21"/>
          <w:szCs w:val="21"/>
          <w:lang w:val="en-US" w:eastAsia="zh-CN"/>
        </w:rPr>
        <w:t>A．自由贸易</w:t>
      </w:r>
    </w:p>
    <w:p>
      <w:pPr>
        <w:jc w:val="both"/>
        <w:rPr>
          <w:rFonts w:hint="default"/>
          <w:b w:val="0"/>
          <w:bCs w:val="0"/>
          <w:sz w:val="21"/>
          <w:szCs w:val="21"/>
          <w:lang w:val="en-US" w:eastAsia="zh-CN"/>
        </w:rPr>
      </w:pPr>
      <w:r>
        <w:rPr>
          <w:rFonts w:hint="default"/>
          <w:b w:val="0"/>
          <w:bCs w:val="0"/>
          <w:sz w:val="21"/>
          <w:szCs w:val="21"/>
          <w:lang w:val="en-US" w:eastAsia="zh-CN"/>
        </w:rPr>
        <w:t>B．关税政策</w:t>
      </w:r>
    </w:p>
    <w:p>
      <w:pPr>
        <w:jc w:val="both"/>
        <w:rPr>
          <w:rFonts w:hint="default"/>
          <w:b w:val="0"/>
          <w:bCs w:val="0"/>
          <w:sz w:val="21"/>
          <w:szCs w:val="21"/>
          <w:lang w:val="en-US" w:eastAsia="zh-CN"/>
        </w:rPr>
      </w:pPr>
      <w:r>
        <w:rPr>
          <w:rFonts w:hint="default"/>
          <w:b w:val="0"/>
          <w:bCs w:val="0"/>
          <w:sz w:val="21"/>
          <w:szCs w:val="21"/>
          <w:lang w:val="en-US" w:eastAsia="zh-CN"/>
        </w:rPr>
        <w:t>C．关税</w:t>
      </w:r>
    </w:p>
    <w:p>
      <w:pPr>
        <w:jc w:val="both"/>
        <w:rPr>
          <w:rFonts w:hint="default"/>
          <w:b w:val="0"/>
          <w:bCs w:val="0"/>
          <w:sz w:val="21"/>
          <w:szCs w:val="21"/>
          <w:lang w:val="en-US" w:eastAsia="zh-CN"/>
        </w:rPr>
      </w:pPr>
      <w:r>
        <w:rPr>
          <w:rFonts w:hint="default"/>
          <w:b w:val="0"/>
          <w:bCs w:val="0"/>
          <w:sz w:val="21"/>
          <w:szCs w:val="21"/>
          <w:lang w:val="en-US" w:eastAsia="zh-CN"/>
        </w:rPr>
        <w:t>D．进口特许</w:t>
      </w:r>
    </w:p>
    <w:p>
      <w:pPr>
        <w:jc w:val="both"/>
        <w:rPr>
          <w:rFonts w:hint="default"/>
          <w:b w:val="0"/>
          <w:bCs w:val="0"/>
          <w:sz w:val="21"/>
          <w:szCs w:val="21"/>
          <w:lang w:val="en-US" w:eastAsia="zh-CN"/>
        </w:rPr>
      </w:pPr>
      <w:r>
        <w:rPr>
          <w:rFonts w:hint="default"/>
          <w:b w:val="0"/>
          <w:bCs w:val="0"/>
          <w:sz w:val="21"/>
          <w:szCs w:val="21"/>
          <w:lang w:val="en-US" w:eastAsia="zh-CN"/>
        </w:rPr>
        <w:t>我的答案： B</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 自由贸易是开放式政策，对本国的商品没有保护作用，答案为A。</w:t>
      </w:r>
    </w:p>
    <w:p>
      <w:pPr>
        <w:jc w:val="both"/>
        <w:rPr>
          <w:rFonts w:hint="default"/>
          <w:b w:val="0"/>
          <w:bCs w:val="0"/>
          <w:sz w:val="21"/>
          <w:szCs w:val="21"/>
          <w:lang w:val="en-US" w:eastAsia="zh-CN"/>
        </w:rPr>
      </w:pPr>
      <w:r>
        <w:rPr>
          <w:rFonts w:hint="default"/>
          <w:b w:val="0"/>
          <w:bCs w:val="0"/>
          <w:sz w:val="21"/>
          <w:szCs w:val="21"/>
          <w:lang w:val="en-US" w:eastAsia="zh-CN"/>
        </w:rPr>
        <w:t>2 ． 下列各项因素中，哪一项会引起一个国货币的贬值（　　）。</w:t>
      </w:r>
    </w:p>
    <w:p>
      <w:pPr>
        <w:jc w:val="both"/>
        <w:rPr>
          <w:rFonts w:hint="default"/>
          <w:b w:val="0"/>
          <w:bCs w:val="0"/>
          <w:sz w:val="21"/>
          <w:szCs w:val="21"/>
          <w:lang w:val="en-US" w:eastAsia="zh-CN"/>
        </w:rPr>
      </w:pPr>
      <w:r>
        <w:rPr>
          <w:rFonts w:hint="default"/>
          <w:b w:val="0"/>
          <w:bCs w:val="0"/>
          <w:sz w:val="21"/>
          <w:szCs w:val="21"/>
          <w:lang w:val="en-US" w:eastAsia="zh-CN"/>
        </w:rPr>
        <w:t>A．外国对该国的出口和资产的需求的增加</w:t>
      </w:r>
    </w:p>
    <w:p>
      <w:pPr>
        <w:jc w:val="both"/>
        <w:rPr>
          <w:rFonts w:hint="default"/>
          <w:b w:val="0"/>
          <w:bCs w:val="0"/>
          <w:sz w:val="21"/>
          <w:szCs w:val="21"/>
          <w:lang w:val="en-US" w:eastAsia="zh-CN"/>
        </w:rPr>
      </w:pPr>
      <w:r>
        <w:rPr>
          <w:rFonts w:hint="default"/>
          <w:b w:val="0"/>
          <w:bCs w:val="0"/>
          <w:sz w:val="21"/>
          <w:szCs w:val="21"/>
          <w:lang w:val="en-US" w:eastAsia="zh-CN"/>
        </w:rPr>
        <w:t>B．该国净出口减少</w:t>
      </w:r>
    </w:p>
    <w:p>
      <w:pPr>
        <w:jc w:val="both"/>
        <w:rPr>
          <w:rFonts w:hint="default"/>
          <w:b w:val="0"/>
          <w:bCs w:val="0"/>
          <w:sz w:val="21"/>
          <w:szCs w:val="21"/>
          <w:lang w:val="en-US" w:eastAsia="zh-CN"/>
        </w:rPr>
      </w:pPr>
      <w:r>
        <w:rPr>
          <w:rFonts w:hint="default"/>
          <w:b w:val="0"/>
          <w:bCs w:val="0"/>
          <w:sz w:val="21"/>
          <w:szCs w:val="21"/>
          <w:lang w:val="en-US" w:eastAsia="zh-CN"/>
        </w:rPr>
        <w:t>C．该国的利率水平上升</w:t>
      </w:r>
    </w:p>
    <w:p>
      <w:pPr>
        <w:jc w:val="both"/>
        <w:rPr>
          <w:rFonts w:hint="default"/>
          <w:b w:val="0"/>
          <w:bCs w:val="0"/>
          <w:sz w:val="21"/>
          <w:szCs w:val="21"/>
          <w:lang w:val="en-US" w:eastAsia="zh-CN"/>
        </w:rPr>
      </w:pPr>
      <w:r>
        <w:rPr>
          <w:rFonts w:hint="default"/>
          <w:b w:val="0"/>
          <w:bCs w:val="0"/>
          <w:sz w:val="21"/>
          <w:szCs w:val="21"/>
          <w:lang w:val="en-US" w:eastAsia="zh-CN"/>
        </w:rPr>
        <w:t>D．以上各项都不对</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该国净出口减少，会使得外资流入少，本国资金流出多，会使得货币贬值。答案为B。</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3 ． 货币对外贬值，这样可以（　　）。</w:t>
      </w:r>
    </w:p>
    <w:p>
      <w:pPr>
        <w:jc w:val="both"/>
        <w:rPr>
          <w:rFonts w:hint="default"/>
          <w:b w:val="0"/>
          <w:bCs w:val="0"/>
          <w:sz w:val="21"/>
          <w:szCs w:val="21"/>
          <w:lang w:val="en-US" w:eastAsia="zh-CN"/>
        </w:rPr>
      </w:pPr>
      <w:r>
        <w:rPr>
          <w:rFonts w:hint="default"/>
          <w:b w:val="0"/>
          <w:bCs w:val="0"/>
          <w:sz w:val="21"/>
          <w:szCs w:val="21"/>
          <w:lang w:val="en-US" w:eastAsia="zh-CN"/>
        </w:rPr>
        <w:t>A．促进出口，限制进口并且减少外资流入</w:t>
      </w:r>
    </w:p>
    <w:p>
      <w:pPr>
        <w:jc w:val="both"/>
        <w:rPr>
          <w:rFonts w:hint="default"/>
          <w:b w:val="0"/>
          <w:bCs w:val="0"/>
          <w:sz w:val="21"/>
          <w:szCs w:val="21"/>
          <w:lang w:val="en-US" w:eastAsia="zh-CN"/>
        </w:rPr>
      </w:pPr>
      <w:r>
        <w:rPr>
          <w:rFonts w:hint="default"/>
          <w:b w:val="0"/>
          <w:bCs w:val="0"/>
          <w:sz w:val="21"/>
          <w:szCs w:val="21"/>
          <w:lang w:val="en-US" w:eastAsia="zh-CN"/>
        </w:rPr>
        <w:t>B．减少出口，限制进口并且减少外资流入</w:t>
      </w:r>
    </w:p>
    <w:p>
      <w:pPr>
        <w:jc w:val="both"/>
        <w:rPr>
          <w:rFonts w:hint="default"/>
          <w:b w:val="0"/>
          <w:bCs w:val="0"/>
          <w:sz w:val="21"/>
          <w:szCs w:val="21"/>
          <w:lang w:val="en-US" w:eastAsia="zh-CN"/>
        </w:rPr>
      </w:pPr>
      <w:r>
        <w:rPr>
          <w:rFonts w:hint="default"/>
          <w:b w:val="0"/>
          <w:bCs w:val="0"/>
          <w:sz w:val="21"/>
          <w:szCs w:val="21"/>
          <w:lang w:val="en-US" w:eastAsia="zh-CN"/>
        </w:rPr>
        <w:t>C．促进出口，限制进口并且鼓励外资流入</w:t>
      </w:r>
    </w:p>
    <w:p>
      <w:pPr>
        <w:jc w:val="both"/>
        <w:rPr>
          <w:rFonts w:hint="default"/>
          <w:b w:val="0"/>
          <w:bCs w:val="0"/>
          <w:sz w:val="21"/>
          <w:szCs w:val="21"/>
          <w:lang w:val="en-US" w:eastAsia="zh-CN"/>
        </w:rPr>
      </w:pPr>
      <w:r>
        <w:rPr>
          <w:rFonts w:hint="default"/>
          <w:b w:val="0"/>
          <w:bCs w:val="0"/>
          <w:sz w:val="21"/>
          <w:szCs w:val="21"/>
          <w:lang w:val="en-US" w:eastAsia="zh-CN"/>
        </w:rPr>
        <w:t>D．减少出口，限制进口并且鼓励外资流入</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 由于货币贬值在一定条件下能刺激生产，并且降低本国商品在国外的价格。因此会促进出口，限制进口并且鼓励外资流入。故答案为C。</w:t>
      </w:r>
    </w:p>
    <w:p>
      <w:pPr>
        <w:jc w:val="both"/>
        <w:rPr>
          <w:rFonts w:hint="default"/>
          <w:b w:val="0"/>
          <w:bCs w:val="0"/>
          <w:sz w:val="21"/>
          <w:szCs w:val="21"/>
          <w:lang w:val="en-US" w:eastAsia="zh-CN"/>
        </w:rPr>
      </w:pPr>
      <w:r>
        <w:rPr>
          <w:rFonts w:hint="default"/>
          <w:b w:val="0"/>
          <w:bCs w:val="0"/>
          <w:sz w:val="21"/>
          <w:szCs w:val="21"/>
          <w:lang w:val="en-US" w:eastAsia="zh-CN"/>
        </w:rPr>
        <w:t>4 ． 下列内容哪一项应该记录在国际收支平衡表的贷方（　　）。</w:t>
      </w:r>
    </w:p>
    <w:p>
      <w:pPr>
        <w:jc w:val="both"/>
        <w:rPr>
          <w:rFonts w:hint="default"/>
          <w:b w:val="0"/>
          <w:bCs w:val="0"/>
          <w:sz w:val="21"/>
          <w:szCs w:val="21"/>
          <w:lang w:val="en-US" w:eastAsia="zh-CN"/>
        </w:rPr>
      </w:pPr>
      <w:r>
        <w:rPr>
          <w:rFonts w:hint="default"/>
          <w:b w:val="0"/>
          <w:bCs w:val="0"/>
          <w:sz w:val="21"/>
          <w:szCs w:val="21"/>
          <w:lang w:val="en-US" w:eastAsia="zh-CN"/>
        </w:rPr>
        <w:t>A．本国商品进口增加</w:t>
      </w:r>
    </w:p>
    <w:p>
      <w:pPr>
        <w:jc w:val="both"/>
        <w:rPr>
          <w:rFonts w:hint="default"/>
          <w:b w:val="0"/>
          <w:bCs w:val="0"/>
          <w:sz w:val="21"/>
          <w:szCs w:val="21"/>
          <w:lang w:val="en-US" w:eastAsia="zh-CN"/>
        </w:rPr>
      </w:pPr>
      <w:r>
        <w:rPr>
          <w:rFonts w:hint="default"/>
          <w:b w:val="0"/>
          <w:bCs w:val="0"/>
          <w:sz w:val="21"/>
          <w:szCs w:val="21"/>
          <w:lang w:val="en-US" w:eastAsia="zh-CN"/>
        </w:rPr>
        <w:t>B．本国在外国银行的存款增加</w:t>
      </w:r>
    </w:p>
    <w:p>
      <w:pPr>
        <w:jc w:val="both"/>
        <w:rPr>
          <w:rFonts w:hint="default"/>
          <w:b w:val="0"/>
          <w:bCs w:val="0"/>
          <w:sz w:val="21"/>
          <w:szCs w:val="21"/>
          <w:lang w:val="en-US" w:eastAsia="zh-CN"/>
        </w:rPr>
      </w:pPr>
      <w:r>
        <w:rPr>
          <w:rFonts w:hint="default"/>
          <w:b w:val="0"/>
          <w:bCs w:val="0"/>
          <w:sz w:val="21"/>
          <w:szCs w:val="21"/>
          <w:lang w:val="en-US" w:eastAsia="zh-CN"/>
        </w:rPr>
        <w:t>C．外国对本国的直接投资增加</w:t>
      </w:r>
    </w:p>
    <w:p>
      <w:pPr>
        <w:jc w:val="both"/>
        <w:rPr>
          <w:rFonts w:hint="default"/>
          <w:b w:val="0"/>
          <w:bCs w:val="0"/>
          <w:sz w:val="21"/>
          <w:szCs w:val="21"/>
          <w:lang w:val="en-US" w:eastAsia="zh-CN"/>
        </w:rPr>
      </w:pPr>
      <w:r>
        <w:rPr>
          <w:rFonts w:hint="default"/>
          <w:b w:val="0"/>
          <w:bCs w:val="0"/>
          <w:sz w:val="21"/>
          <w:szCs w:val="21"/>
          <w:lang w:val="en-US" w:eastAsia="zh-CN"/>
        </w:rPr>
        <w:t>D．本国居民获得国外亲属的汇款增加</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 参考国际收支与国际收支平衡表的借贷原则。答案为C。</w:t>
      </w:r>
    </w:p>
    <w:p>
      <w:pPr>
        <w:jc w:val="both"/>
        <w:rPr>
          <w:rFonts w:hint="default"/>
          <w:b w:val="0"/>
          <w:bCs w:val="0"/>
          <w:sz w:val="21"/>
          <w:szCs w:val="21"/>
          <w:lang w:val="en-US" w:eastAsia="zh-CN"/>
        </w:rPr>
      </w:pPr>
      <w:r>
        <w:rPr>
          <w:rFonts w:hint="default"/>
          <w:b w:val="0"/>
          <w:bCs w:val="0"/>
          <w:sz w:val="21"/>
          <w:szCs w:val="21"/>
          <w:lang w:val="en-US" w:eastAsia="zh-CN"/>
        </w:rPr>
        <w:t>多选题（共2题，每题 14分）</w:t>
      </w:r>
    </w:p>
    <w:p>
      <w:pPr>
        <w:jc w:val="both"/>
        <w:rPr>
          <w:rFonts w:hint="default"/>
          <w:b w:val="0"/>
          <w:bCs w:val="0"/>
          <w:sz w:val="21"/>
          <w:szCs w:val="21"/>
          <w:lang w:val="en-US" w:eastAsia="zh-CN"/>
        </w:rPr>
      </w:pPr>
      <w:r>
        <w:rPr>
          <w:rFonts w:hint="default"/>
          <w:b w:val="0"/>
          <w:bCs w:val="0"/>
          <w:sz w:val="21"/>
          <w:szCs w:val="21"/>
          <w:lang w:val="en-US" w:eastAsia="zh-CN"/>
        </w:rPr>
        <w:t>1 ． 对外经济政策主要包括（　　）。</w:t>
      </w:r>
    </w:p>
    <w:p>
      <w:pPr>
        <w:jc w:val="both"/>
        <w:rPr>
          <w:rFonts w:hint="default"/>
          <w:b w:val="0"/>
          <w:bCs w:val="0"/>
          <w:sz w:val="21"/>
          <w:szCs w:val="21"/>
          <w:lang w:val="en-US" w:eastAsia="zh-CN"/>
        </w:rPr>
      </w:pPr>
      <w:r>
        <w:rPr>
          <w:rFonts w:hint="default"/>
          <w:b w:val="0"/>
          <w:bCs w:val="0"/>
          <w:sz w:val="21"/>
          <w:szCs w:val="21"/>
          <w:lang w:val="en-US" w:eastAsia="zh-CN"/>
        </w:rPr>
        <w:t>A．对外贸易政策</w:t>
      </w:r>
    </w:p>
    <w:p>
      <w:pPr>
        <w:jc w:val="both"/>
        <w:rPr>
          <w:rFonts w:hint="default"/>
          <w:b w:val="0"/>
          <w:bCs w:val="0"/>
          <w:sz w:val="21"/>
          <w:szCs w:val="21"/>
          <w:lang w:val="en-US" w:eastAsia="zh-CN"/>
        </w:rPr>
      </w:pPr>
      <w:r>
        <w:rPr>
          <w:rFonts w:hint="default"/>
          <w:b w:val="0"/>
          <w:bCs w:val="0"/>
          <w:sz w:val="21"/>
          <w:szCs w:val="21"/>
          <w:lang w:val="en-US" w:eastAsia="zh-CN"/>
        </w:rPr>
        <w:t>B．汇率政策</w:t>
      </w:r>
    </w:p>
    <w:p>
      <w:pPr>
        <w:jc w:val="both"/>
        <w:rPr>
          <w:rFonts w:hint="default"/>
          <w:b w:val="0"/>
          <w:bCs w:val="0"/>
          <w:sz w:val="21"/>
          <w:szCs w:val="21"/>
          <w:lang w:val="en-US" w:eastAsia="zh-CN"/>
        </w:rPr>
      </w:pPr>
      <w:r>
        <w:rPr>
          <w:rFonts w:hint="default"/>
          <w:b w:val="0"/>
          <w:bCs w:val="0"/>
          <w:sz w:val="21"/>
          <w:szCs w:val="21"/>
          <w:lang w:val="en-US" w:eastAsia="zh-CN"/>
        </w:rPr>
        <w:t>C．对外投资政策</w:t>
      </w:r>
    </w:p>
    <w:p>
      <w:pPr>
        <w:jc w:val="both"/>
        <w:rPr>
          <w:rFonts w:hint="default"/>
          <w:b w:val="0"/>
          <w:bCs w:val="0"/>
          <w:sz w:val="21"/>
          <w:szCs w:val="21"/>
          <w:lang w:val="en-US" w:eastAsia="zh-CN"/>
        </w:rPr>
      </w:pPr>
      <w:r>
        <w:rPr>
          <w:rFonts w:hint="default"/>
          <w:b w:val="0"/>
          <w:bCs w:val="0"/>
          <w:sz w:val="21"/>
          <w:szCs w:val="21"/>
          <w:lang w:val="en-US" w:eastAsia="zh-CN"/>
        </w:rPr>
        <w:t>D．国际经济关系协调</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参考答案：ABCD</w:t>
      </w:r>
    </w:p>
    <w:p>
      <w:pPr>
        <w:jc w:val="both"/>
        <w:rPr>
          <w:rFonts w:hint="default"/>
          <w:b w:val="0"/>
          <w:bCs w:val="0"/>
          <w:sz w:val="21"/>
          <w:szCs w:val="21"/>
          <w:lang w:val="en-US" w:eastAsia="zh-CN"/>
        </w:rPr>
      </w:pPr>
      <w:r>
        <w:rPr>
          <w:rFonts w:hint="default"/>
          <w:b w:val="0"/>
          <w:bCs w:val="0"/>
          <w:sz w:val="21"/>
          <w:szCs w:val="21"/>
          <w:lang w:val="en-US" w:eastAsia="zh-CN"/>
        </w:rPr>
        <w:t>答案解析： 对外经济政策主要包括对外贸易政策、汇率政策、对外投资政策、国际经济关系协调。故答案为ABCD。</w:t>
      </w:r>
    </w:p>
    <w:p>
      <w:pPr>
        <w:jc w:val="both"/>
        <w:rPr>
          <w:rFonts w:hint="default"/>
          <w:b w:val="0"/>
          <w:bCs w:val="0"/>
          <w:sz w:val="21"/>
          <w:szCs w:val="21"/>
          <w:lang w:val="en-US" w:eastAsia="zh-CN"/>
        </w:rPr>
      </w:pPr>
      <w:r>
        <w:rPr>
          <w:rFonts w:hint="default"/>
          <w:b w:val="0"/>
          <w:bCs w:val="0"/>
          <w:sz w:val="21"/>
          <w:szCs w:val="21"/>
          <w:lang w:val="en-US" w:eastAsia="zh-CN"/>
        </w:rPr>
        <w:t>2 ． 国际收支平衡表由（　　）哪三大项目组成。</w:t>
      </w:r>
    </w:p>
    <w:p>
      <w:pPr>
        <w:jc w:val="both"/>
        <w:rPr>
          <w:rFonts w:hint="default"/>
          <w:b w:val="0"/>
          <w:bCs w:val="0"/>
          <w:sz w:val="21"/>
          <w:szCs w:val="21"/>
          <w:lang w:val="en-US" w:eastAsia="zh-CN"/>
        </w:rPr>
      </w:pPr>
      <w:r>
        <w:rPr>
          <w:rFonts w:hint="default"/>
          <w:b w:val="0"/>
          <w:bCs w:val="0"/>
          <w:sz w:val="21"/>
          <w:szCs w:val="21"/>
          <w:lang w:val="en-US" w:eastAsia="zh-CN"/>
        </w:rPr>
        <w:t>A．经常项目</w:t>
      </w:r>
    </w:p>
    <w:p>
      <w:pPr>
        <w:jc w:val="both"/>
        <w:rPr>
          <w:rFonts w:hint="default"/>
          <w:b w:val="0"/>
          <w:bCs w:val="0"/>
          <w:sz w:val="21"/>
          <w:szCs w:val="21"/>
          <w:lang w:val="en-US" w:eastAsia="zh-CN"/>
        </w:rPr>
      </w:pPr>
      <w:r>
        <w:rPr>
          <w:rFonts w:hint="default"/>
          <w:b w:val="0"/>
          <w:bCs w:val="0"/>
          <w:sz w:val="21"/>
          <w:szCs w:val="21"/>
          <w:lang w:val="en-US" w:eastAsia="zh-CN"/>
        </w:rPr>
        <w:t>B．储备项目</w:t>
      </w:r>
    </w:p>
    <w:p>
      <w:pPr>
        <w:jc w:val="both"/>
        <w:rPr>
          <w:rFonts w:hint="default"/>
          <w:b w:val="0"/>
          <w:bCs w:val="0"/>
          <w:sz w:val="21"/>
          <w:szCs w:val="21"/>
          <w:lang w:val="en-US" w:eastAsia="zh-CN"/>
        </w:rPr>
      </w:pPr>
      <w:r>
        <w:rPr>
          <w:rFonts w:hint="default"/>
          <w:b w:val="0"/>
          <w:bCs w:val="0"/>
          <w:sz w:val="21"/>
          <w:szCs w:val="21"/>
          <w:lang w:val="en-US" w:eastAsia="zh-CN"/>
        </w:rPr>
        <w:t>C．资本项目</w:t>
      </w:r>
    </w:p>
    <w:p>
      <w:pPr>
        <w:jc w:val="both"/>
        <w:rPr>
          <w:rFonts w:hint="default"/>
          <w:b w:val="0"/>
          <w:bCs w:val="0"/>
          <w:sz w:val="21"/>
          <w:szCs w:val="21"/>
          <w:lang w:val="en-US" w:eastAsia="zh-CN"/>
        </w:rPr>
      </w:pPr>
      <w:r>
        <w:rPr>
          <w:rFonts w:hint="default"/>
          <w:b w:val="0"/>
          <w:bCs w:val="0"/>
          <w:sz w:val="21"/>
          <w:szCs w:val="21"/>
          <w:lang w:val="en-US" w:eastAsia="zh-CN"/>
        </w:rPr>
        <w:t>D．储备资产</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参考答案：ACD</w:t>
      </w:r>
    </w:p>
    <w:p>
      <w:pPr>
        <w:jc w:val="both"/>
        <w:rPr>
          <w:rFonts w:hint="default"/>
          <w:b w:val="0"/>
          <w:bCs w:val="0"/>
          <w:sz w:val="21"/>
          <w:szCs w:val="21"/>
          <w:lang w:val="en-US" w:eastAsia="zh-CN"/>
        </w:rPr>
      </w:pPr>
      <w:r>
        <w:rPr>
          <w:rFonts w:hint="default"/>
          <w:b w:val="0"/>
          <w:bCs w:val="0"/>
          <w:sz w:val="21"/>
          <w:szCs w:val="21"/>
          <w:lang w:val="en-US" w:eastAsia="zh-CN"/>
        </w:rPr>
        <w:t>答案解析： 国际收支平衡表由经常项目、资本项目、储备资产三大项目组成。故答案为ACD。</w:t>
      </w:r>
    </w:p>
    <w:p>
      <w:pPr>
        <w:jc w:val="both"/>
        <w:rPr>
          <w:rFonts w:hint="default"/>
          <w:b w:val="0"/>
          <w:bCs w:val="0"/>
          <w:sz w:val="21"/>
          <w:szCs w:val="21"/>
          <w:lang w:val="en-US" w:eastAsia="zh-CN"/>
        </w:rPr>
      </w:pPr>
      <w:r>
        <w:rPr>
          <w:rFonts w:hint="default"/>
          <w:b w:val="0"/>
          <w:bCs w:val="0"/>
          <w:sz w:val="21"/>
          <w:szCs w:val="21"/>
          <w:lang w:val="en-US" w:eastAsia="zh-CN"/>
        </w:rPr>
        <w:t>判断题（共5题，每题 8分）</w:t>
      </w:r>
    </w:p>
    <w:p>
      <w:pPr>
        <w:jc w:val="both"/>
        <w:rPr>
          <w:rFonts w:hint="default"/>
          <w:b w:val="0"/>
          <w:bCs w:val="0"/>
          <w:sz w:val="21"/>
          <w:szCs w:val="21"/>
          <w:lang w:val="en-US" w:eastAsia="zh-CN"/>
        </w:rPr>
      </w:pPr>
      <w:r>
        <w:rPr>
          <w:rFonts w:hint="default"/>
          <w:b w:val="0"/>
          <w:bCs w:val="0"/>
          <w:sz w:val="21"/>
          <w:szCs w:val="21"/>
          <w:lang w:val="en-US" w:eastAsia="zh-CN"/>
        </w:rPr>
        <w:t>1 ． 直接标价法下，实际汇率升高的国家的商品和劳务变得便宜；间接标价法下，实际汇率升高的国家的商品和劳务变得昂贵。</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直接标价法就相当于计算购买一定单位外币所应付多少本币，间接标价法以一定单位的本国货币为标准，折合若干单位的外国货币，二者互为倒数。故该说法错误。</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2 ． 边际进口倾向由进口函数曲线的斜率给出。</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 根据边际进口倾向的定义可知，该说法正确。</w:t>
      </w:r>
    </w:p>
    <w:p>
      <w:pPr>
        <w:jc w:val="both"/>
        <w:rPr>
          <w:rFonts w:hint="default"/>
          <w:b w:val="0"/>
          <w:bCs w:val="0"/>
          <w:sz w:val="21"/>
          <w:szCs w:val="21"/>
          <w:lang w:val="en-US" w:eastAsia="zh-CN"/>
        </w:rPr>
      </w:pPr>
      <w:r>
        <w:rPr>
          <w:rFonts w:hint="default"/>
          <w:b w:val="0"/>
          <w:bCs w:val="0"/>
          <w:sz w:val="21"/>
          <w:szCs w:val="21"/>
          <w:lang w:val="en-US" w:eastAsia="zh-CN"/>
        </w:rPr>
        <w:t>3 ． 外贸乘数等于出口变化量与国内收入变化量的比率。</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 外贸乘数计算公式为：△Y=K[△I+(△x-△M)]。其中△x为出口增量，△M为进口增量，△Y为国民收入增量，△I为投资增量，K为投资乘数。故本题说法错误。</w:t>
      </w:r>
    </w:p>
    <w:p>
      <w:pPr>
        <w:jc w:val="both"/>
        <w:rPr>
          <w:rFonts w:hint="default"/>
          <w:b w:val="0"/>
          <w:bCs w:val="0"/>
          <w:sz w:val="21"/>
          <w:szCs w:val="21"/>
          <w:lang w:val="en-US" w:eastAsia="zh-CN"/>
        </w:rPr>
      </w:pPr>
      <w:r>
        <w:rPr>
          <w:rFonts w:hint="default"/>
          <w:b w:val="0"/>
          <w:bCs w:val="0"/>
          <w:sz w:val="21"/>
          <w:szCs w:val="21"/>
          <w:lang w:val="en-US" w:eastAsia="zh-CN"/>
        </w:rPr>
        <w:t>4 ． 一般地，在固定汇率制下，一国中央银行不能采用货币政策来实现经济稳定增长目标。</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在固定汇率下，货币政策会对汇率产生影响，不一定实现经济增长。故该说法正确。</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5 ． 货币贬值就是指用本国货币表示的外国货币的价格下降了。</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 货币贬值在国内引起物价上涨现象。但由于货币贬值在一定条件下能刺激生产，并且降低本国商品在国外的价格。故本题说法错误。</w:t>
      </w:r>
    </w:p>
    <w:p>
      <w:pPr>
        <w:jc w:val="both"/>
        <w:rPr>
          <w:rFonts w:hint="default"/>
          <w:b w:val="0"/>
          <w:bCs w:val="0"/>
          <w:sz w:val="21"/>
          <w:szCs w:val="21"/>
          <w:lang w:val="en-US" w:eastAsia="zh-CN"/>
        </w:rPr>
      </w:pPr>
      <w:r>
        <w:rPr>
          <w:rFonts w:hint="default"/>
          <w:b w:val="0"/>
          <w:bCs w:val="0"/>
          <w:sz w:val="21"/>
          <w:szCs w:val="21"/>
          <w:lang w:val="en-US" w:eastAsia="zh-CN"/>
        </w:rPr>
        <w:t>章节测试题返回上一级</w:t>
      </w:r>
    </w:p>
    <w:p>
      <w:pPr>
        <w:jc w:val="both"/>
        <w:rPr>
          <w:rFonts w:hint="default"/>
          <w:b w:val="0"/>
          <w:bCs w:val="0"/>
          <w:sz w:val="21"/>
          <w:szCs w:val="21"/>
          <w:lang w:val="en-US" w:eastAsia="zh-CN"/>
        </w:rPr>
      </w:pPr>
      <w:r>
        <w:rPr>
          <w:rFonts w:hint="default"/>
          <w:b w:val="0"/>
          <w:bCs w:val="0"/>
          <w:sz w:val="21"/>
          <w:szCs w:val="21"/>
          <w:lang w:val="en-US" w:eastAsia="zh-CN"/>
        </w:rPr>
        <w:t>单选题（共4题，每题10分）</w:t>
      </w:r>
    </w:p>
    <w:p>
      <w:pPr>
        <w:jc w:val="both"/>
        <w:rPr>
          <w:rFonts w:hint="default"/>
          <w:b w:val="0"/>
          <w:bCs w:val="0"/>
          <w:sz w:val="21"/>
          <w:szCs w:val="21"/>
          <w:lang w:val="en-US" w:eastAsia="zh-CN"/>
        </w:rPr>
      </w:pPr>
      <w:r>
        <w:rPr>
          <w:rFonts w:hint="default"/>
          <w:b w:val="0"/>
          <w:bCs w:val="0"/>
          <w:sz w:val="21"/>
          <w:szCs w:val="21"/>
          <w:lang w:val="en-US" w:eastAsia="zh-CN"/>
        </w:rPr>
        <w:t>1 ． 为了发展经济，发展中国家在人口问题上应采取的政策是（　　）。</w:t>
      </w:r>
    </w:p>
    <w:p>
      <w:pPr>
        <w:jc w:val="both"/>
        <w:rPr>
          <w:rFonts w:hint="default"/>
          <w:b w:val="0"/>
          <w:bCs w:val="0"/>
          <w:sz w:val="21"/>
          <w:szCs w:val="21"/>
          <w:lang w:val="en-US" w:eastAsia="zh-CN"/>
        </w:rPr>
      </w:pPr>
      <w:r>
        <w:rPr>
          <w:rFonts w:hint="default"/>
          <w:b w:val="0"/>
          <w:bCs w:val="0"/>
          <w:sz w:val="21"/>
          <w:szCs w:val="21"/>
          <w:lang w:val="en-US" w:eastAsia="zh-CN"/>
        </w:rPr>
        <w:t>A．开展计划生育运动</w:t>
      </w:r>
    </w:p>
    <w:p>
      <w:pPr>
        <w:jc w:val="both"/>
        <w:rPr>
          <w:rFonts w:hint="default"/>
          <w:b w:val="0"/>
          <w:bCs w:val="0"/>
          <w:sz w:val="21"/>
          <w:szCs w:val="21"/>
          <w:lang w:val="en-US" w:eastAsia="zh-CN"/>
        </w:rPr>
      </w:pPr>
      <w:r>
        <w:rPr>
          <w:rFonts w:hint="default"/>
          <w:b w:val="0"/>
          <w:bCs w:val="0"/>
          <w:sz w:val="21"/>
          <w:szCs w:val="21"/>
          <w:lang w:val="en-US" w:eastAsia="zh-CN"/>
        </w:rPr>
        <w:t>B．降低人口数量</w:t>
      </w:r>
    </w:p>
    <w:p>
      <w:pPr>
        <w:jc w:val="both"/>
        <w:rPr>
          <w:rFonts w:hint="default"/>
          <w:b w:val="0"/>
          <w:bCs w:val="0"/>
          <w:sz w:val="21"/>
          <w:szCs w:val="21"/>
          <w:lang w:val="en-US" w:eastAsia="zh-CN"/>
        </w:rPr>
      </w:pPr>
      <w:r>
        <w:rPr>
          <w:rFonts w:hint="default"/>
          <w:b w:val="0"/>
          <w:bCs w:val="0"/>
          <w:sz w:val="21"/>
          <w:szCs w:val="21"/>
          <w:lang w:val="en-US" w:eastAsia="zh-CN"/>
        </w:rPr>
        <w:t>C．提高人口素质</w:t>
      </w:r>
    </w:p>
    <w:p>
      <w:pPr>
        <w:jc w:val="both"/>
        <w:rPr>
          <w:rFonts w:hint="default"/>
          <w:b w:val="0"/>
          <w:bCs w:val="0"/>
          <w:sz w:val="21"/>
          <w:szCs w:val="21"/>
          <w:lang w:val="en-US" w:eastAsia="zh-CN"/>
        </w:rPr>
      </w:pPr>
      <w:r>
        <w:rPr>
          <w:rFonts w:hint="default"/>
          <w:b w:val="0"/>
          <w:bCs w:val="0"/>
          <w:sz w:val="21"/>
          <w:szCs w:val="21"/>
          <w:lang w:val="en-US" w:eastAsia="zh-CN"/>
        </w:rPr>
        <w:t>D．改善社会经济条件</w:t>
      </w:r>
    </w:p>
    <w:p>
      <w:pPr>
        <w:jc w:val="both"/>
        <w:rPr>
          <w:rFonts w:hint="default"/>
          <w:b w:val="0"/>
          <w:bCs w:val="0"/>
          <w:sz w:val="21"/>
          <w:szCs w:val="21"/>
          <w:lang w:val="en-US" w:eastAsia="zh-CN"/>
        </w:rPr>
      </w:pPr>
      <w:r>
        <w:rPr>
          <w:rFonts w:hint="default"/>
          <w:b w:val="0"/>
          <w:bCs w:val="0"/>
          <w:sz w:val="21"/>
          <w:szCs w:val="21"/>
          <w:lang w:val="en-US" w:eastAsia="zh-CN"/>
        </w:rPr>
        <w:t>我的答案： D</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 发展中国家在人口问题上应采取的政策是提高人口素质才能振兴其国家的经济。故答案为C。</w:t>
      </w:r>
    </w:p>
    <w:p>
      <w:pPr>
        <w:jc w:val="both"/>
        <w:rPr>
          <w:rFonts w:hint="default"/>
          <w:b w:val="0"/>
          <w:bCs w:val="0"/>
          <w:sz w:val="21"/>
          <w:szCs w:val="21"/>
          <w:lang w:val="en-US" w:eastAsia="zh-CN"/>
        </w:rPr>
      </w:pPr>
      <w:r>
        <w:rPr>
          <w:rFonts w:hint="default"/>
          <w:b w:val="0"/>
          <w:bCs w:val="0"/>
          <w:sz w:val="21"/>
          <w:szCs w:val="21"/>
          <w:lang w:val="en-US" w:eastAsia="zh-CN"/>
        </w:rPr>
        <w:t>2 ． 下面（　　）哪一种说法表达了加速原理。</w:t>
      </w:r>
    </w:p>
    <w:p>
      <w:pPr>
        <w:jc w:val="both"/>
        <w:rPr>
          <w:rFonts w:hint="default"/>
          <w:b w:val="0"/>
          <w:bCs w:val="0"/>
          <w:sz w:val="21"/>
          <w:szCs w:val="21"/>
          <w:lang w:val="en-US" w:eastAsia="zh-CN"/>
        </w:rPr>
      </w:pPr>
      <w:r>
        <w:rPr>
          <w:rFonts w:hint="default"/>
          <w:b w:val="0"/>
          <w:bCs w:val="0"/>
          <w:sz w:val="21"/>
          <w:szCs w:val="21"/>
          <w:lang w:val="en-US" w:eastAsia="zh-CN"/>
        </w:rPr>
        <w:t>A．消费支出随着投资支出增长率的变化而变化</w:t>
      </w:r>
    </w:p>
    <w:p>
      <w:pPr>
        <w:jc w:val="both"/>
        <w:rPr>
          <w:rFonts w:hint="default"/>
          <w:b w:val="0"/>
          <w:bCs w:val="0"/>
          <w:sz w:val="21"/>
          <w:szCs w:val="21"/>
          <w:lang w:val="en-US" w:eastAsia="zh-CN"/>
        </w:rPr>
      </w:pPr>
      <w:r>
        <w:rPr>
          <w:rFonts w:hint="default"/>
          <w:b w:val="0"/>
          <w:bCs w:val="0"/>
          <w:sz w:val="21"/>
          <w:szCs w:val="21"/>
          <w:lang w:val="en-US" w:eastAsia="zh-CN"/>
        </w:rPr>
        <w:t>B．国民收入随着投资支出的变化而变化</w:t>
      </w:r>
    </w:p>
    <w:p>
      <w:pPr>
        <w:jc w:val="both"/>
        <w:rPr>
          <w:rFonts w:hint="default"/>
          <w:b w:val="0"/>
          <w:bCs w:val="0"/>
          <w:sz w:val="21"/>
          <w:szCs w:val="21"/>
          <w:lang w:val="en-US" w:eastAsia="zh-CN"/>
        </w:rPr>
      </w:pPr>
      <w:r>
        <w:rPr>
          <w:rFonts w:hint="default"/>
          <w:b w:val="0"/>
          <w:bCs w:val="0"/>
          <w:sz w:val="21"/>
          <w:szCs w:val="21"/>
          <w:lang w:val="en-US" w:eastAsia="zh-CN"/>
        </w:rPr>
        <w:t>C．投资支出随着国民收入增量的变化而变化</w:t>
      </w:r>
    </w:p>
    <w:p>
      <w:pPr>
        <w:jc w:val="both"/>
        <w:rPr>
          <w:rFonts w:hint="default"/>
          <w:b w:val="0"/>
          <w:bCs w:val="0"/>
          <w:sz w:val="21"/>
          <w:szCs w:val="21"/>
          <w:lang w:val="en-US" w:eastAsia="zh-CN"/>
        </w:rPr>
      </w:pPr>
      <w:r>
        <w:rPr>
          <w:rFonts w:hint="default"/>
          <w:b w:val="0"/>
          <w:bCs w:val="0"/>
          <w:sz w:val="21"/>
          <w:szCs w:val="21"/>
          <w:lang w:val="en-US" w:eastAsia="zh-CN"/>
        </w:rPr>
        <w:t>D．投资随着消费的变化而变化</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参考答案：B</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根据加速原理的定义，国民收入随着投资支出的变化而变化是其涵盖内容，答案为B。</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3 ． 根据哈罗德一多马模型，当资本一产量比率为4，储蓄率为20％时，经济增长率为（　　）。</w:t>
      </w:r>
    </w:p>
    <w:p>
      <w:pPr>
        <w:jc w:val="both"/>
        <w:rPr>
          <w:rFonts w:hint="default"/>
          <w:b w:val="0"/>
          <w:bCs w:val="0"/>
          <w:sz w:val="21"/>
          <w:szCs w:val="21"/>
          <w:lang w:val="en-US" w:eastAsia="zh-CN"/>
        </w:rPr>
      </w:pPr>
      <w:r>
        <w:rPr>
          <w:rFonts w:hint="default"/>
          <w:b w:val="0"/>
          <w:bCs w:val="0"/>
          <w:sz w:val="21"/>
          <w:szCs w:val="21"/>
          <w:lang w:val="en-US" w:eastAsia="zh-CN"/>
        </w:rPr>
        <w:t>A．0.05</w:t>
      </w:r>
    </w:p>
    <w:p>
      <w:pPr>
        <w:jc w:val="both"/>
        <w:rPr>
          <w:rFonts w:hint="default"/>
          <w:b w:val="0"/>
          <w:bCs w:val="0"/>
          <w:sz w:val="21"/>
          <w:szCs w:val="21"/>
          <w:lang w:val="en-US" w:eastAsia="zh-CN"/>
        </w:rPr>
      </w:pPr>
      <w:r>
        <w:rPr>
          <w:rFonts w:hint="default"/>
          <w:b w:val="0"/>
          <w:bCs w:val="0"/>
          <w:sz w:val="21"/>
          <w:szCs w:val="21"/>
          <w:lang w:val="en-US" w:eastAsia="zh-CN"/>
        </w:rPr>
        <w:t>B．0.08</w:t>
      </w:r>
    </w:p>
    <w:p>
      <w:pPr>
        <w:jc w:val="both"/>
        <w:rPr>
          <w:rFonts w:hint="default"/>
          <w:b w:val="0"/>
          <w:bCs w:val="0"/>
          <w:sz w:val="21"/>
          <w:szCs w:val="21"/>
          <w:lang w:val="en-US" w:eastAsia="zh-CN"/>
        </w:rPr>
      </w:pPr>
      <w:r>
        <w:rPr>
          <w:rFonts w:hint="default"/>
          <w:b w:val="0"/>
          <w:bCs w:val="0"/>
          <w:sz w:val="21"/>
          <w:szCs w:val="21"/>
          <w:lang w:val="en-US" w:eastAsia="zh-CN"/>
        </w:rPr>
        <w:t>C．0.2</w:t>
      </w:r>
    </w:p>
    <w:p>
      <w:pPr>
        <w:jc w:val="both"/>
        <w:rPr>
          <w:rFonts w:hint="default"/>
          <w:b w:val="0"/>
          <w:bCs w:val="0"/>
          <w:sz w:val="21"/>
          <w:szCs w:val="21"/>
          <w:lang w:val="en-US" w:eastAsia="zh-CN"/>
        </w:rPr>
      </w:pPr>
      <w:r>
        <w:rPr>
          <w:rFonts w:hint="default"/>
          <w:b w:val="0"/>
          <w:bCs w:val="0"/>
          <w:sz w:val="21"/>
          <w:szCs w:val="21"/>
          <w:lang w:val="en-US" w:eastAsia="zh-CN"/>
        </w:rPr>
        <w:t>D．0.15</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w:t>
      </w:r>
    </w:p>
    <w:p>
      <w:pPr>
        <w:jc w:val="both"/>
        <w:rPr>
          <w:rFonts w:hint="default"/>
          <w:b w:val="0"/>
          <w:bCs w:val="0"/>
          <w:sz w:val="21"/>
          <w:szCs w:val="21"/>
          <w:lang w:val="en-US" w:eastAsia="zh-CN"/>
        </w:rPr>
      </w:pPr>
      <w:r>
        <w:rPr>
          <w:rFonts w:hint="default"/>
          <w:b w:val="0"/>
          <w:bCs w:val="0"/>
          <w:sz w:val="21"/>
          <w:szCs w:val="21"/>
          <w:lang w:val="en-US" w:eastAsia="zh-CN"/>
        </w:rPr>
        <w:t>答案解析：</w:t>
      </w:r>
    </w:p>
    <w:p>
      <w:pPr>
        <w:jc w:val="both"/>
        <w:rPr>
          <w:rFonts w:hint="default"/>
          <w:b w:val="0"/>
          <w:bCs w:val="0"/>
          <w:sz w:val="21"/>
          <w:szCs w:val="21"/>
          <w:lang w:val="en-US" w:eastAsia="zh-CN"/>
        </w:rPr>
      </w:pPr>
      <w:r>
        <w:rPr>
          <w:rFonts w:hint="default"/>
          <w:b w:val="0"/>
          <w:bCs w:val="0"/>
          <w:sz w:val="21"/>
          <w:szCs w:val="21"/>
          <w:lang w:val="en-US" w:eastAsia="zh-CN"/>
        </w:rPr>
        <w:t>哈罗德多马模型:是指经济学家哈罗德与多马提出的经济增长模型。假定以v 来表示资本-产量比，s 表示储蓄率，则经济增长率为G = s / v，即经济增长率与储蓄率呈正比，与资本一产出比呈反比。故答案为A。</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4 ． 经济周期包括（　　）几个阶段。</w:t>
      </w:r>
    </w:p>
    <w:p>
      <w:pPr>
        <w:jc w:val="both"/>
        <w:rPr>
          <w:rFonts w:hint="default"/>
          <w:b w:val="0"/>
          <w:bCs w:val="0"/>
          <w:sz w:val="21"/>
          <w:szCs w:val="21"/>
          <w:lang w:val="en-US" w:eastAsia="zh-CN"/>
        </w:rPr>
      </w:pPr>
      <w:r>
        <w:rPr>
          <w:rFonts w:hint="default"/>
          <w:b w:val="0"/>
          <w:bCs w:val="0"/>
          <w:sz w:val="21"/>
          <w:szCs w:val="21"/>
          <w:lang w:val="en-US" w:eastAsia="zh-CN"/>
        </w:rPr>
        <w:t>A．2</w:t>
      </w:r>
    </w:p>
    <w:p>
      <w:pPr>
        <w:jc w:val="both"/>
        <w:rPr>
          <w:rFonts w:hint="default"/>
          <w:b w:val="0"/>
          <w:bCs w:val="0"/>
          <w:sz w:val="21"/>
          <w:szCs w:val="21"/>
          <w:lang w:val="en-US" w:eastAsia="zh-CN"/>
        </w:rPr>
      </w:pPr>
      <w:r>
        <w:rPr>
          <w:rFonts w:hint="default"/>
          <w:b w:val="0"/>
          <w:bCs w:val="0"/>
          <w:sz w:val="21"/>
          <w:szCs w:val="21"/>
          <w:lang w:val="en-US" w:eastAsia="zh-CN"/>
        </w:rPr>
        <w:t>B．3</w:t>
      </w:r>
    </w:p>
    <w:p>
      <w:pPr>
        <w:jc w:val="both"/>
        <w:rPr>
          <w:rFonts w:hint="default"/>
          <w:b w:val="0"/>
          <w:bCs w:val="0"/>
          <w:sz w:val="21"/>
          <w:szCs w:val="21"/>
          <w:lang w:val="en-US" w:eastAsia="zh-CN"/>
        </w:rPr>
      </w:pPr>
      <w:r>
        <w:rPr>
          <w:rFonts w:hint="default"/>
          <w:b w:val="0"/>
          <w:bCs w:val="0"/>
          <w:sz w:val="21"/>
          <w:szCs w:val="21"/>
          <w:lang w:val="en-US" w:eastAsia="zh-CN"/>
        </w:rPr>
        <w:t>C．4</w:t>
      </w:r>
    </w:p>
    <w:p>
      <w:pPr>
        <w:jc w:val="both"/>
        <w:rPr>
          <w:rFonts w:hint="default"/>
          <w:b w:val="0"/>
          <w:bCs w:val="0"/>
          <w:sz w:val="21"/>
          <w:szCs w:val="21"/>
          <w:lang w:val="en-US" w:eastAsia="zh-CN"/>
        </w:rPr>
      </w:pPr>
      <w:r>
        <w:rPr>
          <w:rFonts w:hint="default"/>
          <w:b w:val="0"/>
          <w:bCs w:val="0"/>
          <w:sz w:val="21"/>
          <w:szCs w:val="21"/>
          <w:lang w:val="en-US" w:eastAsia="zh-CN"/>
        </w:rPr>
        <w:t>D．5</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参考答案：C</w:t>
      </w:r>
    </w:p>
    <w:p>
      <w:pPr>
        <w:jc w:val="both"/>
        <w:rPr>
          <w:rFonts w:hint="default"/>
          <w:b w:val="0"/>
          <w:bCs w:val="0"/>
          <w:sz w:val="21"/>
          <w:szCs w:val="21"/>
          <w:lang w:val="en-US" w:eastAsia="zh-CN"/>
        </w:rPr>
      </w:pPr>
      <w:r>
        <w:rPr>
          <w:rFonts w:hint="default"/>
          <w:b w:val="0"/>
          <w:bCs w:val="0"/>
          <w:sz w:val="21"/>
          <w:szCs w:val="21"/>
          <w:lang w:val="en-US" w:eastAsia="zh-CN"/>
        </w:rPr>
        <w:t>答案解析： 经济周期包括繁荣、衰退、萧条和复苏四个阶段。故答案为C。</w:t>
      </w:r>
    </w:p>
    <w:p>
      <w:pPr>
        <w:jc w:val="both"/>
        <w:rPr>
          <w:rFonts w:hint="default"/>
          <w:b w:val="0"/>
          <w:bCs w:val="0"/>
          <w:sz w:val="21"/>
          <w:szCs w:val="21"/>
          <w:lang w:val="en-US" w:eastAsia="zh-CN"/>
        </w:rPr>
      </w:pPr>
      <w:r>
        <w:rPr>
          <w:rFonts w:hint="default"/>
          <w:b w:val="0"/>
          <w:bCs w:val="0"/>
          <w:sz w:val="21"/>
          <w:szCs w:val="21"/>
          <w:lang w:val="en-US" w:eastAsia="zh-CN"/>
        </w:rPr>
        <w:t>多选题（共2题，每题 15分）</w:t>
      </w:r>
    </w:p>
    <w:p>
      <w:pPr>
        <w:jc w:val="both"/>
        <w:rPr>
          <w:rFonts w:hint="default"/>
          <w:b w:val="0"/>
          <w:bCs w:val="0"/>
          <w:sz w:val="21"/>
          <w:szCs w:val="21"/>
          <w:lang w:val="en-US" w:eastAsia="zh-CN"/>
        </w:rPr>
      </w:pPr>
      <w:r>
        <w:rPr>
          <w:rFonts w:hint="default"/>
          <w:b w:val="0"/>
          <w:bCs w:val="0"/>
          <w:sz w:val="21"/>
          <w:szCs w:val="21"/>
          <w:lang w:val="en-US" w:eastAsia="zh-CN"/>
        </w:rPr>
        <w:t>1 ． 丹尼森认为经济增长的源泉分为如下（　　）哪两大类。</w:t>
      </w:r>
    </w:p>
    <w:p>
      <w:pPr>
        <w:jc w:val="both"/>
        <w:rPr>
          <w:rFonts w:hint="default"/>
          <w:b w:val="0"/>
          <w:bCs w:val="0"/>
          <w:sz w:val="21"/>
          <w:szCs w:val="21"/>
          <w:lang w:val="en-US" w:eastAsia="zh-CN"/>
        </w:rPr>
      </w:pPr>
      <w:r>
        <w:rPr>
          <w:rFonts w:hint="default"/>
          <w:b w:val="0"/>
          <w:bCs w:val="0"/>
          <w:sz w:val="21"/>
          <w:szCs w:val="21"/>
          <w:lang w:val="en-US" w:eastAsia="zh-CN"/>
        </w:rPr>
        <w:t>A．由生产要素供给量增长引起的经济增长</w:t>
      </w:r>
    </w:p>
    <w:p>
      <w:pPr>
        <w:jc w:val="both"/>
        <w:rPr>
          <w:rFonts w:hint="default"/>
          <w:b w:val="0"/>
          <w:bCs w:val="0"/>
          <w:sz w:val="21"/>
          <w:szCs w:val="21"/>
          <w:lang w:val="en-US" w:eastAsia="zh-CN"/>
        </w:rPr>
      </w:pPr>
      <w:r>
        <w:rPr>
          <w:rFonts w:hint="default"/>
          <w:b w:val="0"/>
          <w:bCs w:val="0"/>
          <w:sz w:val="21"/>
          <w:szCs w:val="21"/>
          <w:lang w:val="en-US" w:eastAsia="zh-CN"/>
        </w:rPr>
        <w:t>B．由劳动力的受教育程度增加引起的经济增长</w:t>
      </w:r>
    </w:p>
    <w:p>
      <w:pPr>
        <w:jc w:val="both"/>
        <w:rPr>
          <w:rFonts w:hint="default"/>
          <w:b w:val="0"/>
          <w:bCs w:val="0"/>
          <w:sz w:val="21"/>
          <w:szCs w:val="21"/>
          <w:lang w:val="en-US" w:eastAsia="zh-CN"/>
        </w:rPr>
      </w:pPr>
      <w:r>
        <w:rPr>
          <w:rFonts w:hint="default"/>
          <w:b w:val="0"/>
          <w:bCs w:val="0"/>
          <w:sz w:val="21"/>
          <w:szCs w:val="21"/>
          <w:lang w:val="en-US" w:eastAsia="zh-CN"/>
        </w:rPr>
        <w:t>C．由生产要素生产率增长引起的经济增长</w:t>
      </w:r>
    </w:p>
    <w:p>
      <w:pPr>
        <w:jc w:val="both"/>
        <w:rPr>
          <w:rFonts w:hint="default"/>
          <w:b w:val="0"/>
          <w:bCs w:val="0"/>
          <w:sz w:val="21"/>
          <w:szCs w:val="21"/>
          <w:lang w:val="en-US" w:eastAsia="zh-CN"/>
        </w:rPr>
      </w:pPr>
      <w:r>
        <w:rPr>
          <w:rFonts w:hint="default"/>
          <w:b w:val="0"/>
          <w:bCs w:val="0"/>
          <w:sz w:val="21"/>
          <w:szCs w:val="21"/>
          <w:lang w:val="en-US" w:eastAsia="zh-CN"/>
        </w:rPr>
        <w:t>D．由国家政策支持引起的经济增长</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参考答案：AC</w:t>
      </w:r>
    </w:p>
    <w:p>
      <w:pPr>
        <w:jc w:val="both"/>
        <w:rPr>
          <w:rFonts w:hint="default"/>
          <w:b w:val="0"/>
          <w:bCs w:val="0"/>
          <w:sz w:val="21"/>
          <w:szCs w:val="21"/>
          <w:lang w:val="en-US" w:eastAsia="zh-CN"/>
        </w:rPr>
      </w:pPr>
      <w:r>
        <w:rPr>
          <w:rFonts w:hint="default"/>
          <w:b w:val="0"/>
          <w:bCs w:val="0"/>
          <w:sz w:val="21"/>
          <w:szCs w:val="21"/>
          <w:lang w:val="en-US" w:eastAsia="zh-CN"/>
        </w:rPr>
        <w:t>答案解析： 丹尼森认为经济增长的源泉分为由生产要素供给量增长引起的经济增长和由生产要素生产率增长引起的经济增长。故答案为AC。</w:t>
      </w:r>
    </w:p>
    <w:p>
      <w:pPr>
        <w:jc w:val="both"/>
        <w:rPr>
          <w:rFonts w:hint="default"/>
          <w:b w:val="0"/>
          <w:bCs w:val="0"/>
          <w:sz w:val="21"/>
          <w:szCs w:val="21"/>
          <w:lang w:val="en-US" w:eastAsia="zh-CN"/>
        </w:rPr>
      </w:pPr>
      <w:r>
        <w:rPr>
          <w:rFonts w:hint="default"/>
          <w:b w:val="0"/>
          <w:bCs w:val="0"/>
          <w:sz w:val="21"/>
          <w:szCs w:val="21"/>
          <w:lang w:val="en-US" w:eastAsia="zh-CN"/>
        </w:rPr>
        <w:t>2 ． 下列关于经济增长叙述正确的是（　　）。</w:t>
      </w:r>
    </w:p>
    <w:p>
      <w:pPr>
        <w:jc w:val="both"/>
        <w:rPr>
          <w:rFonts w:hint="default"/>
          <w:b w:val="0"/>
          <w:bCs w:val="0"/>
          <w:sz w:val="21"/>
          <w:szCs w:val="21"/>
          <w:lang w:val="en-US" w:eastAsia="zh-CN"/>
        </w:rPr>
      </w:pPr>
      <w:r>
        <w:rPr>
          <w:rFonts w:hint="default"/>
          <w:b w:val="0"/>
          <w:bCs w:val="0"/>
          <w:sz w:val="21"/>
          <w:szCs w:val="21"/>
          <w:lang w:val="en-US" w:eastAsia="zh-CN"/>
        </w:rPr>
        <w:t>A．由生产要素供给量增长引起的经济增长</w:t>
      </w:r>
    </w:p>
    <w:p>
      <w:pPr>
        <w:jc w:val="both"/>
        <w:rPr>
          <w:rFonts w:hint="default"/>
          <w:b w:val="0"/>
          <w:bCs w:val="0"/>
          <w:sz w:val="21"/>
          <w:szCs w:val="21"/>
          <w:lang w:val="en-US" w:eastAsia="zh-CN"/>
        </w:rPr>
      </w:pPr>
      <w:r>
        <w:rPr>
          <w:rFonts w:hint="default"/>
          <w:b w:val="0"/>
          <w:bCs w:val="0"/>
          <w:sz w:val="21"/>
          <w:szCs w:val="21"/>
          <w:lang w:val="en-US" w:eastAsia="zh-CN"/>
        </w:rPr>
        <w:t>B．库兹涅茨认为增长应建立在先进技术及与之相应的制度和思想上</w:t>
      </w:r>
    </w:p>
    <w:p>
      <w:pPr>
        <w:jc w:val="both"/>
        <w:rPr>
          <w:rFonts w:hint="default"/>
          <w:b w:val="0"/>
          <w:bCs w:val="0"/>
          <w:sz w:val="21"/>
          <w:szCs w:val="21"/>
          <w:lang w:val="en-US" w:eastAsia="zh-CN"/>
        </w:rPr>
      </w:pPr>
      <w:r>
        <w:rPr>
          <w:rFonts w:hint="default"/>
          <w:b w:val="0"/>
          <w:bCs w:val="0"/>
          <w:sz w:val="21"/>
          <w:szCs w:val="21"/>
          <w:lang w:val="en-US" w:eastAsia="zh-CN"/>
        </w:rPr>
        <w:t>C．由生产要素生产率增长引起的经济增长</w:t>
      </w:r>
    </w:p>
    <w:p>
      <w:pPr>
        <w:jc w:val="both"/>
        <w:rPr>
          <w:rFonts w:hint="default"/>
          <w:b w:val="0"/>
          <w:bCs w:val="0"/>
          <w:sz w:val="21"/>
          <w:szCs w:val="21"/>
          <w:lang w:val="en-US" w:eastAsia="zh-CN"/>
        </w:rPr>
      </w:pPr>
      <w:r>
        <w:rPr>
          <w:rFonts w:hint="default"/>
          <w:b w:val="0"/>
          <w:bCs w:val="0"/>
          <w:sz w:val="21"/>
          <w:szCs w:val="21"/>
          <w:lang w:val="en-US" w:eastAsia="zh-CN"/>
        </w:rPr>
        <w:t>D．增长还要注重可持续发展</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参考答案：ABCD</w:t>
      </w:r>
    </w:p>
    <w:p>
      <w:pPr>
        <w:jc w:val="both"/>
        <w:rPr>
          <w:rFonts w:hint="default"/>
          <w:b w:val="0"/>
          <w:bCs w:val="0"/>
          <w:sz w:val="21"/>
          <w:szCs w:val="21"/>
          <w:lang w:val="en-US" w:eastAsia="zh-CN"/>
        </w:rPr>
      </w:pPr>
      <w:r>
        <w:rPr>
          <w:rFonts w:hint="default"/>
          <w:b w:val="0"/>
          <w:bCs w:val="0"/>
          <w:sz w:val="21"/>
          <w:szCs w:val="21"/>
          <w:lang w:val="en-US" w:eastAsia="zh-CN"/>
        </w:rPr>
        <w:t>答案解析： 库兹涅茨认为增长应建立在先进技术及与之相应的制度和思想上；丹尼森认为经济增长的源泉分为由生产要素供给量增长引起的经济增长和由生产要素生产率增长引起的经济增长。故答案为ABCD。</w:t>
      </w:r>
    </w:p>
    <w:p>
      <w:pPr>
        <w:jc w:val="both"/>
        <w:rPr>
          <w:rFonts w:hint="default"/>
          <w:b w:val="0"/>
          <w:bCs w:val="0"/>
          <w:sz w:val="21"/>
          <w:szCs w:val="21"/>
          <w:lang w:val="en-US" w:eastAsia="zh-CN"/>
        </w:rPr>
      </w:pPr>
      <w:r>
        <w:rPr>
          <w:rFonts w:hint="default"/>
          <w:b w:val="0"/>
          <w:bCs w:val="0"/>
          <w:sz w:val="21"/>
          <w:szCs w:val="21"/>
          <w:lang w:val="en-US" w:eastAsia="zh-CN"/>
        </w:rPr>
        <w:t>判断题（共3题，每题 10分）</w:t>
      </w:r>
    </w:p>
    <w:p>
      <w:pPr>
        <w:jc w:val="both"/>
        <w:rPr>
          <w:rFonts w:hint="default"/>
          <w:b w:val="0"/>
          <w:bCs w:val="0"/>
          <w:sz w:val="21"/>
          <w:szCs w:val="21"/>
          <w:lang w:val="en-US" w:eastAsia="zh-CN"/>
        </w:rPr>
      </w:pPr>
      <w:r>
        <w:rPr>
          <w:rFonts w:hint="default"/>
          <w:b w:val="0"/>
          <w:bCs w:val="0"/>
          <w:sz w:val="21"/>
          <w:szCs w:val="21"/>
          <w:lang w:val="en-US" w:eastAsia="zh-CN"/>
        </w:rPr>
        <w:t>1 ． 乘数-加速原理认为引起经济周期的关键因素是投资的波动。</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参考答案：对</w:t>
      </w:r>
    </w:p>
    <w:p>
      <w:pPr>
        <w:jc w:val="both"/>
        <w:rPr>
          <w:rFonts w:hint="default"/>
          <w:b w:val="0"/>
          <w:bCs w:val="0"/>
          <w:sz w:val="21"/>
          <w:szCs w:val="21"/>
          <w:lang w:val="en-US" w:eastAsia="zh-CN"/>
        </w:rPr>
      </w:pPr>
      <w:r>
        <w:rPr>
          <w:rFonts w:hint="default"/>
          <w:b w:val="0"/>
          <w:bCs w:val="0"/>
          <w:sz w:val="21"/>
          <w:szCs w:val="21"/>
          <w:lang w:val="en-US" w:eastAsia="zh-CN"/>
        </w:rPr>
        <w:t>答案解析： 乘数-加速原理相互作用理论是凯恩斯主义者提出的 。他们指出，引起经济周期的因素是总需求，在总需求中起决定作用的是投资。这种理论正是把乘数原理和加速原理结合起来说明投资如何自发地引起周期性经济波动。是把投资水平和国民收入变化率联系起来解释国民收入周期波动的一种理论。故该说法正确。</w:t>
      </w:r>
    </w:p>
    <w:p>
      <w:pPr>
        <w:jc w:val="both"/>
        <w:rPr>
          <w:rFonts w:hint="default"/>
          <w:b w:val="0"/>
          <w:bCs w:val="0"/>
          <w:sz w:val="21"/>
          <w:szCs w:val="21"/>
          <w:lang w:val="en-US" w:eastAsia="zh-CN"/>
        </w:rPr>
      </w:pPr>
      <w:r>
        <w:rPr>
          <w:rFonts w:hint="default"/>
          <w:b w:val="0"/>
          <w:bCs w:val="0"/>
          <w:sz w:val="21"/>
          <w:szCs w:val="21"/>
          <w:lang w:val="en-US" w:eastAsia="zh-CN"/>
        </w:rPr>
        <w:t>2 ． 加速的意义与乘数的意义完全相反。</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 乘数原理和加速原理中乘数和加速作用都是双向的。乘数原理和加速原理从不同的角度说明了投资与收入、消费间的相互作用。只有把两者结合起来才能全面准确地考察收入、消费与投资三者间的关系，并从中找出经济依靠自身因素发生周期性波动的原因。故该说法错误。</w:t>
      </w:r>
    </w:p>
    <w:p>
      <w:pPr>
        <w:jc w:val="both"/>
        <w:rPr>
          <w:rFonts w:hint="default"/>
          <w:b w:val="0"/>
          <w:bCs w:val="0"/>
          <w:sz w:val="21"/>
          <w:szCs w:val="21"/>
          <w:lang w:val="en-US" w:eastAsia="zh-CN"/>
        </w:rPr>
      </w:pPr>
      <w:r>
        <w:rPr>
          <w:rFonts w:hint="default"/>
          <w:b w:val="0"/>
          <w:bCs w:val="0"/>
          <w:sz w:val="21"/>
          <w:szCs w:val="21"/>
          <w:lang w:val="en-US" w:eastAsia="zh-CN"/>
        </w:rPr>
        <w:t>3 ． 加速原理的基本含义是产量（国民生产总值）的增长率大于投资的增长率。</w:t>
      </w:r>
    </w:p>
    <w:p>
      <w:pPr>
        <w:jc w:val="both"/>
        <w:rPr>
          <w:rFonts w:hint="default"/>
          <w:b w:val="0"/>
          <w:bCs w:val="0"/>
          <w:sz w:val="21"/>
          <w:szCs w:val="21"/>
          <w:lang w:val="en-US" w:eastAsia="zh-CN"/>
        </w:rPr>
      </w:pPr>
      <w:r>
        <w:rPr>
          <w:rFonts w:hint="default"/>
          <w:b w:val="0"/>
          <w:bCs w:val="0"/>
          <w:sz w:val="21"/>
          <w:szCs w:val="21"/>
          <w:lang w:val="en-US" w:eastAsia="zh-CN"/>
        </w:rPr>
        <w:t>对      错</w:t>
      </w:r>
    </w:p>
    <w:p>
      <w:pPr>
        <w:jc w:val="both"/>
        <w:rPr>
          <w:rFonts w:hint="default"/>
          <w:b w:val="0"/>
          <w:bCs w:val="0"/>
          <w:sz w:val="21"/>
          <w:szCs w:val="21"/>
          <w:lang w:val="en-US" w:eastAsia="zh-CN"/>
        </w:rPr>
      </w:pPr>
      <w:r>
        <w:rPr>
          <w:rFonts w:hint="default"/>
          <w:b w:val="0"/>
          <w:bCs w:val="0"/>
          <w:sz w:val="21"/>
          <w:szCs w:val="21"/>
          <w:lang w:val="en-US" w:eastAsia="zh-CN"/>
        </w:rPr>
        <w:t>我的答案： 未做答</w:t>
      </w:r>
    </w:p>
    <w:p>
      <w:pPr>
        <w:jc w:val="both"/>
        <w:rPr>
          <w:rFonts w:hint="default"/>
          <w:b w:val="0"/>
          <w:bCs w:val="0"/>
          <w:sz w:val="21"/>
          <w:szCs w:val="21"/>
          <w:lang w:val="en-US" w:eastAsia="zh-CN"/>
        </w:rPr>
      </w:pPr>
      <w:r>
        <w:rPr>
          <w:rFonts w:hint="default"/>
          <w:b w:val="0"/>
          <w:bCs w:val="0"/>
          <w:sz w:val="21"/>
          <w:szCs w:val="21"/>
          <w:lang w:val="en-US" w:eastAsia="zh-CN"/>
        </w:rPr>
        <w:t>参考答案：错</w:t>
      </w:r>
    </w:p>
    <w:p>
      <w:pPr>
        <w:jc w:val="both"/>
        <w:rPr>
          <w:rFonts w:hint="default"/>
          <w:b w:val="0"/>
          <w:bCs w:val="0"/>
          <w:sz w:val="21"/>
          <w:szCs w:val="21"/>
          <w:lang w:val="en-US" w:eastAsia="zh-CN"/>
        </w:rPr>
      </w:pPr>
      <w:r>
        <w:rPr>
          <w:rFonts w:hint="default"/>
          <w:b w:val="0"/>
          <w:bCs w:val="0"/>
          <w:sz w:val="21"/>
          <w:szCs w:val="21"/>
          <w:lang w:val="en-US" w:eastAsia="zh-CN"/>
        </w:rPr>
        <w:t>答案解析： 加速原理是用来说明收入或消费的变动与投资的变动之间的关系的理论。它的实质是，对资本品的需求是一种引致需求，对产出量需求的变化会导致对资本存量需求的变化，从而引致投资。因此，它的特点是强调（预期）需求的作用，而不强调投入的相对价格或利率的作用。故该说法错误。</w:t>
      </w:r>
    </w:p>
    <w:p>
      <w:pPr>
        <w:jc w:val="both"/>
        <w:rPr>
          <w:rFonts w:hint="default"/>
          <w:b w:val="0"/>
          <w:bCs w:val="0"/>
          <w:sz w:val="21"/>
          <w:szCs w:val="21"/>
          <w:lang w:val="en-US" w:eastAsia="zh-CN"/>
        </w:rPr>
      </w:pPr>
      <w:r>
        <w:rPr>
          <w:rFonts w:hint="default"/>
          <w:b w:val="0"/>
          <w:bCs w:val="0"/>
          <w:sz w:val="21"/>
          <w:szCs w:val="21"/>
          <w:lang w:val="en-US" w:eastAsia="zh-CN"/>
        </w:rPr>
        <w:t>均衡国民收入的决定条件分别是什么？</w:t>
      </w:r>
    </w:p>
    <w:p>
      <w:pPr>
        <w:jc w:val="both"/>
        <w:rPr>
          <w:rFonts w:hint="default"/>
          <w:b w:val="0"/>
          <w:bCs w:val="0"/>
          <w:sz w:val="21"/>
          <w:szCs w:val="21"/>
          <w:lang w:val="en-US" w:eastAsia="zh-CN"/>
        </w:rPr>
      </w:pPr>
      <w:r>
        <w:rPr>
          <w:rFonts w:hint="default"/>
          <w:b w:val="0"/>
          <w:bCs w:val="0"/>
          <w:sz w:val="21"/>
          <w:szCs w:val="21"/>
          <w:lang w:val="en-US" w:eastAsia="zh-CN"/>
        </w:rPr>
        <w:t>参考答案</w:t>
      </w:r>
    </w:p>
    <w:p>
      <w:pPr>
        <w:jc w:val="both"/>
        <w:rPr>
          <w:rFonts w:hint="default"/>
          <w:b w:val="0"/>
          <w:bCs w:val="0"/>
          <w:sz w:val="21"/>
          <w:szCs w:val="21"/>
          <w:lang w:val="en-US" w:eastAsia="zh-CN"/>
        </w:rPr>
      </w:pPr>
      <w:r>
        <w:rPr>
          <w:rFonts w:hint="default"/>
          <w:b w:val="0"/>
          <w:bCs w:val="0"/>
          <w:sz w:val="21"/>
          <w:szCs w:val="21"/>
          <w:lang w:val="en-US" w:eastAsia="zh-CN"/>
        </w:rPr>
        <w:t>答：均衡的国民收入就是与总需求相等的国民生产总值。充分就业的国民收入就是指在自然失业率的状态下和总需求相等的国民收入。</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（1）在两部门经济中，均衡的国民收入是投资和储蓄相等时的国民收入，Y=C+I。</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（2）在三部门经济中，均衡的国民收入的决定公式：Y=C+I+G。</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（3）在四部门经济中，均衡的国民收入的决定公式：Y=C+I+G+NX （NX为净出口，NX=X-M）。</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假设某经济的消费函数为c=100+0.8yd,投资i=50,政府购买性支出g=200,政府转移支付tr=62.5，税收t=250。（1）求均衡收入。（2）试求政府支出乘数、税收乘数。（3）假定该社会达到充分就业所需的国民收入为1200，问要实现充分就业须增加政府购买或减少税收的数额各是多少。</w:t>
      </w:r>
    </w:p>
    <w:p>
      <w:pPr>
        <w:jc w:val="both"/>
        <w:rPr>
          <w:rFonts w:hint="default"/>
          <w:b w:val="0"/>
          <w:bCs w:val="0"/>
          <w:sz w:val="21"/>
          <w:szCs w:val="21"/>
          <w:lang w:val="en-US" w:eastAsia="zh-CN"/>
        </w:rPr>
      </w:pPr>
      <w:r>
        <w:rPr>
          <w:rFonts w:hint="default"/>
          <w:b w:val="0"/>
          <w:bCs w:val="0"/>
          <w:sz w:val="21"/>
          <w:szCs w:val="21"/>
          <w:lang w:val="en-US" w:eastAsia="zh-CN"/>
        </w:rPr>
        <w:t>参考答案</w:t>
      </w:r>
    </w:p>
    <w:p>
      <w:pPr>
        <w:jc w:val="both"/>
        <w:rPr>
          <w:rFonts w:hint="default"/>
          <w:b w:val="0"/>
          <w:bCs w:val="0"/>
          <w:sz w:val="21"/>
          <w:szCs w:val="21"/>
          <w:lang w:val="en-US" w:eastAsia="zh-CN"/>
        </w:rPr>
      </w:pPr>
      <w:r>
        <w:rPr>
          <w:rFonts w:hint="default"/>
          <w:b w:val="0"/>
          <w:bCs w:val="0"/>
          <w:sz w:val="21"/>
          <w:szCs w:val="21"/>
          <w:lang w:val="en-US" w:eastAsia="zh-CN"/>
        </w:rPr>
        <w:t>答：</w:t>
      </w:r>
    </w:p>
    <w:p>
      <w:pPr>
        <w:jc w:val="both"/>
        <w:rPr>
          <w:rFonts w:hint="default"/>
          <w:b w:val="0"/>
          <w:bCs w:val="0"/>
          <w:sz w:val="21"/>
          <w:szCs w:val="21"/>
          <w:lang w:val="en-US" w:eastAsia="zh-CN"/>
        </w:rPr>
      </w:pPr>
      <w:r>
        <w:rPr>
          <w:rFonts w:hint="default"/>
          <w:b w:val="0"/>
          <w:bCs w:val="0"/>
          <w:sz w:val="21"/>
          <w:szCs w:val="21"/>
          <w:lang w:val="en-US" w:eastAsia="zh-CN"/>
        </w:rPr>
        <w:t>（1）y=100+0.8(y-t+tr)+i+g=100+0.8(y-250+62.5)+50+200=1000。即均衡收入水平为1000</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（2）Kg=1/(1-0.8)=5，Kt=-0.8/(1-0.8)=-4</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（3）由题意知，Δy=1200-1000=200，需增加政府购买Δg=Δy/Kg=200/5=40</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需减少税收Δt==Δy/Kt=200/-4=-50</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请描述IS曲线的经济含义。</w:t>
      </w:r>
    </w:p>
    <w:p>
      <w:pPr>
        <w:jc w:val="both"/>
        <w:rPr>
          <w:rFonts w:hint="default"/>
          <w:b w:val="0"/>
          <w:bCs w:val="0"/>
          <w:sz w:val="21"/>
          <w:szCs w:val="21"/>
          <w:lang w:val="en-US" w:eastAsia="zh-CN"/>
        </w:rPr>
      </w:pPr>
      <w:r>
        <w:rPr>
          <w:rFonts w:hint="default"/>
          <w:b w:val="0"/>
          <w:bCs w:val="0"/>
          <w:sz w:val="21"/>
          <w:szCs w:val="21"/>
          <w:lang w:val="en-US" w:eastAsia="zh-CN"/>
        </w:rPr>
        <w:t>参考答案</w:t>
      </w:r>
    </w:p>
    <w:p>
      <w:pPr>
        <w:jc w:val="both"/>
        <w:rPr>
          <w:rFonts w:hint="default"/>
          <w:b w:val="0"/>
          <w:bCs w:val="0"/>
          <w:sz w:val="21"/>
          <w:szCs w:val="21"/>
          <w:lang w:val="en-US" w:eastAsia="zh-CN"/>
        </w:rPr>
      </w:pPr>
      <w:r>
        <w:rPr>
          <w:rFonts w:hint="default"/>
          <w:b w:val="0"/>
          <w:bCs w:val="0"/>
          <w:sz w:val="21"/>
          <w:szCs w:val="21"/>
          <w:lang w:val="en-US" w:eastAsia="zh-CN"/>
        </w:rPr>
        <w:t>答：</w:t>
      </w:r>
    </w:p>
    <w:p>
      <w:pPr>
        <w:jc w:val="both"/>
        <w:rPr>
          <w:rFonts w:hint="default"/>
          <w:b w:val="0"/>
          <w:bCs w:val="0"/>
          <w:sz w:val="21"/>
          <w:szCs w:val="21"/>
          <w:lang w:val="en-US" w:eastAsia="zh-CN"/>
        </w:rPr>
      </w:pPr>
      <w:r>
        <w:rPr>
          <w:rFonts w:hint="default"/>
          <w:b w:val="0"/>
          <w:bCs w:val="0"/>
          <w:sz w:val="21"/>
          <w:szCs w:val="21"/>
          <w:lang w:val="en-US" w:eastAsia="zh-CN"/>
        </w:rPr>
        <w:t>（1）IS曲线描述的是产品市场达到宏观均衡的状态，即i=s时，总收入与利率之间的关系。</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（2）总收入与利率之间存在着反向变化的关系，即利率提高时总收入水平趋于减少，利率降低时总收入水平趋于增加。</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（3）处于IS曲线上的任何点位都表示i=s，即实现均衡；偏离IS曲线的任何点位都表示没有实现均衡。</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（4）如果某一点位处于IS曲线右边，表示IS，即现行的利率水平过低，从而导致投资规模大于储蓄规模, 意味着当期的产出未能满足需求，产品市场供小于求。</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简述货币政策的作用原理、使用原则及其局限性。</w:t>
      </w:r>
    </w:p>
    <w:p>
      <w:pPr>
        <w:jc w:val="both"/>
        <w:rPr>
          <w:rFonts w:hint="default"/>
          <w:b w:val="0"/>
          <w:bCs w:val="0"/>
          <w:sz w:val="21"/>
          <w:szCs w:val="21"/>
          <w:lang w:val="en-US" w:eastAsia="zh-CN"/>
        </w:rPr>
      </w:pPr>
      <w:r>
        <w:rPr>
          <w:rFonts w:hint="default"/>
          <w:b w:val="0"/>
          <w:bCs w:val="0"/>
          <w:sz w:val="21"/>
          <w:szCs w:val="21"/>
          <w:lang w:val="en-US" w:eastAsia="zh-CN"/>
        </w:rPr>
        <w:t>参考答案</w:t>
      </w:r>
    </w:p>
    <w:p>
      <w:pPr>
        <w:jc w:val="both"/>
        <w:rPr>
          <w:rFonts w:hint="default"/>
          <w:b w:val="0"/>
          <w:bCs w:val="0"/>
          <w:sz w:val="21"/>
          <w:szCs w:val="21"/>
          <w:lang w:val="en-US" w:eastAsia="zh-CN"/>
        </w:rPr>
      </w:pPr>
      <w:r>
        <w:rPr>
          <w:rFonts w:hint="default"/>
          <w:b w:val="0"/>
          <w:bCs w:val="0"/>
          <w:sz w:val="21"/>
          <w:szCs w:val="21"/>
          <w:lang w:val="en-US" w:eastAsia="zh-CN"/>
        </w:rPr>
        <w:t>答：</w:t>
      </w:r>
    </w:p>
    <w:p>
      <w:pPr>
        <w:jc w:val="both"/>
        <w:rPr>
          <w:rFonts w:hint="default"/>
          <w:b w:val="0"/>
          <w:bCs w:val="0"/>
          <w:sz w:val="21"/>
          <w:szCs w:val="21"/>
          <w:lang w:val="en-US" w:eastAsia="zh-CN"/>
        </w:rPr>
      </w:pPr>
      <w:r>
        <w:rPr>
          <w:rFonts w:hint="default"/>
          <w:b w:val="0"/>
          <w:bCs w:val="0"/>
          <w:sz w:val="21"/>
          <w:szCs w:val="21"/>
          <w:lang w:val="en-US" w:eastAsia="zh-CN"/>
        </w:rPr>
        <w:t>原理：包括扩张的货币政策和紧缩的货币政策：政府增加或者减少货币供给，使得利率下降或者上升，从而引起投资的上升或者下降，最终引起国民收入的增加或者减少，M→R→I→Y。</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货币政策的使用原则，经济萧条的时候使用扩张的货币政策，增加货币供给，刺激投资需求从而引起总需求的上升，增加国民收入，反之使用紧缩的货币政策。</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局限性：时滞。在通货膨胀时期实行紧缩的货币政策可能效果比较显著，但在经济衰退时期，实行扩张的货币政策效果就不明显。那时候，厂商对经济前景普遍悲观，即使中央银行松动银根，降低利率，投资者也不肯增加贷款从事投资活动，银行为安全起见，也不肯轻易贷款。特别是由于存在着流动性陷阱，不论银根如何松动，利息率都不会降低。这样，货币政策作为反衰退的政策，其效果就相当微弱。即使从反通货膨胀看，货币政策的作用也主要表现于反对需求拉上的通货膨胀，而对成本推进的通货膨胀，货币政策效果就很小。因为物价的上升若是由工资上涨超过劳动生产率上升幅度引起或由垄断厂商为获取高额利润引起，则中央银行想通过控制货币供给来抑制通货膨胀就比较困难了。</w:t>
      </w:r>
    </w:p>
    <w:p>
      <w:pPr>
        <w:jc w:val="both"/>
        <w:rPr>
          <w:rFonts w:hint="default"/>
          <w:b w:val="0"/>
          <w:bCs w:val="0"/>
          <w:sz w:val="21"/>
          <w:szCs w:val="21"/>
          <w:lang w:val="en-US" w:eastAsia="zh-CN"/>
        </w:rPr>
      </w:pPr>
    </w:p>
    <w:p>
      <w:pPr>
        <w:jc w:val="both"/>
        <w:rPr>
          <w:rFonts w:hint="default"/>
          <w:b w:val="0"/>
          <w:bCs w:val="0"/>
          <w:sz w:val="21"/>
          <w:szCs w:val="21"/>
          <w:lang w:val="en-US" w:eastAsia="zh-CN"/>
        </w:rPr>
      </w:pPr>
      <w:r>
        <w:rPr>
          <w:rFonts w:hint="default"/>
          <w:b w:val="0"/>
          <w:bCs w:val="0"/>
          <w:sz w:val="21"/>
          <w:szCs w:val="21"/>
          <w:lang w:val="en-US" w:eastAsia="zh-CN"/>
        </w:rPr>
        <w:t>货币政策作用的外部时滞也影响政策效果。中央银行变动货币供给量，要通过影响利率，再影响投资，然后再影响就业和国民收入，因而，货币政策作用要经过相当长一段时间才会充分得到发挥。尤其是，市场利率变动以后，投资规模并不会很快发生相应变动。利率下降以后，厂商扩大生产规模，需要一个过程，利率上升以后，厂商缩小生产规模，更不是一件容易的事。总之，货币政策即使在开始采用时不要花很长时间，但执行后到产生效果却要有一个相当长的过程，在此过程中，经济情况有可能发生和人们原先预料的相反变化。</w:t>
      </w:r>
    </w:p>
    <w:p>
      <w:pPr>
        <w:jc w:val="both"/>
        <w:rPr>
          <w:rFonts w:hint="default"/>
          <w:b w:val="0"/>
          <w:bCs w:val="0"/>
          <w:sz w:val="21"/>
          <w:szCs w:val="21"/>
          <w:lang w:val="en-US" w:eastAsia="zh-CN"/>
        </w:rPr>
      </w:pPr>
      <w:r>
        <w:rPr>
          <w:rFonts w:hint="default"/>
          <w:b w:val="0"/>
          <w:bCs w:val="0"/>
          <w:sz w:val="21"/>
          <w:szCs w:val="21"/>
          <w:lang w:val="en-US" w:eastAsia="zh-CN"/>
        </w:rPr>
        <w:t>简述结构性通货膨胀及其原因。</w:t>
      </w:r>
    </w:p>
    <w:p>
      <w:pPr>
        <w:jc w:val="both"/>
        <w:rPr>
          <w:rFonts w:hint="default"/>
          <w:b w:val="0"/>
          <w:bCs w:val="0"/>
          <w:sz w:val="21"/>
          <w:szCs w:val="21"/>
          <w:lang w:val="en-US" w:eastAsia="zh-CN"/>
        </w:rPr>
      </w:pPr>
      <w:r>
        <w:rPr>
          <w:rFonts w:hint="default"/>
          <w:b w:val="0"/>
          <w:bCs w:val="0"/>
          <w:sz w:val="21"/>
          <w:szCs w:val="21"/>
          <w:lang w:val="en-US" w:eastAsia="zh-CN"/>
        </w:rPr>
        <w:t>参考答案</w:t>
      </w:r>
    </w:p>
    <w:p>
      <w:pPr>
        <w:jc w:val="both"/>
        <w:rPr>
          <w:rFonts w:hint="default"/>
          <w:b w:val="0"/>
          <w:bCs w:val="0"/>
          <w:sz w:val="21"/>
          <w:szCs w:val="21"/>
          <w:lang w:val="en-US" w:eastAsia="zh-CN"/>
        </w:rPr>
      </w:pPr>
      <w:r>
        <w:rPr>
          <w:rFonts w:hint="default"/>
          <w:b w:val="0"/>
          <w:bCs w:val="0"/>
          <w:sz w:val="21"/>
          <w:szCs w:val="21"/>
          <w:lang w:val="en-US" w:eastAsia="zh-CN"/>
        </w:rPr>
        <w:t>答：结构性通货膨胀：在没有需求拉动和成本推动的情况下，只是由于经济结构因素的变动，所出现的一般价格水平的持续上涨。形成原因：（1）一个国家中一些经济部门的劳动生产率比另一些经济部门的劳动生产率提高得快；（2）一个国家中，与世界市场联系紧密的开放经济部门的劳动生产率比与世界市场没有直接联系的封闭经济部门的劳动生产率提高得快；（3）一个国家中各个部门的产品供求关系不同，也会造成通胀的发生。</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color w:val="009688"/>
          <w:sz w:val="21"/>
          <w:szCs w:val="21"/>
        </w:rPr>
      </w:pPr>
      <w:r>
        <w:rPr>
          <w:rFonts w:ascii="Helvetica" w:hAnsi="Helvetica" w:eastAsia="Helvetica" w:cs="Helvetica"/>
          <w:i w:val="0"/>
          <w:caps w:val="0"/>
          <w:color w:val="009688"/>
          <w:spacing w:val="0"/>
          <w:sz w:val="21"/>
          <w:szCs w:val="21"/>
          <w:bdr w:val="none" w:color="auto" w:sz="0" w:space="0"/>
          <w:shd w:val="clear" w:fill="FFFFFF"/>
        </w:rPr>
        <w:t>单项选择题</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多项选择题</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判断题</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计算题</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简答题</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名词解释题</w:t>
      </w:r>
    </w:p>
    <w:p>
      <w:pPr>
        <w:pStyle w:val="6"/>
      </w:pPr>
      <w:r>
        <w:t>窗体顶端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下列关于GDP说法正确的是（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26" o:spt="201" type="#_x0000_t201" style="height:15.75pt;width:20.25pt;" o:ole="t" filled="f" o:preferrelative="t" stroked="f" coordsize="21600,21600">
            <v:path/>
            <v:fill on="f" focussize="0,0"/>
            <v:stroke on="f"/>
            <v:imagedata r:id="rId5" o:title=""/>
            <o:lock v:ext="edit" aspectratio="t"/>
            <w10:wrap type="none"/>
            <w10:anchorlock/>
          </v:shape>
          <w:control r:id="rId4" w:name="Control 2" w:shapeid="_x0000_i102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一年内一个国家范围内的所有交易的市场价值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27" o:spt="201" type="#_x0000_t201" style="height:15.75pt;width:20.25pt;" o:ole="t" filled="f" o:preferrelative="t" stroked="f" coordsize="21600,21600">
            <v:path/>
            <v:fill on="f" focussize="0,0"/>
            <v:stroke on="f"/>
            <v:imagedata r:id="rId7" o:title=""/>
            <o:lock v:ext="edit" aspectratio="t"/>
            <w10:wrap type="none"/>
            <w10:anchorlock/>
          </v:shape>
          <w:control r:id="rId6" w:name="Control 3" w:shapeid="_x0000_i102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一年内一个国家范围内交换的所有最终商品和劳务的市场价值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28" o:spt="201" type="#_x0000_t201" style="height:15.75pt;width:20.25pt;" o:ole="t" filled="f" o:preferrelative="t" stroked="f" coordsize="21600,21600">
            <v:path/>
            <v:fill on="f" focussize="0,0"/>
            <v:stroke on="f"/>
            <v:imagedata r:id="rId7" o:title=""/>
            <o:lock v:ext="edit" aspectratio="t"/>
            <w10:wrap type="none"/>
            <w10:anchorlock/>
          </v:shape>
          <w:control r:id="rId8" w:name="Control 4" w:shapeid="_x0000_i102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一年内一个国家范围内生产的所有最终商品和劳务的市场价值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29" o:spt="201" type="#_x0000_t201" style="height:15.75pt;width:20.25pt;" o:ole="t" filled="f" o:preferrelative="t" stroked="f" coordsize="21600,21600">
            <v:path/>
            <v:fill on="f" focussize="0,0"/>
            <v:stroke on="f"/>
            <v:imagedata r:id="rId7" o:title=""/>
            <o:lock v:ext="edit" aspectratio="t"/>
            <w10:wrap type="none"/>
            <w10:anchorlock/>
          </v:shape>
          <w:control r:id="rId9" w:name="Control 5" w:shapeid="_x0000_i102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一年内一个国家范围内交换的所有商品和劳务的市场价值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下列问题中不属于宏观经济学研究范围的是（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30" o:spt="201" type="#_x0000_t201" style="height:15.75pt;width:20.25pt;" o:ole="t" filled="f" o:preferrelative="t" stroked="f" coordsize="21600,21600">
            <v:path/>
            <v:fill on="f" focussize="0,0"/>
            <v:stroke on="f"/>
            <v:imagedata r:id="rId7" o:title=""/>
            <o:lock v:ext="edit" aspectratio="t"/>
            <w10:wrap type="none"/>
            <w10:anchorlock/>
          </v:shape>
          <w:control r:id="rId10" w:name="Control 6" w:shapeid="_x0000_i103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大蒜价格上升的原因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31" o:spt="201" type="#_x0000_t201" style="height:15.75pt;width:20.25pt;" o:ole="t" filled="f" o:preferrelative="t" stroked="f" coordsize="21600,21600">
            <v:path/>
            <v:fill on="f" focussize="0,0"/>
            <v:stroke on="f"/>
            <v:imagedata r:id="rId7" o:title=""/>
            <o:lock v:ext="edit" aspectratio="t"/>
            <w10:wrap type="none"/>
            <w10:anchorlock/>
          </v:shape>
          <w:control r:id="rId11" w:name="Control 7" w:shapeid="_x0000_i103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CPI上升的原因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32" o:spt="201" type="#_x0000_t201" style="height:15.75pt;width:20.25pt;" o:ole="t" filled="f" o:preferrelative="t" stroked="f" coordsize="21600,21600">
            <v:path/>
            <v:fill on="f" focussize="0,0"/>
            <v:stroke on="f"/>
            <v:imagedata r:id="rId7" o:title=""/>
            <o:lock v:ext="edit" aspectratio="t"/>
            <w10:wrap type="none"/>
            <w10:anchorlock/>
          </v:shape>
          <w:control r:id="rId12" w:name="Control 8" w:shapeid="_x0000_i103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政府预算赤字对通货膨胀的影响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33" o:spt="201" type="#_x0000_t201" style="height:15.75pt;width:20.25pt;" o:ole="t" filled="f" o:preferrelative="t" stroked="f" coordsize="21600,21600">
            <v:path/>
            <v:fill on="f" focussize="0,0"/>
            <v:stroke on="f"/>
            <v:imagedata r:id="rId5" o:title=""/>
            <o:lock v:ext="edit" aspectratio="t"/>
            <w10:wrap type="none"/>
            <w10:anchorlock/>
          </v:shape>
          <w:control r:id="rId13" w:name="Control 9" w:shapeid="_x0000_i103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国民生产总值的决定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今年的名义国民生产总值大于去年的名义国民生产总值说明（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34" o:spt="201" type="#_x0000_t201" style="height:15.75pt;width:20.25pt;" o:ole="t" filled="f" o:preferrelative="t" stroked="f" coordsize="21600,21600">
            <v:path/>
            <v:fill on="f" focussize="0,0"/>
            <v:stroke on="f"/>
            <v:imagedata r:id="rId5" o:title=""/>
            <o:lock v:ext="edit" aspectratio="t"/>
            <w10:wrap type="none"/>
            <w10:anchorlock/>
          </v:shape>
          <w:control r:id="rId14" w:name="Control 10" w:shapeid="_x0000_i103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今年物价水平一定比去年提高了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35" o:spt="201" type="#_x0000_t201" style="height:15.75pt;width:20.25pt;" o:ole="t" filled="f" o:preferrelative="t" stroked="f" coordsize="21600,21600">
            <v:path/>
            <v:fill on="f" focussize="0,0"/>
            <v:stroke on="f"/>
            <v:imagedata r:id="rId7" o:title=""/>
            <o:lock v:ext="edit" aspectratio="t"/>
            <w10:wrap type="none"/>
            <w10:anchorlock/>
          </v:shape>
          <w:control r:id="rId15" w:name="Control 11" w:shapeid="_x0000_i103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今年生产的物品和劳务总量一定比去年增加了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36" o:spt="201" type="#_x0000_t201" style="height:15.75pt;width:20.25pt;" o:ole="t" filled="f" o:preferrelative="t" stroked="f" coordsize="21600,21600">
            <v:path/>
            <v:fill on="f" focussize="0,0"/>
            <v:stroke on="f"/>
            <v:imagedata r:id="rId7" o:title=""/>
            <o:lock v:ext="edit" aspectratio="t"/>
            <w10:wrap type="none"/>
            <w10:anchorlock/>
          </v:shape>
          <w:control r:id="rId16" w:name="Control 12" w:shapeid="_x0000_i103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今年物价水平和实物产量水平一定都比去年提高了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37" o:spt="201" type="#_x0000_t201" style="height:15.75pt;width:20.25pt;" o:ole="t" filled="f" o:preferrelative="t" stroked="f" coordsize="21600,21600">
            <v:path/>
            <v:fill on="f" focussize="0,0"/>
            <v:stroke on="f"/>
            <v:imagedata r:id="rId5" o:title=""/>
            <o:lock v:ext="edit" aspectratio="t"/>
            <w10:wrap type="none"/>
            <w10:anchorlock/>
          </v:shape>
          <w:control r:id="rId17" w:name="Control 13" w:shapeid="_x0000_i103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以上三种说法都不一定正确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以下项目应计入GDP的是（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38" o:spt="201" type="#_x0000_t201" style="height:15.75pt;width:20.25pt;" o:ole="t" filled="f" o:preferrelative="t" stroked="f" coordsize="21600,21600">
            <v:path/>
            <v:fill on="f" focussize="0,0"/>
            <v:stroke on="f"/>
            <v:imagedata r:id="rId7" o:title=""/>
            <o:lock v:ext="edit" aspectratio="t"/>
            <w10:wrap type="none"/>
            <w10:anchorlock/>
          </v:shape>
          <w:control r:id="rId18" w:name="Control 14" w:shapeid="_x0000_i103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李某从房地产交易市场以15万元购买二手房一套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39" o:spt="201" type="#_x0000_t201" style="height:15.75pt;width:20.25pt;" o:ole="t" filled="f" o:preferrelative="t" stroked="f" coordsize="21600,21600">
            <v:path/>
            <v:fill on="f" focussize="0,0"/>
            <v:stroke on="f"/>
            <v:imagedata r:id="rId5" o:title=""/>
            <o:lock v:ext="edit" aspectratio="t"/>
            <w10:wrap type="none"/>
            <w10:anchorlock/>
          </v:shape>
          <w:control r:id="rId19" w:name="Control 15" w:shapeid="_x0000_i103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面粉厂卖给面包厂5000元的面粉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40" o:spt="201" type="#_x0000_t201" style="height:15.75pt;width:20.25pt;" o:ole="t" filled="f" o:preferrelative="t" stroked="f" coordsize="21600,21600">
            <v:path/>
            <v:fill on="f" focussize="0,0"/>
            <v:stroke on="f"/>
            <v:imagedata r:id="rId7" o:title=""/>
            <o:lock v:ext="edit" aspectratio="t"/>
            <w10:wrap type="none"/>
            <w10:anchorlock/>
          </v:shape>
          <w:control r:id="rId20" w:name="Control 16" w:shapeid="_x0000_i104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孙某靠打工一年净收入1.8万元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41" o:spt="201" type="#_x0000_t201" style="height:15.75pt;width:20.25pt;" o:ole="t" filled="f" o:preferrelative="t" stroked="f" coordsize="21600,21600">
            <v:path/>
            <v:fill on="f" focussize="0,0"/>
            <v:stroke on="f"/>
            <v:imagedata r:id="rId7" o:title=""/>
            <o:lock v:ext="edit" aspectratio="t"/>
            <w10:wrap type="none"/>
            <w10:anchorlock/>
          </v:shape>
          <w:control r:id="rId21" w:name="Control 17" w:shapeid="_x0000_i104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张某在股票市场花28000元购入某股票，赢利5000元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在开放经济中，下列描述正确的是（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42" o:spt="201" type="#_x0000_t201" style="height:15.75pt;width:20.25pt;" o:ole="t" filled="f" o:preferrelative="t" stroked="f" coordsize="21600,21600">
            <v:path/>
            <v:fill on="f" focussize="0,0"/>
            <v:stroke on="f"/>
            <v:imagedata r:id="rId7" o:title=""/>
            <o:lock v:ext="edit" aspectratio="t"/>
            <w10:wrap type="none"/>
            <w10:anchorlock/>
          </v:shape>
          <w:control r:id="rId22" w:name="Control 18" w:shapeid="_x0000_i104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均衡国民收入为y=C+I+G+NX</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43" o:spt="201" type="#_x0000_t201" style="height:15.75pt;width:20.25pt;" o:ole="t" filled="f" o:preferrelative="t" stroked="f" coordsize="21600,21600">
            <v:path/>
            <v:fill on="f" focussize="0,0"/>
            <v:stroke on="f"/>
            <v:imagedata r:id="rId7" o:title=""/>
            <o:lock v:ext="edit" aspectratio="t"/>
            <w10:wrap type="none"/>
            <w10:anchorlock/>
          </v:shape>
          <w:control r:id="rId23" w:name="Control 19" w:shapeid="_x0000_i104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NX减少时，国民收入水平提高，NX增加时，国民收入水平下降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44" o:spt="201" type="#_x0000_t201" style="height:15.75pt;width:20.25pt;" o:ole="t" filled="f" o:preferrelative="t" stroked="f" coordsize="21600,21600">
            <v:path/>
            <v:fill on="f" focussize="0,0"/>
            <v:stroke on="f"/>
            <v:imagedata r:id="rId7" o:title=""/>
            <o:lock v:ext="edit" aspectratio="t"/>
            <w10:wrap type="none"/>
            <w10:anchorlock/>
          </v:shape>
          <w:control r:id="rId24" w:name="Control 20" w:shapeid="_x0000_i104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出口是一个内生变量，不由本国收入决定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45" o:spt="201" type="#_x0000_t201" style="height:15.75pt;width:20.25pt;" o:ole="t" filled="f" o:preferrelative="t" stroked="f" coordsize="21600,21600">
            <v:path/>
            <v:fill on="f" focussize="0,0"/>
            <v:stroke on="f"/>
            <v:imagedata r:id="rId7" o:title=""/>
            <o:lock v:ext="edit" aspectratio="t"/>
            <w10:wrap type="none"/>
            <w10:anchorlock/>
          </v:shape>
          <w:control r:id="rId25" w:name="Control 21" w:shapeid="_x0000_i104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进口是一个外生变量，不由本国左右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在一个有家庭、企业、政府和国外的部门构成的四部门经济中，GDP是（　　）的总和。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46" o:spt="201" type="#_x0000_t201" style="height:15.75pt;width:20.25pt;" o:ole="t" filled="f" o:preferrelative="t" stroked="f" coordsize="21600,21600">
            <v:path/>
            <v:fill on="f" focussize="0,0"/>
            <v:stroke on="f"/>
            <v:imagedata r:id="rId7" o:title=""/>
            <o:lock v:ext="edit" aspectratio="t"/>
            <w10:wrap type="none"/>
            <w10:anchorlock/>
          </v:shape>
          <w:control r:id="rId26" w:name="Control 22" w:shapeid="_x0000_i104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消费、总投资、政府购买和净出口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47" o:spt="201" type="#_x0000_t201" style="height:15.75pt;width:20.25pt;" o:ole="t" filled="f" o:preferrelative="t" stroked="f" coordsize="21600,21600">
            <v:path/>
            <v:fill on="f" focussize="0,0"/>
            <v:stroke on="f"/>
            <v:imagedata r:id="rId5" o:title=""/>
            <o:lock v:ext="edit" aspectratio="t"/>
            <w10:wrap type="none"/>
            <w10:anchorlock/>
          </v:shape>
          <w:control r:id="rId27" w:name="Control 23" w:shapeid="_x0000_i104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消费、净投资、政府购买和净出口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48" o:spt="201" type="#_x0000_t201" style="height:15.75pt;width:20.25pt;" o:ole="t" filled="f" o:preferrelative="t" stroked="f" coordsize="21600,21600">
            <v:path/>
            <v:fill on="f" focussize="0,0"/>
            <v:stroke on="f"/>
            <v:imagedata r:id="rId7" o:title=""/>
            <o:lock v:ext="edit" aspectratio="t"/>
            <w10:wrap type="none"/>
            <w10:anchorlock/>
          </v:shape>
          <w:control r:id="rId28" w:name="Control 24" w:shapeid="_x0000_i104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消费、总投资、政府购买和总出口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49" o:spt="201" type="#_x0000_t201" style="height:15.75pt;width:20.25pt;" o:ole="t" filled="f" o:preferrelative="t" stroked="f" coordsize="21600,21600">
            <v:path/>
            <v:fill on="f" focussize="0,0"/>
            <v:stroke on="f"/>
            <v:imagedata r:id="rId5" o:title=""/>
            <o:lock v:ext="edit" aspectratio="t"/>
            <w10:wrap type="none"/>
            <w10:anchorlock/>
          </v:shape>
          <w:control r:id="rId29" w:name="Control 25" w:shapeid="_x0000_i104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工资、地租、利息、利润和折旧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实际GDP等于（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50" o:spt="201" type="#_x0000_t201" style="height:15.75pt;width:20.25pt;" o:ole="t" filled="f" o:preferrelative="t" stroked="f" coordsize="21600,21600">
            <v:path/>
            <v:fill on="f" focussize="0,0"/>
            <v:stroke on="f"/>
            <v:imagedata r:id="rId7" o:title=""/>
            <o:lock v:ext="edit" aspectratio="t"/>
            <w10:wrap type="none"/>
            <w10:anchorlock/>
          </v:shape>
          <w:control r:id="rId30" w:name="Control 26" w:shapeid="_x0000_i105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价格水平/名义GDP；</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51" o:spt="201" type="#_x0000_t201" style="height:15.75pt;width:20.25pt;" o:ole="t" filled="f" o:preferrelative="t" stroked="f" coordsize="21600,21600">
            <v:path/>
            <v:fill on="f" focussize="0,0"/>
            <v:stroke on="f"/>
            <v:imagedata r:id="rId7" o:title=""/>
            <o:lock v:ext="edit" aspectratio="t"/>
            <w10:wrap type="none"/>
            <w10:anchorlock/>
          </v:shape>
          <w:control r:id="rId31" w:name="Control 27" w:shapeid="_x0000_i105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名义GDP/价格水平×100；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52" o:spt="201" type="#_x0000_t201" style="height:15.75pt;width:20.25pt;" o:ole="t" filled="f" o:preferrelative="t" stroked="f" coordsize="21600,21600">
            <v:path/>
            <v:fill on="f" focussize="0,0"/>
            <v:stroke on="f"/>
            <v:imagedata r:id="rId7" o:title=""/>
            <o:lock v:ext="edit" aspectratio="t"/>
            <w10:wrap type="none"/>
            <w10:anchorlock/>
          </v:shape>
          <w:control r:id="rId32" w:name="Control 28" w:shapeid="_x0000_i105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名义GDP乘以价格水平；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53" o:spt="201" type="#_x0000_t201" style="height:15.75pt;width:20.25pt;" o:ole="t" filled="f" o:preferrelative="t" stroked="f" coordsize="21600,21600">
            <v:path/>
            <v:fill on="f" focussize="0,0"/>
            <v:stroke on="f"/>
            <v:imagedata r:id="rId7" o:title=""/>
            <o:lock v:ext="edit" aspectratio="t"/>
            <w10:wrap type="none"/>
            <w10:anchorlock/>
          </v:shape>
          <w:control r:id="rId33" w:name="Control 29" w:shapeid="_x0000_i105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价格水平乘以潜在GDP。</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正确答案：B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在两部门经济中，国民收入均衡的条件是指（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54" o:spt="201" type="#_x0000_t201" style="height:15.75pt;width:20.25pt;" o:ole="t" filled="f" o:preferrelative="t" stroked="f" coordsize="21600,21600">
            <v:path/>
            <v:fill on="f" focussize="0,0"/>
            <v:stroke on="f"/>
            <v:imagedata r:id="rId7" o:title=""/>
            <o:lock v:ext="edit" aspectratio="t"/>
            <w10:wrap type="none"/>
            <w10:anchorlock/>
          </v:shape>
          <w:control r:id="rId34" w:name="Control 30" w:shapeid="_x0000_i105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事后统计的投资等于储蓄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55" o:spt="201" type="#_x0000_t201" style="height:15.75pt;width:20.25pt;" o:ole="t" filled="f" o:preferrelative="t" stroked="f" coordsize="21600,21600">
            <v:path/>
            <v:fill on="f" focussize="0,0"/>
            <v:stroke on="f"/>
            <v:imagedata r:id="rId7" o:title=""/>
            <o:lock v:ext="edit" aspectratio="t"/>
            <w10:wrap type="none"/>
            <w10:anchorlock/>
          </v:shape>
          <w:control r:id="rId35" w:name="Control 31" w:shapeid="_x0000_i105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实际投资等于实际储蓄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56" o:spt="201" type="#_x0000_t201" style="height:15.75pt;width:20.25pt;" o:ole="t" filled="f" o:preferrelative="t" stroked="f" coordsize="21600,21600">
            <v:path/>
            <v:fill on="f" focussize="0,0"/>
            <v:stroke on="f"/>
            <v:imagedata r:id="rId7" o:title=""/>
            <o:lock v:ext="edit" aspectratio="t"/>
            <w10:wrap type="none"/>
            <w10:anchorlock/>
          </v:shape>
          <w:control r:id="rId36" w:name="Control 32" w:shapeid="_x0000_i105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投资与储蓄总是相等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57" o:spt="201" type="#_x0000_t201" style="height:15.75pt;width:20.25pt;" o:ole="t" filled="f" o:preferrelative="t" stroked="f" coordsize="21600,21600">
            <v:path/>
            <v:fill on="f" focussize="0,0"/>
            <v:stroke on="f"/>
            <v:imagedata r:id="rId7" o:title=""/>
            <o:lock v:ext="edit" aspectratio="t"/>
            <w10:wrap type="none"/>
            <w10:anchorlock/>
          </v:shape>
          <w:control r:id="rId37" w:name="Control 33" w:shapeid="_x0000_i105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计划投资等于计划储蓄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假定边际消费倾向等于60%，政府同时增加20万美元的支出和税收，将使国民收入（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58" o:spt="201" type="#_x0000_t201" style="height:15.75pt;width:20.25pt;" o:ole="t" filled="f" o:preferrelative="t" stroked="f" coordsize="21600,21600">
            <v:path/>
            <v:fill on="f" focussize="0,0"/>
            <v:stroke on="f"/>
            <v:imagedata r:id="rId5" o:title=""/>
            <o:lock v:ext="edit" aspectratio="t"/>
            <w10:wrap type="none"/>
            <w10:anchorlock/>
          </v:shape>
          <w:control r:id="rId38" w:name="Control 34" w:shapeid="_x0000_i105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增加20万美元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59" o:spt="201" type="#_x0000_t201" style="height:15.75pt;width:20.25pt;" o:ole="t" filled="f" o:preferrelative="t" stroked="f" coordsize="21600,21600">
            <v:path/>
            <v:fill on="f" focussize="0,0"/>
            <v:stroke on="f"/>
            <v:imagedata r:id="rId7" o:title=""/>
            <o:lock v:ext="edit" aspectratio="t"/>
            <w10:wrap type="none"/>
            <w10:anchorlock/>
          </v:shape>
          <w:control r:id="rId39" w:name="Control 35" w:shapeid="_x0000_i105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保持不变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60" o:spt="201" type="#_x0000_t201" style="height:15.75pt;width:20.25pt;" o:ole="t" filled="f" o:preferrelative="t" stroked="f" coordsize="21600,21600">
            <v:path/>
            <v:fill on="f" focussize="0,0"/>
            <v:stroke on="f"/>
            <v:imagedata r:id="rId7" o:title=""/>
            <o:lock v:ext="edit" aspectratio="t"/>
            <w10:wrap type="none"/>
            <w10:anchorlock/>
          </v:shape>
          <w:control r:id="rId40" w:name="Control 36" w:shapeid="_x0000_i106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增加12万美元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61" o:spt="201" type="#_x0000_t201" style="height:15.75pt;width:20.25pt;" o:ole="t" filled="f" o:preferrelative="t" stroked="f" coordsize="21600,21600">
            <v:path/>
            <v:fill on="f" focussize="0,0"/>
            <v:stroke on="f"/>
            <v:imagedata r:id="rId7" o:title=""/>
            <o:lock v:ext="edit" aspectratio="t"/>
            <w10:wrap type="none"/>
            <w10:anchorlock/>
          </v:shape>
          <w:control r:id="rId41" w:name="Control 37" w:shapeid="_x0000_i106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增加45万美元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边际消费倾向与边际储蓄倾向之和等于（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62" o:spt="201" type="#_x0000_t201" style="height:15.75pt;width:20.25pt;" o:ole="t" filled="f" o:preferrelative="t" stroked="f" coordsize="21600,21600">
            <v:path/>
            <v:fill on="f" focussize="0,0"/>
            <v:stroke on="f"/>
            <v:imagedata r:id="rId7" o:title=""/>
            <o:lock v:ext="edit" aspectratio="t"/>
            <w10:wrap type="none"/>
            <w10:anchorlock/>
          </v:shape>
          <w:control r:id="rId42" w:name="Control 38" w:shapeid="_x0000_i106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大于1的正数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63" o:spt="201" type="#_x0000_t201" style="height:15.75pt;width:20.25pt;" o:ole="t" filled="f" o:preferrelative="t" stroked="f" coordsize="21600,21600">
            <v:path/>
            <v:fill on="f" focussize="0,0"/>
            <v:stroke on="f"/>
            <v:imagedata r:id="rId7" o:title=""/>
            <o:lock v:ext="edit" aspectratio="t"/>
            <w10:wrap type="none"/>
            <w10:anchorlock/>
          </v:shape>
          <w:control r:id="rId43" w:name="Control 39" w:shapeid="_x0000_i106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小于2的正数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64" o:spt="201" type="#_x0000_t201" style="height:15.75pt;width:20.25pt;" o:ole="t" filled="f" o:preferrelative="t" stroked="f" coordsize="21600,21600">
            <v:path/>
            <v:fill on="f" focussize="0,0"/>
            <v:stroke on="f"/>
            <v:imagedata r:id="rId7" o:title=""/>
            <o:lock v:ext="edit" aspectratio="t"/>
            <w10:wrap type="none"/>
            <w10:anchorlock/>
          </v:shape>
          <w:control r:id="rId44" w:name="Control 40" w:shapeid="_x0000_i106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65" o:spt="201" type="#_x0000_t201" style="height:15.75pt;width:20.25pt;" o:ole="t" filled="f" o:preferrelative="t" stroked="f" coordsize="21600,21600">
            <v:path/>
            <v:fill on="f" focussize="0,0"/>
            <v:stroke on="f"/>
            <v:imagedata r:id="rId5" o:title=""/>
            <o:lock v:ext="edit" aspectratio="t"/>
            <w10:wrap type="none"/>
            <w10:anchorlock/>
          </v:shape>
          <w:control r:id="rId45" w:name="Control 41" w:shapeid="_x0000_i106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正确答案：D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下列四种情况中，投资乘数最大的是（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66" o:spt="201" type="#_x0000_t201" style="height:15.75pt;width:20.25pt;" o:ole="t" filled="f" o:preferrelative="t" stroked="f" coordsize="21600,21600">
            <v:path/>
            <v:fill on="f" focussize="0,0"/>
            <v:stroke on="f"/>
            <v:imagedata r:id="rId7" o:title=""/>
            <o:lock v:ext="edit" aspectratio="t"/>
            <w10:wrap type="none"/>
            <w10:anchorlock/>
          </v:shape>
          <w:control r:id="rId46" w:name="Control 42" w:shapeid="_x0000_i106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边际消费倾向为0.4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67" o:spt="201" type="#_x0000_t201" style="height:15.75pt;width:20.25pt;" o:ole="t" filled="f" o:preferrelative="t" stroked="f" coordsize="21600,21600">
            <v:path/>
            <v:fill on="f" focussize="0,0"/>
            <v:stroke on="f"/>
            <v:imagedata r:id="rId7" o:title=""/>
            <o:lock v:ext="edit" aspectratio="t"/>
            <w10:wrap type="none"/>
            <w10:anchorlock/>
          </v:shape>
          <w:control r:id="rId47" w:name="Control 43" w:shapeid="_x0000_i106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边际储蓄倾向为0.1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68" o:spt="201" type="#_x0000_t201" style="height:15.75pt;width:20.25pt;" o:ole="t" filled="f" o:preferrelative="t" stroked="f" coordsize="21600,21600">
            <v:path/>
            <v:fill on="f" focussize="0,0"/>
            <v:stroke on="f"/>
            <v:imagedata r:id="rId7" o:title=""/>
            <o:lock v:ext="edit" aspectratio="t"/>
            <w10:wrap type="none"/>
            <w10:anchorlock/>
          </v:shape>
          <w:control r:id="rId48" w:name="Control 44" w:shapeid="_x0000_i106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边际消费倾向为0.6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69" o:spt="201" type="#_x0000_t201" style="height:15.75pt;width:20.25pt;" o:ole="t" filled="f" o:preferrelative="t" stroked="f" coordsize="21600,21600">
            <v:path/>
            <v:fill on="f" focussize="0,0"/>
            <v:stroke on="f"/>
            <v:imagedata r:id="rId7" o:title=""/>
            <o:lock v:ext="edit" aspectratio="t"/>
            <w10:wrap type="none"/>
            <w10:anchorlock/>
          </v:shape>
          <w:control r:id="rId49" w:name="Control 45" w:shapeid="_x0000_i106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边际储蓄倾向为0.3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正确答案：B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在下列情况下，转移支付乘数最大的是（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70" o:spt="201" type="#_x0000_t201" style="height:15.75pt;width:20.25pt;" o:ole="t" filled="f" o:preferrelative="t" stroked="f" coordsize="21600,21600">
            <v:path/>
            <v:fill on="f" focussize="0,0"/>
            <v:stroke on="f"/>
            <v:imagedata r:id="rId7" o:title=""/>
            <o:lock v:ext="edit" aspectratio="t"/>
            <w10:wrap type="none"/>
            <w10:anchorlock/>
          </v:shape>
          <w:control r:id="rId50" w:name="Control 46" w:shapeid="_x0000_i107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MPC＝0.9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71" o:spt="201" type="#_x0000_t201" style="height:15.75pt;width:20.25pt;" o:ole="t" filled="f" o:preferrelative="t" stroked="f" coordsize="21600,21600">
            <v:path/>
            <v:fill on="f" focussize="0,0"/>
            <v:stroke on="f"/>
            <v:imagedata r:id="rId5" o:title=""/>
            <o:lock v:ext="edit" aspectratio="t"/>
            <w10:wrap type="none"/>
            <w10:anchorlock/>
          </v:shape>
          <w:control r:id="rId51" w:name="Control 47" w:shapeid="_x0000_i107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MPC＝0.8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72" o:spt="201" type="#_x0000_t201" style="height:15.75pt;width:20.25pt;" o:ole="t" filled="f" o:preferrelative="t" stroked="f" coordsize="21600,21600">
            <v:path/>
            <v:fill on="f" focussize="0,0"/>
            <v:stroke on="f"/>
            <v:imagedata r:id="rId7" o:title=""/>
            <o:lock v:ext="edit" aspectratio="t"/>
            <w10:wrap type="none"/>
            <w10:anchorlock/>
          </v:shape>
          <w:control r:id="rId52" w:name="Control 48" w:shapeid="_x0000_i107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MPS＝0.75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73" o:spt="201" type="#_x0000_t201" style="height:15.75pt;width:20.25pt;" o:ole="t" filled="f" o:preferrelative="t" stroked="f" coordsize="21600,21600">
            <v:path/>
            <v:fill on="f" focussize="0,0"/>
            <v:stroke on="f"/>
            <v:imagedata r:id="rId7" o:title=""/>
            <o:lock v:ext="edit" aspectratio="t"/>
            <w10:wrap type="none"/>
            <w10:anchorlock/>
          </v:shape>
          <w:control r:id="rId53" w:name="Control 49" w:shapeid="_x0000_i107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MPS＝0.5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消费曲线位于45度线的上方表明，储蓄是（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74" o:spt="201" type="#_x0000_t201" style="height:15.75pt;width:20.25pt;" o:ole="t" filled="f" o:preferrelative="t" stroked="f" coordsize="21600,21600">
            <v:path/>
            <v:fill on="f" focussize="0,0"/>
            <v:stroke on="f"/>
            <v:imagedata r:id="rId7" o:title=""/>
            <o:lock v:ext="edit" aspectratio="t"/>
            <w10:wrap type="none"/>
            <w10:anchorlock/>
          </v:shape>
          <w:control r:id="rId54" w:name="Control 50" w:shapeid="_x0000_i107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正数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75" o:spt="201" type="#_x0000_t201" style="height:15.75pt;width:20.25pt;" o:ole="t" filled="f" o:preferrelative="t" stroked="f" coordsize="21600,21600">
            <v:path/>
            <v:fill on="f" focussize="0,0"/>
            <v:stroke on="f"/>
            <v:imagedata r:id="rId7" o:title=""/>
            <o:lock v:ext="edit" aspectratio="t"/>
            <w10:wrap type="none"/>
            <w10:anchorlock/>
          </v:shape>
          <w:control r:id="rId55" w:name="Control 51" w:shapeid="_x0000_i107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76" o:spt="201" type="#_x0000_t201" style="height:15.75pt;width:20.25pt;" o:ole="t" filled="f" o:preferrelative="t" stroked="f" coordsize="21600,21600">
            <v:path/>
            <v:fill on="f" focussize="0,0"/>
            <v:stroke on="f"/>
            <v:imagedata r:id="rId7" o:title=""/>
            <o:lock v:ext="edit" aspectratio="t"/>
            <w10:wrap type="none"/>
            <w10:anchorlock/>
          </v:shape>
          <w:control r:id="rId56" w:name="Control 52" w:shapeid="_x0000_i107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负数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77" o:spt="201" type="#_x0000_t201" style="height:15.75pt;width:20.25pt;" o:ole="t" filled="f" o:preferrelative="t" stroked="f" coordsize="21600,21600">
            <v:path/>
            <v:fill on="f" focussize="0,0"/>
            <v:stroke on="f"/>
            <v:imagedata r:id="rId5" o:title=""/>
            <o:lock v:ext="edit" aspectratio="t"/>
            <w10:wrap type="none"/>
            <w10:anchorlock/>
          </v:shape>
          <w:control r:id="rId57" w:name="Control 53" w:shapeid="_x0000_i107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不确定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根据消费函数，决定消费的因素是（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78" o:spt="201" type="#_x0000_t201" style="height:15.75pt;width:20.25pt;" o:ole="t" filled="f" o:preferrelative="t" stroked="f" coordsize="21600,21600">
            <v:path/>
            <v:fill on="f" focussize="0,0"/>
            <v:stroke on="f"/>
            <v:imagedata r:id="rId7" o:title=""/>
            <o:lock v:ext="edit" aspectratio="t"/>
            <w10:wrap type="none"/>
            <w10:anchorlock/>
          </v:shape>
          <w:control r:id="rId58" w:name="Control 54" w:shapeid="_x0000_i107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收入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79" o:spt="201" type="#_x0000_t201" style="height:15.75pt;width:20.25pt;" o:ole="t" filled="f" o:preferrelative="t" stroked="f" coordsize="21600,21600">
            <v:path/>
            <v:fill on="f" focussize="0,0"/>
            <v:stroke on="f"/>
            <v:imagedata r:id="rId7" o:title=""/>
            <o:lock v:ext="edit" aspectratio="t"/>
            <w10:wrap type="none"/>
            <w10:anchorlock/>
          </v:shape>
          <w:control r:id="rId59" w:name="Control 55" w:shapeid="_x0000_i107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价格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80" o:spt="201" type="#_x0000_t201" style="height:15.75pt;width:20.25pt;" o:ole="t" filled="f" o:preferrelative="t" stroked="f" coordsize="21600,21600">
            <v:path/>
            <v:fill on="f" focussize="0,0"/>
            <v:stroke on="f"/>
            <v:imagedata r:id="rId7" o:title=""/>
            <o:lock v:ext="edit" aspectratio="t"/>
            <w10:wrap type="none"/>
            <w10:anchorlock/>
          </v:shape>
          <w:control r:id="rId60" w:name="Control 56" w:shapeid="_x0000_i108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边际消费倾向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81" o:spt="201" type="#_x0000_t201" style="height:15.75pt;width:20.25pt;" o:ole="t" filled="f" o:preferrelative="t" stroked="f" coordsize="21600,21600">
            <v:path/>
            <v:fill on="f" focussize="0,0"/>
            <v:stroke on="f"/>
            <v:imagedata r:id="rId7" o:title=""/>
            <o:lock v:ext="edit" aspectratio="t"/>
            <w10:wrap type="none"/>
            <w10:anchorlock/>
          </v:shape>
          <w:control r:id="rId61" w:name="Control 57" w:shapeid="_x0000_i108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偏好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　　）哪一对变量对国民收入具有同样大的乘数作用。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82" o:spt="201" type="#_x0000_t201" style="height:15.75pt;width:20.25pt;" o:ole="t" filled="f" o:preferrelative="t" stroked="f" coordsize="21600,21600">
            <v:path/>
            <v:fill on="f" focussize="0,0"/>
            <v:stroke on="f"/>
            <v:imagedata r:id="rId7" o:title=""/>
            <o:lock v:ext="edit" aspectratio="t"/>
            <w10:wrap type="none"/>
            <w10:anchorlock/>
          </v:shape>
          <w:control r:id="rId62" w:name="Control 58" w:shapeid="_x0000_i108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政府支出和政府减税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83" o:spt="201" type="#_x0000_t201" style="height:15.75pt;width:20.25pt;" o:ole="t" filled="f" o:preferrelative="t" stroked="f" coordsize="21600,21600">
            <v:path/>
            <v:fill on="f" focussize="0,0"/>
            <v:stroke on="f"/>
            <v:imagedata r:id="rId5" o:title=""/>
            <o:lock v:ext="edit" aspectratio="t"/>
            <w10:wrap type="none"/>
            <w10:anchorlock/>
          </v:shape>
          <w:control r:id="rId63" w:name="Control 59" w:shapeid="_x0000_i108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政府购买支出和投资支出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84" o:spt="201" type="#_x0000_t201" style="height:15.75pt;width:20.25pt;" o:ole="t" filled="f" o:preferrelative="t" stroked="f" coordsize="21600,21600">
            <v:path/>
            <v:fill on="f" focussize="0,0"/>
            <v:stroke on="f"/>
            <v:imagedata r:id="rId7" o:title=""/>
            <o:lock v:ext="edit" aspectratio="t"/>
            <w10:wrap type="none"/>
            <w10:anchorlock/>
          </v:shape>
          <w:control r:id="rId64" w:name="Control 60" w:shapeid="_x0000_i108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政府减税和政府支出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85" o:spt="201" type="#_x0000_t201" style="height:15.75pt;width:20.25pt;" o:ole="t" filled="f" o:preferrelative="t" stroked="f" coordsize="21600,21600">
            <v:path/>
            <v:fill on="f" focussize="0,0"/>
            <v:stroke on="f"/>
            <v:imagedata r:id="rId5" o:title=""/>
            <o:lock v:ext="edit" aspectratio="t"/>
            <w10:wrap type="none"/>
            <w10:anchorlock/>
          </v:shape>
          <w:control r:id="rId65" w:name="Control 61" w:shapeid="_x0000_i108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消费支出与转移支付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正确答案：B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政府支出乘数（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86" o:spt="201" type="#_x0000_t201" style="height:15.75pt;width:20.25pt;" o:ole="t" filled="f" o:preferrelative="t" stroked="f" coordsize="21600,21600">
            <v:path/>
            <v:fill on="f" focussize="0,0"/>
            <v:stroke on="f"/>
            <v:imagedata r:id="rId7" o:title=""/>
            <o:lock v:ext="edit" aspectratio="t"/>
            <w10:wrap type="none"/>
            <w10:anchorlock/>
          </v:shape>
          <w:control r:id="rId66" w:name="Control 62" w:shapeid="_x0000_i108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等于投资乘数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87" o:spt="201" type="#_x0000_t201" style="height:15.75pt;width:20.25pt;" o:ole="t" filled="f" o:preferrelative="t" stroked="f" coordsize="21600,21600">
            <v:path/>
            <v:fill on="f" focussize="0,0"/>
            <v:stroke on="f"/>
            <v:imagedata r:id="rId7" o:title=""/>
            <o:lock v:ext="edit" aspectratio="t"/>
            <w10:wrap type="none"/>
            <w10:anchorlock/>
          </v:shape>
          <w:control r:id="rId67" w:name="Control 63" w:shapeid="_x0000_i108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比投资乘数小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88" o:spt="201" type="#_x0000_t201" style="height:15.75pt;width:20.25pt;" o:ole="t" filled="f" o:preferrelative="t" stroked="f" coordsize="21600,21600">
            <v:path/>
            <v:fill on="f" focussize="0,0"/>
            <v:stroke on="f"/>
            <v:imagedata r:id="rId7" o:title=""/>
            <o:lock v:ext="edit" aspectratio="t"/>
            <w10:wrap type="none"/>
            <w10:anchorlock/>
          </v:shape>
          <w:control r:id="rId68" w:name="Control 64" w:shapeid="_x0000_i108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等于投资乘数的相反数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89" o:spt="201" type="#_x0000_t201" style="height:15.75pt;width:20.25pt;" o:ole="t" filled="f" o:preferrelative="t" stroked="f" coordsize="21600,21600">
            <v:path/>
            <v:fill on="f" focussize="0,0"/>
            <v:stroke on="f"/>
            <v:imagedata r:id="rId7" o:title=""/>
            <o:lock v:ext="edit" aspectratio="t"/>
            <w10:wrap type="none"/>
            <w10:anchorlock/>
          </v:shape>
          <w:control r:id="rId69" w:name="Control 65" w:shapeid="_x0000_i108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等于转移支付乘数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LM曲线最终会变得完全垂直，因为（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90" o:spt="201" type="#_x0000_t201" style="height:15.75pt;width:20.25pt;" o:ole="t" filled="f" o:preferrelative="t" stroked="f" coordsize="21600,21600">
            <v:path/>
            <v:fill on="f" focussize="0,0"/>
            <v:stroke on="f"/>
            <v:imagedata r:id="rId5" o:title=""/>
            <o:lock v:ext="edit" aspectratio="t"/>
            <w10:wrap type="none"/>
            <w10:anchorlock/>
          </v:shape>
          <w:control r:id="rId70" w:name="Control 66" w:shapeid="_x0000_i109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投资不足以进一步增加收入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91" o:spt="201" type="#_x0000_t201" style="height:15.75pt;width:20.25pt;" o:ole="t" filled="f" o:preferrelative="t" stroked="f" coordsize="21600,21600">
            <v:path/>
            <v:fill on="f" focussize="0,0"/>
            <v:stroke on="f"/>
            <v:imagedata r:id="rId7" o:title=""/>
            <o:lock v:ext="edit" aspectratio="t"/>
            <w10:wrap type="none"/>
            <w10:anchorlock/>
          </v:shape>
          <w:control r:id="rId71" w:name="Control 67" w:shapeid="_x0000_i109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货币需求在所有利率水平上都非常有弹性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92" o:spt="201" type="#_x0000_t201" style="height:15.75pt;width:20.25pt;" o:ole="t" filled="f" o:preferrelative="t" stroked="f" coordsize="21600,21600">
            <v:path/>
            <v:fill on="f" focussize="0,0"/>
            <v:stroke on="f"/>
            <v:imagedata r:id="rId7" o:title=""/>
            <o:lock v:ext="edit" aspectratio="t"/>
            <w10:wrap type="none"/>
            <w10:anchorlock/>
          </v:shape>
          <w:control r:id="rId72" w:name="Control 68" w:shapeid="_x0000_i109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所有货币供给用于交易的目的，因而进一步提高收入不可能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93" o:spt="201" type="#_x0000_t201" style="height:15.75pt;width:20.25pt;" o:ole="t" filled="f" o:preferrelative="t" stroked="f" coordsize="21600,21600">
            <v:path/>
            <v:fill on="f" focussize="0,0"/>
            <v:stroke on="f"/>
            <v:imagedata r:id="rId7" o:title=""/>
            <o:lock v:ext="edit" aspectratio="t"/>
            <w10:wrap type="none"/>
            <w10:anchorlock/>
          </v:shape>
          <w:control r:id="rId73" w:name="Control 69" w:shapeid="_x0000_i109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全部货币供给被要求用于投机的目的，没有进一步用于提高收入的货币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在货币需求函数L＝L1+L2＝ky―hr中，L与实际收入y和利率r的关系分别是（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94" o:spt="201" type="#_x0000_t201" style="height:15.75pt;width:20.25pt;" o:ole="t" filled="f" o:preferrelative="t" stroked="f" coordsize="21600,21600">
            <v:path/>
            <v:fill on="f" focussize="0,0"/>
            <v:stroke on="f"/>
            <v:imagedata r:id="rId7" o:title=""/>
            <o:lock v:ext="edit" aspectratio="t"/>
            <w10:wrap type="none"/>
            <w10:anchorlock/>
          </v:shape>
          <w:control r:id="rId74" w:name="Control 70" w:shapeid="_x0000_i109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正相关，正相关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95" o:spt="201" type="#_x0000_t201" style="height:15.75pt;width:20.25pt;" o:ole="t" filled="f" o:preferrelative="t" stroked="f" coordsize="21600,21600">
            <v:path/>
            <v:fill on="f" focussize="0,0"/>
            <v:stroke on="f"/>
            <v:imagedata r:id="rId5" o:title=""/>
            <o:lock v:ext="edit" aspectratio="t"/>
            <w10:wrap type="none"/>
            <w10:anchorlock/>
          </v:shape>
          <w:control r:id="rId75" w:name="Control 71" w:shapeid="_x0000_i109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负相关，负相关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96" o:spt="201" type="#_x0000_t201" style="height:15.75pt;width:20.25pt;" o:ole="t" filled="f" o:preferrelative="t" stroked="f" coordsize="21600,21600">
            <v:path/>
            <v:fill on="f" focussize="0,0"/>
            <v:stroke on="f"/>
            <v:imagedata r:id="rId7" o:title=""/>
            <o:lock v:ext="edit" aspectratio="t"/>
            <w10:wrap type="none"/>
            <w10:anchorlock/>
          </v:shape>
          <w:control r:id="rId76" w:name="Control 72" w:shapeid="_x0000_i109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负相关，正相关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97" o:spt="201" type="#_x0000_t201" style="height:15.75pt;width:20.25pt;" o:ole="t" filled="f" o:preferrelative="t" stroked="f" coordsize="21600,21600">
            <v:path/>
            <v:fill on="f" focussize="0,0"/>
            <v:stroke on="f"/>
            <v:imagedata r:id="rId7" o:title=""/>
            <o:lock v:ext="edit" aspectratio="t"/>
            <w10:wrap type="none"/>
            <w10:anchorlock/>
          </v:shape>
          <w:control r:id="rId77" w:name="Control 73" w:shapeid="_x0000_i109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正相关，负相关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IS曲线上的每一个点表示（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98" o:spt="201" type="#_x0000_t201" style="height:15.75pt;width:20.25pt;" o:ole="t" filled="f" o:preferrelative="t" stroked="f" coordsize="21600,21600">
            <v:path/>
            <v:fill on="f" focussize="0,0"/>
            <v:stroke on="f"/>
            <v:imagedata r:id="rId7" o:title=""/>
            <o:lock v:ext="edit" aspectratio="t"/>
            <w10:wrap type="none"/>
            <w10:anchorlock/>
          </v:shape>
          <w:control r:id="rId78" w:name="Control 74" w:shapeid="_x0000_i109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投资等于储蓄的收入和利率的组合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099" o:spt="201" type="#_x0000_t201" style="height:15.75pt;width:20.25pt;" o:ole="t" filled="f" o:preferrelative="t" stroked="f" coordsize="21600,21600">
            <v:path/>
            <v:fill on="f" focussize="0,0"/>
            <v:stroke on="f"/>
            <v:imagedata r:id="rId7" o:title=""/>
            <o:lock v:ext="edit" aspectratio="t"/>
            <w10:wrap type="none"/>
            <w10:anchorlock/>
          </v:shape>
          <w:control r:id="rId79" w:name="Control 75" w:shapeid="_x0000_i109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投资等于储蓄的均衡的货币量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00" o:spt="201" type="#_x0000_t201" style="height:15.75pt;width:20.25pt;" o:ole="t" filled="f" o:preferrelative="t" stroked="f" coordsize="21600,21600">
            <v:path/>
            <v:fill on="f" focussize="0,0"/>
            <v:stroke on="f"/>
            <v:imagedata r:id="rId5" o:title=""/>
            <o:lock v:ext="edit" aspectratio="t"/>
            <w10:wrap type="none"/>
            <w10:anchorlock/>
          </v:shape>
          <w:control r:id="rId80" w:name="Control 76" w:shapeid="_x0000_i110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货币需求等于供给的均衡货币量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01" o:spt="201" type="#_x0000_t201" style="height:15.75pt;width:20.25pt;" o:ole="t" filled="f" o:preferrelative="t" stroked="f" coordsize="21600,21600">
            <v:path/>
            <v:fill on="f" focussize="0,0"/>
            <v:stroke on="f"/>
            <v:imagedata r:id="rId7" o:title=""/>
            <o:lock v:ext="edit" aspectratio="t"/>
            <w10:wrap type="none"/>
            <w10:anchorlock/>
          </v:shape>
          <w:control r:id="rId81" w:name="Control 77" w:shapeid="_x0000_i110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产品市场和货币市场同时均衡的收入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利率和收入的组合点出现在IS曲线左下方，LM曲线的右下方的区域中，这表示（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02" o:spt="201" type="#_x0000_t201" style="height:15.75pt;width:20.25pt;" o:ole="t" filled="f" o:preferrelative="t" stroked="f" coordsize="21600,21600">
            <v:path/>
            <v:fill on="f" focussize="0,0"/>
            <v:stroke on="f"/>
            <v:imagedata r:id="rId7" o:title=""/>
            <o:lock v:ext="edit" aspectratio="t"/>
            <w10:wrap type="none"/>
            <w10:anchorlock/>
          </v:shape>
          <w:control r:id="rId82" w:name="Control 78" w:shapeid="_x0000_i110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投资小于储蓄且货币需求小于货币供给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03" o:spt="201" type="#_x0000_t201" style="height:15.75pt;width:20.25pt;" o:ole="t" filled="f" o:preferrelative="t" stroked="f" coordsize="21600,21600">
            <v:path/>
            <v:fill on="f" focussize="0,0"/>
            <v:stroke on="f"/>
            <v:imagedata r:id="rId7" o:title=""/>
            <o:lock v:ext="edit" aspectratio="t"/>
            <w10:wrap type="none"/>
            <w10:anchorlock/>
          </v:shape>
          <w:control r:id="rId83" w:name="Control 79" w:shapeid="_x0000_i110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投资小于储蓄且货币供给小于货币需求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04" o:spt="201" type="#_x0000_t201" style="height:15.75pt;width:20.25pt;" o:ole="t" filled="f" o:preferrelative="t" stroked="f" coordsize="21600,21600">
            <v:path/>
            <v:fill on="f" focussize="0,0"/>
            <v:stroke on="f"/>
            <v:imagedata r:id="rId7" o:title=""/>
            <o:lock v:ext="edit" aspectratio="t"/>
            <w10:wrap type="none"/>
            <w10:anchorlock/>
          </v:shape>
          <w:control r:id="rId84" w:name="Control 80" w:shapeid="_x0000_i110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投资大于储蓄且货币需求小于货币供给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05" o:spt="201" type="#_x0000_t201" style="height:15.75pt;width:20.25pt;" o:ole="t" filled="f" o:preferrelative="t" stroked="f" coordsize="21600,21600">
            <v:path/>
            <v:fill on="f" focussize="0,0"/>
            <v:stroke on="f"/>
            <v:imagedata r:id="rId7" o:title=""/>
            <o:lock v:ext="edit" aspectratio="t"/>
            <w10:wrap type="none"/>
            <w10:anchorlock/>
          </v:shape>
          <w:control r:id="rId85" w:name="Control 81" w:shapeid="_x0000_i110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投资大于储蓄且货币需求大于货币供给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IS曲线能够满足以下哪种关系（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06" o:spt="201" type="#_x0000_t201" style="height:15.75pt;width:20.25pt;" o:ole="t" filled="f" o:preferrelative="t" stroked="f" coordsize="21600,21600">
            <v:path/>
            <v:fill on="f" focussize="0,0"/>
            <v:stroke on="f"/>
            <v:imagedata r:id="rId7" o:title=""/>
            <o:lock v:ext="edit" aspectratio="t"/>
            <w10:wrap type="none"/>
            <w10:anchorlock/>
          </v:shape>
          <w:control r:id="rId86" w:name="Control 82" w:shapeid="_x0000_i110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收入—支出均衡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07" o:spt="201" type="#_x0000_t201" style="height:15.75pt;width:20.25pt;" o:ole="t" filled="f" o:preferrelative="t" stroked="f" coordsize="21600,21600">
            <v:path/>
            <v:fill on="f" focussize="0,0"/>
            <v:stroke on="f"/>
            <v:imagedata r:id="rId7" o:title=""/>
            <o:lock v:ext="edit" aspectratio="t"/>
            <w10:wrap type="none"/>
            <w10:anchorlock/>
          </v:shape>
          <w:control r:id="rId87" w:name="Control 83" w:shapeid="_x0000_i110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总供给和总需求均衡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08" o:spt="201" type="#_x0000_t201" style="height:15.75pt;width:20.25pt;" o:ole="t" filled="f" o:preferrelative="t" stroked="f" coordsize="21600,21600">
            <v:path/>
            <v:fill on="f" focussize="0,0"/>
            <v:stroke on="f"/>
            <v:imagedata r:id="rId7" o:title=""/>
            <o:lock v:ext="edit" aspectratio="t"/>
            <w10:wrap type="none"/>
            <w10:anchorlock/>
          </v:shape>
          <w:control r:id="rId88" w:name="Control 84" w:shapeid="_x0000_i110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投资和储蓄相等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09" o:spt="201" type="#_x0000_t201" style="height:15.75pt;width:20.25pt;" o:ole="t" filled="f" o:preferrelative="t" stroked="f" coordsize="21600,21600">
            <v:path/>
            <v:fill on="f" focussize="0,0"/>
            <v:stroke on="f"/>
            <v:imagedata r:id="rId7" o:title=""/>
            <o:lock v:ext="edit" aspectratio="t"/>
            <w10:wrap type="none"/>
            <w10:anchorlock/>
          </v:shape>
          <w:control r:id="rId89" w:name="Control 85" w:shapeid="_x0000_i110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以上都对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自发投资支出增加10亿美元，会使IS曲线（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10" o:spt="201" type="#_x0000_t201" style="height:15.75pt;width:20.25pt;" o:ole="t" filled="f" o:preferrelative="t" stroked="f" coordsize="21600,21600">
            <v:path/>
            <v:fill on="f" focussize="0,0"/>
            <v:stroke on="f"/>
            <v:imagedata r:id="rId7" o:title=""/>
            <o:lock v:ext="edit" aspectratio="t"/>
            <w10:wrap type="none"/>
            <w10:anchorlock/>
          </v:shape>
          <w:control r:id="rId90" w:name="Control 86" w:shapeid="_x0000_i111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右移10亿美元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11" o:spt="201" type="#_x0000_t201" style="height:15.75pt;width:20.25pt;" o:ole="t" filled="f" o:preferrelative="t" stroked="f" coordsize="21600,21600">
            <v:path/>
            <v:fill on="f" focussize="0,0"/>
            <v:stroke on="f"/>
            <v:imagedata r:id="rId5" o:title=""/>
            <o:lock v:ext="edit" aspectratio="t"/>
            <w10:wrap type="none"/>
            <w10:anchorlock/>
          </v:shape>
          <w:control r:id="rId91" w:name="Control 87" w:shapeid="_x0000_i111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左移10亿美元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12" o:spt="201" type="#_x0000_t201" style="height:15.75pt;width:20.25pt;" o:ole="t" filled="f" o:preferrelative="t" stroked="f" coordsize="21600,21600">
            <v:path/>
            <v:fill on="f" focussize="0,0"/>
            <v:stroke on="f"/>
            <v:imagedata r:id="rId7" o:title=""/>
            <o:lock v:ext="edit" aspectratio="t"/>
            <w10:wrap type="none"/>
            <w10:anchorlock/>
          </v:shape>
          <w:control r:id="rId92" w:name="Control 88" w:shapeid="_x0000_i111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右移支出乘数乘以10亿美元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13" o:spt="201" type="#_x0000_t201" style="height:15.75pt;width:20.25pt;" o:ole="t" filled="f" o:preferrelative="t" stroked="f" coordsize="21600,21600">
            <v:path/>
            <v:fill on="f" focussize="0,0"/>
            <v:stroke on="f"/>
            <v:imagedata r:id="rId7" o:title=""/>
            <o:lock v:ext="edit" aspectratio="t"/>
            <w10:wrap type="none"/>
            <w10:anchorlock/>
          </v:shape>
          <w:control r:id="rId93" w:name="Control 89" w:shapeid="_x0000_i111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左移支出乘数乘以10亿美元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根据凯恩斯理论，利率水平主要取决于（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14" o:spt="201" type="#_x0000_t201" style="height:15.75pt;width:20.25pt;" o:ole="t" filled="f" o:preferrelative="t" stroked="f" coordsize="21600,21600">
            <v:path/>
            <v:fill on="f" focussize="0,0"/>
            <v:stroke on="f"/>
            <v:imagedata r:id="rId7" o:title=""/>
            <o:lock v:ext="edit" aspectratio="t"/>
            <w10:wrap type="none"/>
            <w10:anchorlock/>
          </v:shape>
          <w:control r:id="rId94" w:name="Control 90" w:shapeid="_x0000_i111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货币需求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15" o:spt="201" type="#_x0000_t201" style="height:15.75pt;width:20.25pt;" o:ole="t" filled="f" o:preferrelative="t" stroked="f" coordsize="21600,21600">
            <v:path/>
            <v:fill on="f" focussize="0,0"/>
            <v:stroke on="f"/>
            <v:imagedata r:id="rId7" o:title=""/>
            <o:lock v:ext="edit" aspectratio="t"/>
            <w10:wrap type="none"/>
            <w10:anchorlock/>
          </v:shape>
          <w:control r:id="rId95" w:name="Control 91" w:shapeid="_x0000_i111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货币需求与货币供给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16" o:spt="201" type="#_x0000_t201" style="height:15.75pt;width:20.25pt;" o:ole="t" filled="f" o:preferrelative="t" stroked="f" coordsize="21600,21600">
            <v:path/>
            <v:fill on="f" focussize="0,0"/>
            <v:stroke on="f"/>
            <v:imagedata r:id="rId5" o:title=""/>
            <o:lock v:ext="edit" aspectratio="t"/>
            <w10:wrap type="none"/>
            <w10:anchorlock/>
          </v:shape>
          <w:control r:id="rId96" w:name="Control 92" w:shapeid="_x0000_i111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储蓄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17" o:spt="201" type="#_x0000_t201" style="height:15.75pt;width:20.25pt;" o:ole="t" filled="f" o:preferrelative="t" stroked="f" coordsize="21600,21600">
            <v:path/>
            <v:fill on="f" focussize="0,0"/>
            <v:stroke on="f"/>
            <v:imagedata r:id="rId7" o:title=""/>
            <o:lock v:ext="edit" aspectratio="t"/>
            <w10:wrap type="none"/>
            <w10:anchorlock/>
          </v:shape>
          <w:control r:id="rId97" w:name="Control 93" w:shapeid="_x0000_i111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储蓄与投资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正确答案：B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在货币需求曲线的水平阶段，下面说法错误的是（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18" o:spt="201" type="#_x0000_t201" style="height:15.75pt;width:20.25pt;" o:ole="t" filled="f" o:preferrelative="t" stroked="f" coordsize="21600,21600">
            <v:path/>
            <v:fill on="f" focussize="0,0"/>
            <v:stroke on="f"/>
            <v:imagedata r:id="rId7" o:title=""/>
            <o:lock v:ext="edit" aspectratio="t"/>
            <w10:wrap type="none"/>
            <w10:anchorlock/>
          </v:shape>
          <w:control r:id="rId98" w:name="Control 94" w:shapeid="_x0000_i111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货币供给增加，利率水平下降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19" o:spt="201" type="#_x0000_t201" style="height:15.75pt;width:20.25pt;" o:ole="t" filled="f" o:preferrelative="t" stroked="f" coordsize="21600,21600">
            <v:path/>
            <v:fill on="f" focussize="0,0"/>
            <v:stroke on="f"/>
            <v:imagedata r:id="rId7" o:title=""/>
            <o:lock v:ext="edit" aspectratio="t"/>
            <w10:wrap type="none"/>
            <w10:anchorlock/>
          </v:shape>
          <w:control r:id="rId99" w:name="Control 95" w:shapeid="_x0000_i111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货币政策无效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20" o:spt="201" type="#_x0000_t201" style="height:15.75pt;width:20.25pt;" o:ole="t" filled="f" o:preferrelative="t" stroked="f" coordsize="21600,21600">
            <v:path/>
            <v:fill on="f" focussize="0,0"/>
            <v:stroke on="f"/>
            <v:imagedata r:id="rId7" o:title=""/>
            <o:lock v:ext="edit" aspectratio="t"/>
            <w10:wrap type="none"/>
            <w10:anchorlock/>
          </v:shape>
          <w:control r:id="rId100" w:name="Control 96" w:shapeid="_x0000_i112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投机性货币需求无限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21" o:spt="201" type="#_x0000_t201" style="height:15.75pt;width:20.25pt;" o:ole="t" filled="f" o:preferrelative="t" stroked="f" coordsize="21600,21600">
            <v:path/>
            <v:fill on="f" focussize="0,0"/>
            <v:stroke on="f"/>
            <v:imagedata r:id="rId7" o:title=""/>
            <o:lock v:ext="edit" aspectratio="t"/>
            <w10:wrap type="none"/>
            <w10:anchorlock/>
          </v:shape>
          <w:control r:id="rId101" w:name="Control 97" w:shapeid="_x0000_i112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处于流动偏好陷阱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如果政府支出增加，IS曲线（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22" o:spt="201" type="#_x0000_t201" style="height:15.75pt;width:20.25pt;" o:ole="t" filled="f" o:preferrelative="t" stroked="f" coordsize="21600,21600">
            <v:path/>
            <v:fill on="f" focussize="0,0"/>
            <v:stroke on="f"/>
            <v:imagedata r:id="rId7" o:title=""/>
            <o:lock v:ext="edit" aspectratio="t"/>
            <w10:wrap type="none"/>
            <w10:anchorlock/>
          </v:shape>
          <w:control r:id="rId102" w:name="Control 98" w:shapeid="_x0000_i112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无响应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23" o:spt="201" type="#_x0000_t201" style="height:15.75pt;width:20.25pt;" o:ole="t" filled="f" o:preferrelative="t" stroked="f" coordsize="21600,21600">
            <v:path/>
            <v:fill on="f" focussize="0,0"/>
            <v:stroke on="f"/>
            <v:imagedata r:id="rId7" o:title=""/>
            <o:lock v:ext="edit" aspectratio="t"/>
            <w10:wrap type="none"/>
            <w10:anchorlock/>
          </v:shape>
          <w:control r:id="rId103" w:name="Control 99" w:shapeid="_x0000_i112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向左移动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24" o:spt="201" type="#_x0000_t201" style="height:15.75pt;width:20.25pt;" o:ole="t" filled="f" o:preferrelative="t" stroked="f" coordsize="21600,21600">
            <v:path/>
            <v:fill on="f" focussize="0,0"/>
            <v:stroke on="f"/>
            <v:imagedata r:id="rId7" o:title=""/>
            <o:lock v:ext="edit" aspectratio="t"/>
            <w10:wrap type="none"/>
            <w10:anchorlock/>
          </v:shape>
          <w:control r:id="rId104" w:name="Control 100" w:shapeid="_x0000_i112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向右移动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25" o:spt="201" type="#_x0000_t201" style="height:15.75pt;width:20.25pt;" o:ole="t" filled="f" o:preferrelative="t" stroked="f" coordsize="21600,21600">
            <v:path/>
            <v:fill on="f" focussize="0,0"/>
            <v:stroke on="f"/>
            <v:imagedata r:id="rId7" o:title=""/>
            <o:lock v:ext="edit" aspectratio="t"/>
            <w10:wrap type="none"/>
            <w10:anchorlock/>
          </v:shape>
          <w:control r:id="rId105" w:name="Control 101" w:shapeid="_x0000_i112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以上说法都不对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假定货币M和p不变，货币需求为收入和利率的函数，收入增加时（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26" o:spt="201" type="#_x0000_t201" style="height:15.75pt;width:20.25pt;" o:ole="t" filled="f" o:preferrelative="t" stroked="f" coordsize="21600,21600">
            <v:path/>
            <v:fill on="f" focussize="0,0"/>
            <v:stroke on="f"/>
            <v:imagedata r:id="rId7" o:title=""/>
            <o:lock v:ext="edit" aspectratio="t"/>
            <w10:wrap type="none"/>
            <w10:anchorlock/>
          </v:shape>
          <w:control r:id="rId106" w:name="Control 102" w:shapeid="_x0000_i112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货币交易需求增加，利率上升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27" o:spt="201" type="#_x0000_t201" style="height:15.75pt;width:20.25pt;" o:ole="t" filled="f" o:preferrelative="t" stroked="f" coordsize="21600,21600">
            <v:path/>
            <v:fill on="f" focussize="0,0"/>
            <v:stroke on="f"/>
            <v:imagedata r:id="rId5" o:title=""/>
            <o:lock v:ext="edit" aspectratio="t"/>
            <w10:wrap type="none"/>
            <w10:anchorlock/>
          </v:shape>
          <w:control r:id="rId107" w:name="Control 103" w:shapeid="_x0000_i112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货币交易需求增加，利率下降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28" o:spt="201" type="#_x0000_t201" style="height:15.75pt;width:20.25pt;" o:ole="t" filled="f" o:preferrelative="t" stroked="f" coordsize="21600,21600">
            <v:path/>
            <v:fill on="f" focussize="0,0"/>
            <v:stroke on="f"/>
            <v:imagedata r:id="rId7" o:title=""/>
            <o:lock v:ext="edit" aspectratio="t"/>
            <w10:wrap type="none"/>
            <w10:anchorlock/>
          </v:shape>
          <w:control r:id="rId108" w:name="Control 104" w:shapeid="_x0000_i112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货币交易需求减少，利率上升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29" o:spt="201" type="#_x0000_t201" style="height:15.75pt;width:20.25pt;" o:ole="t" filled="f" o:preferrelative="t" stroked="f" coordsize="21600,21600">
            <v:path/>
            <v:fill on="f" focussize="0,0"/>
            <v:stroke on="f"/>
            <v:imagedata r:id="rId7" o:title=""/>
            <o:lock v:ext="edit" aspectratio="t"/>
            <w10:wrap type="none"/>
            <w10:anchorlock/>
          </v:shape>
          <w:control r:id="rId109" w:name="Control 105" w:shapeid="_x0000_i112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货币交易需求减少，利率下降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"在凯恩斯陷阱区域内,财政政策的挤出效应"（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30" o:spt="201" type="#_x0000_t201" style="height:15.75pt;width:20.25pt;" o:ole="t" filled="f" o:preferrelative="t" stroked="f" coordsize="21600,21600">
            <v:path/>
            <v:fill on="f" focussize="0,0"/>
            <v:stroke on="f"/>
            <v:imagedata r:id="rId7" o:title=""/>
            <o:lock v:ext="edit" aspectratio="t"/>
            <w10:wrap type="none"/>
            <w10:anchorlock/>
          </v:shape>
          <w:control r:id="rId110" w:name="Control 106" w:shapeid="_x0000_i113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最大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31" o:spt="201" type="#_x0000_t201" style="height:15.75pt;width:20.25pt;" o:ole="t" filled="f" o:preferrelative="t" stroked="f" coordsize="21600,21600">
            <v:path/>
            <v:fill on="f" focussize="0,0"/>
            <v:stroke on="f"/>
            <v:imagedata r:id="rId7" o:title=""/>
            <o:lock v:ext="edit" aspectratio="t"/>
            <w10:wrap type="none"/>
            <w10:anchorlock/>
          </v:shape>
          <w:control r:id="rId111" w:name="Control 107" w:shapeid="_x0000_i113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最小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32" o:spt="201" type="#_x0000_t201" style="height:15.75pt;width:20.25pt;" o:ole="t" filled="f" o:preferrelative="t" stroked="f" coordsize="21600,21600">
            <v:path/>
            <v:fill on="f" focussize="0,0"/>
            <v:stroke on="f"/>
            <v:imagedata r:id="rId7" o:title=""/>
            <o:lock v:ext="edit" aspectratio="t"/>
            <w10:wrap type="none"/>
            <w10:anchorlock/>
          </v:shape>
          <w:control r:id="rId112" w:name="Control 108" w:shapeid="_x0000_i113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常数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33" o:spt="201" type="#_x0000_t201" style="height:15.75pt;width:20.25pt;" o:ole="t" filled="f" o:preferrelative="t" stroked="f" coordsize="21600,21600">
            <v:path/>
            <v:fill on="f" focussize="0,0"/>
            <v:stroke on="f"/>
            <v:imagedata r:id="rId7" o:title=""/>
            <o:lock v:ext="edit" aspectratio="t"/>
            <w10:wrap type="none"/>
            <w10:anchorlock/>
          </v:shape>
          <w:control r:id="rId113" w:name="Control 109" w:shapeid="_x0000_i113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不确定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正确答案：B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当经济中存在通货膨胀时，应该采取的财政政策工具是（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34" o:spt="201" type="#_x0000_t201" style="height:15.75pt;width:20.25pt;" o:ole="t" filled="f" o:preferrelative="t" stroked="f" coordsize="21600,21600">
            <v:path/>
            <v:fill on="f" focussize="0,0"/>
            <v:stroke on="f"/>
            <v:imagedata r:id="rId5" o:title=""/>
            <o:lock v:ext="edit" aspectratio="t"/>
            <w10:wrap type="none"/>
            <w10:anchorlock/>
          </v:shape>
          <w:control r:id="rId114" w:name="Control 110" w:shapeid="_x0000_i113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增加政府支出和减少税收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35" o:spt="201" type="#_x0000_t201" style="height:15.75pt;width:20.25pt;" o:ole="t" filled="f" o:preferrelative="t" stroked="f" coordsize="21600,21600">
            <v:path/>
            <v:fill on="f" focussize="0,0"/>
            <v:stroke on="f"/>
            <v:imagedata r:id="rId7" o:title=""/>
            <o:lock v:ext="edit" aspectratio="t"/>
            <w10:wrap type="none"/>
            <w10:anchorlock/>
          </v:shape>
          <w:control r:id="rId115" w:name="Control 111" w:shapeid="_x0000_i113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减少政府支出和减少税收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36" o:spt="201" type="#_x0000_t201" style="height:15.75pt;width:20.25pt;" o:ole="t" filled="f" o:preferrelative="t" stroked="f" coordsize="21600,21600">
            <v:path/>
            <v:fill on="f" focussize="0,0"/>
            <v:stroke on="f"/>
            <v:imagedata r:id="rId7" o:title=""/>
            <o:lock v:ext="edit" aspectratio="t"/>
            <w10:wrap type="none"/>
            <w10:anchorlock/>
          </v:shape>
          <w:control r:id="rId116" w:name="Control 112" w:shapeid="_x0000_i113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减少政府支出和增加税收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37" o:spt="201" type="#_x0000_t201" style="height:15.75pt;width:20.25pt;" o:ole="t" filled="f" o:preferrelative="t" stroked="f" coordsize="21600,21600">
            <v:path/>
            <v:fill on="f" focussize="0,0"/>
            <v:stroke on="f"/>
            <v:imagedata r:id="rId7" o:title=""/>
            <o:lock v:ext="edit" aspectratio="t"/>
            <w10:wrap type="none"/>
            <w10:anchorlock/>
          </v:shape>
          <w:control r:id="rId117" w:name="Control 113" w:shapeid="_x0000_i113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增加政府支出和增加税收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“挤出效应”发生于（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38" o:spt="201" type="#_x0000_t201" style="height:15.75pt;width:20.25pt;" o:ole="t" filled="f" o:preferrelative="t" stroked="f" coordsize="21600,21600">
            <v:path/>
            <v:fill on="f" focussize="0,0"/>
            <v:stroke on="f"/>
            <v:imagedata r:id="rId7" o:title=""/>
            <o:lock v:ext="edit" aspectratio="t"/>
            <w10:wrap type="none"/>
            <w10:anchorlock/>
          </v:shape>
          <w:control r:id="rId118" w:name="Control 114" w:shapeid="_x0000_i113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政府增加支出，挤出了对利率敏感的私人部门支出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39" o:spt="201" type="#_x0000_t201" style="height:15.75pt;width:20.25pt;" o:ole="t" filled="f" o:preferrelative="t" stroked="f" coordsize="21600,21600">
            <v:path/>
            <v:fill on="f" focussize="0,0"/>
            <v:stroke on="f"/>
            <v:imagedata r:id="rId7" o:title=""/>
            <o:lock v:ext="edit" aspectratio="t"/>
            <w10:wrap type="none"/>
            <w10:anchorlock/>
          </v:shape>
          <w:control r:id="rId119" w:name="Control 115" w:shapeid="_x0000_i113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私人部门增税，减少了私人部门的可支配收入和支出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40" o:spt="201" type="#_x0000_t201" style="height:15.75pt;width:20.25pt;" o:ole="t" filled="f" o:preferrelative="t" stroked="f" coordsize="21600,21600">
            <v:path/>
            <v:fill on="f" focussize="0,0"/>
            <v:stroke on="f"/>
            <v:imagedata r:id="rId7" o:title=""/>
            <o:lock v:ext="edit" aspectratio="t"/>
            <w10:wrap type="none"/>
            <w10:anchorlock/>
          </v:shape>
          <w:control r:id="rId120" w:name="Control 116" w:shapeid="_x0000_i114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政府支出减少，引起消费支出下降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41" o:spt="201" type="#_x0000_t201" style="height:15.75pt;width:20.25pt;" o:ole="t" filled="f" o:preferrelative="t" stroked="f" coordsize="21600,21600">
            <v:path/>
            <v:fill on="f" focussize="0,0"/>
            <v:stroke on="f"/>
            <v:imagedata r:id="rId5" o:title=""/>
            <o:lock v:ext="edit" aspectratio="t"/>
            <w10:wrap type="none"/>
            <w10:anchorlock/>
          </v:shape>
          <w:control r:id="rId121" w:name="Control 117" w:shapeid="_x0000_i114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所得税减少，提高利率，挤出了对利率敏感的私人部门支出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当经济中存在失业时，应该采取的财政政策工具是（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42" o:spt="201" type="#_x0000_t201" style="height:15.75pt;width:20.25pt;" o:ole="t" filled="f" o:preferrelative="t" stroked="f" coordsize="21600,21600">
            <v:path/>
            <v:fill on="f" focussize="0,0"/>
            <v:stroke on="f"/>
            <v:imagedata r:id="rId7" o:title=""/>
            <o:lock v:ext="edit" aspectratio="t"/>
            <w10:wrap type="none"/>
            <w10:anchorlock/>
          </v:shape>
          <w:control r:id="rId122" w:name="Control 118" w:shapeid="_x0000_i114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增加政府支出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43" o:spt="201" type="#_x0000_t201" style="height:15.75pt;width:20.25pt;" o:ole="t" filled="f" o:preferrelative="t" stroked="f" coordsize="21600,21600">
            <v:path/>
            <v:fill on="f" focussize="0,0"/>
            <v:stroke on="f"/>
            <v:imagedata r:id="rId7" o:title=""/>
            <o:lock v:ext="edit" aspectratio="t"/>
            <w10:wrap type="none"/>
            <w10:anchorlock/>
          </v:shape>
          <w:control r:id="rId123" w:name="Control 119" w:shapeid="_x0000_i114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提高个人所得税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44" o:spt="201" type="#_x0000_t201" style="height:15.75pt;width:20.25pt;" o:ole="t" filled="f" o:preferrelative="t" stroked="f" coordsize="21600,21600">
            <v:path/>
            <v:fill on="f" focussize="0,0"/>
            <v:stroke on="f"/>
            <v:imagedata r:id="rId7" o:title=""/>
            <o:lock v:ext="edit" aspectratio="t"/>
            <w10:wrap type="none"/>
            <w10:anchorlock/>
          </v:shape>
          <w:control r:id="rId124" w:name="Control 120" w:shapeid="_x0000_i114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提高公司所得税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45" o:spt="201" type="#_x0000_t201" style="height:15.75pt;width:20.25pt;" o:ole="t" filled="f" o:preferrelative="t" stroked="f" coordsize="21600,21600">
            <v:path/>
            <v:fill on="f" focussize="0,0"/>
            <v:stroke on="f"/>
            <v:imagedata r:id="rId7" o:title=""/>
            <o:lock v:ext="edit" aspectratio="t"/>
            <w10:wrap type="none"/>
            <w10:anchorlock/>
          </v:shape>
          <w:control r:id="rId125" w:name="Control 121" w:shapeid="_x0000_i114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以上都不对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属于紧缩性财政政策工具的是（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46" o:spt="201" type="#_x0000_t201" style="height:15.75pt;width:20.25pt;" o:ole="t" filled="f" o:preferrelative="t" stroked="f" coordsize="21600,21600">
            <v:path/>
            <v:fill on="f" focussize="0,0"/>
            <v:stroke on="f"/>
            <v:imagedata r:id="rId5" o:title=""/>
            <o:lock v:ext="edit" aspectratio="t"/>
            <w10:wrap type="none"/>
            <w10:anchorlock/>
          </v:shape>
          <w:control r:id="rId126" w:name="Control 122" w:shapeid="_x0000_i114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减少政府支出和增加税收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47" o:spt="201" type="#_x0000_t201" style="height:15.75pt;width:20.25pt;" o:ole="t" filled="f" o:preferrelative="t" stroked="f" coordsize="21600,21600">
            <v:path/>
            <v:fill on="f" focussize="0,0"/>
            <v:stroke on="f"/>
            <v:imagedata r:id="rId7" o:title=""/>
            <o:lock v:ext="edit" aspectratio="t"/>
            <w10:wrap type="none"/>
            <w10:anchorlock/>
          </v:shape>
          <w:control r:id="rId127" w:name="Control 123" w:shapeid="_x0000_i114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减少政府支出和减少税收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48" o:spt="201" type="#_x0000_t201" style="height:15.75pt;width:20.25pt;" o:ole="t" filled="f" o:preferrelative="t" stroked="f" coordsize="21600,21600">
            <v:path/>
            <v:fill on="f" focussize="0,0"/>
            <v:stroke on="f"/>
            <v:imagedata r:id="rId7" o:title=""/>
            <o:lock v:ext="edit" aspectratio="t"/>
            <w10:wrap type="none"/>
            <w10:anchorlock/>
          </v:shape>
          <w:control r:id="rId128" w:name="Control 124" w:shapeid="_x0000_i114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增加政府支出和减少税收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49" o:spt="201" type="#_x0000_t201" style="height:15.75pt;width:20.25pt;" o:ole="t" filled="f" o:preferrelative="t" stroked="f" coordsize="21600,21600">
            <v:path/>
            <v:fill on="f" focussize="0,0"/>
            <v:stroke on="f"/>
            <v:imagedata r:id="rId7" o:title=""/>
            <o:lock v:ext="edit" aspectratio="t"/>
            <w10:wrap type="none"/>
            <w10:anchorlock/>
          </v:shape>
          <w:control r:id="rId129" w:name="Control 125" w:shapeid="_x0000_i114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增加政府支出和增加税收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关于斟酌使用的财政政策叙述不正确的是（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50" o:spt="201" type="#_x0000_t201" style="height:15.75pt;width:20.25pt;" o:ole="t" filled="f" o:preferrelative="t" stroked="f" coordsize="21600,21600">
            <v:path/>
            <v:fill on="f" focussize="0,0"/>
            <v:stroke on="f"/>
            <v:imagedata r:id="rId7" o:title=""/>
            <o:lock v:ext="edit" aspectratio="t"/>
            <w10:wrap type="none"/>
            <w10:anchorlock/>
          </v:shape>
          <w:control r:id="rId130" w:name="Control 126" w:shapeid="_x0000_i115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顺经济风向行事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51" o:spt="201" type="#_x0000_t201" style="height:15.75pt;width:20.25pt;" o:ole="t" filled="f" o:preferrelative="t" stroked="f" coordsize="21600,21600">
            <v:path/>
            <v:fill on="f" focussize="0,0"/>
            <v:stroke on="f"/>
            <v:imagedata r:id="rId7" o:title=""/>
            <o:lock v:ext="edit" aspectratio="t"/>
            <w10:wrap type="none"/>
            <w10:anchorlock/>
          </v:shape>
          <w:control r:id="rId131" w:name="Control 127" w:shapeid="_x0000_i115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又称为能动的财政政策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52" o:spt="201" type="#_x0000_t201" style="height:15.75pt;width:20.25pt;" o:ole="t" filled="f" o:preferrelative="t" stroked="f" coordsize="21600,21600">
            <v:path/>
            <v:fill on="f" focussize="0,0"/>
            <v:stroke on="f"/>
            <v:imagedata r:id="rId7" o:title=""/>
            <o:lock v:ext="edit" aspectratio="t"/>
            <w10:wrap type="none"/>
            <w10:anchorlock/>
          </v:shape>
          <w:control r:id="rId132" w:name="Control 128" w:shapeid="_x0000_i115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有扩张与紧缩操作方式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53" o:spt="201" type="#_x0000_t201" style="height:15.75pt;width:20.25pt;" o:ole="t" filled="f" o:preferrelative="t" stroked="f" coordsize="21600,21600">
            <v:path/>
            <v:fill on="f" focussize="0,0"/>
            <v:stroke on="f"/>
            <v:imagedata r:id="rId7" o:title=""/>
            <o:lock v:ext="edit" aspectratio="t"/>
            <w10:wrap type="none"/>
            <w10:anchorlock/>
          </v:shape>
          <w:control r:id="rId133" w:name="Control 129" w:shapeid="_x0000_i115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不拘泥于财政预算收支平衡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货币供给增加使LM右移，若要均衡收入变动接近于LM的移动量，则必须是（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54" o:spt="201" type="#_x0000_t201" style="height:15.75pt;width:20.25pt;" o:ole="t" filled="f" o:preferrelative="t" stroked="f" coordsize="21600,21600">
            <v:path/>
            <v:fill on="f" focussize="0,0"/>
            <v:stroke on="f"/>
            <v:imagedata r:id="rId7" o:title=""/>
            <o:lock v:ext="edit" aspectratio="t"/>
            <w10:wrap type="none"/>
            <w10:anchorlock/>
          </v:shape>
          <w:control r:id="rId134" w:name="Control 130" w:shapeid="_x0000_i115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LM陡峭，IS也陡峭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55" o:spt="201" type="#_x0000_t201" style="height:15.75pt;width:20.25pt;" o:ole="t" filled="f" o:preferrelative="t" stroked="f" coordsize="21600,21600">
            <v:path/>
            <v:fill on="f" focussize="0,0"/>
            <v:stroke on="f"/>
            <v:imagedata r:id="rId7" o:title=""/>
            <o:lock v:ext="edit" aspectratio="t"/>
            <w10:wrap type="none"/>
            <w10:anchorlock/>
          </v:shape>
          <w:control r:id="rId135" w:name="Control 131" w:shapeid="_x0000_i115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LM和IS一样平缓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56" o:spt="201" type="#_x0000_t201" style="height:15.75pt;width:20.25pt;" o:ole="t" filled="f" o:preferrelative="t" stroked="f" coordsize="21600,21600">
            <v:path/>
            <v:fill on="f" focussize="0,0"/>
            <v:stroke on="f"/>
            <v:imagedata r:id="rId7" o:title=""/>
            <o:lock v:ext="edit" aspectratio="t"/>
            <w10:wrap type="none"/>
            <w10:anchorlock/>
          </v:shape>
          <w:control r:id="rId136" w:name="Control 132" w:shapeid="_x0000_i115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LM陡峭，IS平缓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57" o:spt="201" type="#_x0000_t201" style="height:15.75pt;width:20.25pt;" o:ole="t" filled="f" o:preferrelative="t" stroked="f" coordsize="21600,21600">
            <v:path/>
            <v:fill on="f" focussize="0,0"/>
            <v:stroke on="f"/>
            <v:imagedata r:id="rId7" o:title=""/>
            <o:lock v:ext="edit" aspectratio="t"/>
            <w10:wrap type="none"/>
            <w10:anchorlock/>
          </v:shape>
          <w:control r:id="rId137" w:name="Control 133" w:shapeid="_x0000_i115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LM平缓，IS陡峭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当一国经济出现过热现象时，货币当局可以采用哪种方法控制货币供给量（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58" o:spt="201" type="#_x0000_t201" style="height:15.75pt;width:20.25pt;" o:ole="t" filled="f" o:preferrelative="t" stroked="f" coordsize="21600,21600">
            <v:path/>
            <v:fill on="f" focussize="0,0"/>
            <v:stroke on="f"/>
            <v:imagedata r:id="rId7" o:title=""/>
            <o:lock v:ext="edit" aspectratio="t"/>
            <w10:wrap type="none"/>
            <w10:anchorlock/>
          </v:shape>
          <w:control r:id="rId138" w:name="Control 134" w:shapeid="_x0000_i115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降低贴现率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59" o:spt="201" type="#_x0000_t201" style="height:15.75pt;width:20.25pt;" o:ole="t" filled="f" o:preferrelative="t" stroked="f" coordsize="21600,21600">
            <v:path/>
            <v:fill on="f" focussize="0,0"/>
            <v:stroke on="f"/>
            <v:imagedata r:id="rId5" o:title=""/>
            <o:lock v:ext="edit" aspectratio="t"/>
            <w10:wrap type="none"/>
            <w10:anchorlock/>
          </v:shape>
          <w:control r:id="rId139" w:name="Control 135" w:shapeid="_x0000_i115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降低准备金率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60" o:spt="201" type="#_x0000_t201" style="height:15.75pt;width:20.25pt;" o:ole="t" filled="f" o:preferrelative="t" stroked="f" coordsize="21600,21600">
            <v:path/>
            <v:fill on="f" focussize="0,0"/>
            <v:stroke on="f"/>
            <v:imagedata r:id="rId7" o:title=""/>
            <o:lock v:ext="edit" aspectratio="t"/>
            <w10:wrap type="none"/>
            <w10:anchorlock/>
          </v:shape>
          <w:control r:id="rId140" w:name="Control 136" w:shapeid="_x0000_i116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在公开市场上出售债券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61" o:spt="201" type="#_x0000_t201" style="height:15.75pt;width:20.25pt;" o:ole="t" filled="f" o:preferrelative="t" stroked="f" coordsize="21600,21600">
            <v:path/>
            <v:fill on="f" focussize="0,0"/>
            <v:stroke on="f"/>
            <v:imagedata r:id="rId7" o:title=""/>
            <o:lock v:ext="edit" aspectratio="t"/>
            <w10:wrap type="none"/>
            <w10:anchorlock/>
          </v:shape>
          <w:control r:id="rId141" w:name="Control 137" w:shapeid="_x0000_i116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以上方法都可以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　　）以下哪一项不是中央银行的职能。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62" o:spt="201" type="#_x0000_t201" style="height:15.75pt;width:20.25pt;" o:ole="t" filled="f" o:preferrelative="t" stroked="f" coordsize="21600,21600">
            <v:path/>
            <v:fill on="f" focussize="0,0"/>
            <v:stroke on="f"/>
            <v:imagedata r:id="rId5" o:title=""/>
            <o:lock v:ext="edit" aspectratio="t"/>
            <w10:wrap type="none"/>
            <w10:anchorlock/>
          </v:shape>
          <w:control r:id="rId142" w:name="Control 138" w:shapeid="_x0000_i116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代表国家发行货币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63" o:spt="201" type="#_x0000_t201" style="height:15.75pt;width:20.25pt;" o:ole="t" filled="f" o:preferrelative="t" stroked="f" coordsize="21600,21600">
            <v:path/>
            <v:fill on="f" focussize="0,0"/>
            <v:stroke on="f"/>
            <v:imagedata r:id="rId7" o:title=""/>
            <o:lock v:ext="edit" aspectratio="t"/>
            <w10:wrap type="none"/>
            <w10:anchorlock/>
          </v:shape>
          <w:control r:id="rId143" w:name="Control 139" w:shapeid="_x0000_i116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为商业银行保存准备金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64" o:spt="201" type="#_x0000_t201" style="height:15.75pt;width:20.25pt;" o:ole="t" filled="f" o:preferrelative="t" stroked="f" coordsize="21600,21600">
            <v:path/>
            <v:fill on="f" focussize="0,0"/>
            <v:stroke on="f"/>
            <v:imagedata r:id="rId7" o:title=""/>
            <o:lock v:ext="edit" aspectratio="t"/>
            <w10:wrap type="none"/>
            <w10:anchorlock/>
          </v:shape>
          <w:control r:id="rId144" w:name="Control 140" w:shapeid="_x0000_i116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代理国库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65" o:spt="201" type="#_x0000_t201" style="height:15.75pt;width:20.25pt;" o:ole="t" filled="f" o:preferrelative="t" stroked="f" coordsize="21600,21600">
            <v:path/>
            <v:fill on="f" focussize="0,0"/>
            <v:stroke on="f"/>
            <v:imagedata r:id="rId7" o:title=""/>
            <o:lock v:ext="edit" aspectratio="t"/>
            <w10:wrap type="none"/>
            <w10:anchorlock/>
          </v:shape>
          <w:control r:id="rId145" w:name="Control 141" w:shapeid="_x0000_i116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吸收企业存款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货币创造乘数的大小取决于（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66" o:spt="201" type="#_x0000_t201" style="height:15.75pt;width:20.25pt;" o:ole="t" filled="f" o:preferrelative="t" stroked="f" coordsize="21600,21600">
            <v:path/>
            <v:fill on="f" focussize="0,0"/>
            <v:stroke on="f"/>
            <v:imagedata r:id="rId7" o:title=""/>
            <o:lock v:ext="edit" aspectratio="t"/>
            <w10:wrap type="none"/>
            <w10:anchorlock/>
          </v:shape>
          <w:control r:id="rId146" w:name="Control 142" w:shapeid="_x0000_i116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货币供给量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67" o:spt="201" type="#_x0000_t201" style="height:15.75pt;width:20.25pt;" o:ole="t" filled="f" o:preferrelative="t" stroked="f" coordsize="21600,21600">
            <v:path/>
            <v:fill on="f" focussize="0,0"/>
            <v:stroke on="f"/>
            <v:imagedata r:id="rId7" o:title=""/>
            <o:lock v:ext="edit" aspectratio="t"/>
            <w10:wrap type="none"/>
            <w10:anchorlock/>
          </v:shape>
          <w:control r:id="rId147" w:name="Control 143" w:shapeid="_x0000_i116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税率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68" o:spt="201" type="#_x0000_t201" style="height:15.75pt;width:20.25pt;" o:ole="t" filled="f" o:preferrelative="t" stroked="f" coordsize="21600,21600">
            <v:path/>
            <v:fill on="f" focussize="0,0"/>
            <v:stroke on="f"/>
            <v:imagedata r:id="rId7" o:title=""/>
            <o:lock v:ext="edit" aspectratio="t"/>
            <w10:wrap type="none"/>
            <w10:anchorlock/>
          </v:shape>
          <w:control r:id="rId148" w:name="Control 144" w:shapeid="_x0000_i116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法定准备率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69" o:spt="201" type="#_x0000_t201" style="height:15.75pt;width:20.25pt;" o:ole="t" filled="f" o:preferrelative="t" stroked="f" coordsize="21600,21600">
            <v:path/>
            <v:fill on="f" focussize="0,0"/>
            <v:stroke on="f"/>
            <v:imagedata r:id="rId7" o:title=""/>
            <o:lock v:ext="edit" aspectratio="t"/>
            <w10:wrap type="none"/>
            <w10:anchorlock/>
          </v:shape>
          <w:control r:id="rId149" w:name="Control 145" w:shapeid="_x0000_i116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银行利息率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同时采用扩张性的财政政策和货币政策，r和y如何变化（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70" o:spt="201" type="#_x0000_t201" style="height:15.75pt;width:20.25pt;" o:ole="t" filled="f" o:preferrelative="t" stroked="f" coordsize="21600,21600">
            <v:path/>
            <v:fill on="f" focussize="0,0"/>
            <v:stroke on="f"/>
            <v:imagedata r:id="rId7" o:title=""/>
            <o:lock v:ext="edit" aspectratio="t"/>
            <w10:wrap type="none"/>
            <w10:anchorlock/>
          </v:shape>
          <w:control r:id="rId150" w:name="Control 146" w:shapeid="_x0000_i117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y增加，r减小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71" o:spt="201" type="#_x0000_t201" style="height:15.75pt;width:20.25pt;" o:ole="t" filled="f" o:preferrelative="t" stroked="f" coordsize="21600,21600">
            <v:path/>
            <v:fill on="f" focussize="0,0"/>
            <v:stroke on="f"/>
            <v:imagedata r:id="rId5" o:title=""/>
            <o:lock v:ext="edit" aspectratio="t"/>
            <w10:wrap type="none"/>
            <w10:anchorlock/>
          </v:shape>
          <w:control r:id="rId151" w:name="Control 147" w:shapeid="_x0000_i117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y减小，r减小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72" o:spt="201" type="#_x0000_t201" style="height:15.75pt;width:20.25pt;" o:ole="t" filled="f" o:preferrelative="t" stroked="f" coordsize="21600,21600">
            <v:path/>
            <v:fill on="f" focussize="0,0"/>
            <v:stroke on="f"/>
            <v:imagedata r:id="rId7" o:title=""/>
            <o:lock v:ext="edit" aspectratio="t"/>
            <w10:wrap type="none"/>
            <w10:anchorlock/>
          </v:shape>
          <w:control r:id="rId152" w:name="Control 148" w:shapeid="_x0000_i117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y减小，r增加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73" o:spt="201" type="#_x0000_t201" style="height:15.75pt;width:20.25pt;" o:ole="t" filled="f" o:preferrelative="t" stroked="f" coordsize="21600,21600">
            <v:path/>
            <v:fill on="f" focussize="0,0"/>
            <v:stroke on="f"/>
            <v:imagedata r:id="rId7" o:title=""/>
            <o:lock v:ext="edit" aspectratio="t"/>
            <w10:wrap type="none"/>
            <w10:anchorlock/>
          </v:shape>
          <w:control r:id="rId153" w:name="Control 149" w:shapeid="_x0000_i117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y增加，r不确定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紧缩性货币政策的运用会导致（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74" o:spt="201" type="#_x0000_t201" style="height:15.75pt;width:20.25pt;" o:ole="t" filled="f" o:preferrelative="t" stroked="f" coordsize="21600,21600">
            <v:path/>
            <v:fill on="f" focussize="0,0"/>
            <v:stroke on="f"/>
            <v:imagedata r:id="rId7" o:title=""/>
            <o:lock v:ext="edit" aspectratio="t"/>
            <w10:wrap type="none"/>
            <w10:anchorlock/>
          </v:shape>
          <w:control r:id="rId154" w:name="Control 150" w:shapeid="_x0000_i117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减少货币供给量，降低利息率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75" o:spt="201" type="#_x0000_t201" style="height:15.75pt;width:20.25pt;" o:ole="t" filled="f" o:preferrelative="t" stroked="f" coordsize="21600,21600">
            <v:path/>
            <v:fill on="f" focussize="0,0"/>
            <v:stroke on="f"/>
            <v:imagedata r:id="rId7" o:title=""/>
            <o:lock v:ext="edit" aspectratio="t"/>
            <w10:wrap type="none"/>
            <w10:anchorlock/>
          </v:shape>
          <w:control r:id="rId155" w:name="Control 151" w:shapeid="_x0000_i117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增加货币供给量，提高利息率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76" o:spt="201" type="#_x0000_t201" style="height:15.75pt;width:20.25pt;" o:ole="t" filled="f" o:preferrelative="t" stroked="f" coordsize="21600,21600">
            <v:path/>
            <v:fill on="f" focussize="0,0"/>
            <v:stroke on="f"/>
            <v:imagedata r:id="rId7" o:title=""/>
            <o:lock v:ext="edit" aspectratio="t"/>
            <w10:wrap type="none"/>
            <w10:anchorlock/>
          </v:shape>
          <w:control r:id="rId156" w:name="Control 152" w:shapeid="_x0000_i117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减少货币供给量，提高利息率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77" o:spt="201" type="#_x0000_t201" style="height:15.75pt;width:20.25pt;" o:ole="t" filled="f" o:preferrelative="t" stroked="f" coordsize="21600,21600">
            <v:path/>
            <v:fill on="f" focussize="0,0"/>
            <v:stroke on="f"/>
            <v:imagedata r:id="rId7" o:title=""/>
            <o:lock v:ext="edit" aspectratio="t"/>
            <w10:wrap type="none"/>
            <w10:anchorlock/>
          </v:shape>
          <w:control r:id="rId157" w:name="Control 153" w:shapeid="_x0000_i117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增加货币供给量，降低利息率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假定总供给曲线斜率为正，减低个人所得税率将（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78" o:spt="201" type="#_x0000_t201" style="height:15.75pt;width:20.25pt;" o:ole="t" filled="f" o:preferrelative="t" stroked="f" coordsize="21600,21600">
            <v:path/>
            <v:fill on="f" focussize="0,0"/>
            <v:stroke on="f"/>
            <v:imagedata r:id="rId7" o:title=""/>
            <o:lock v:ext="edit" aspectratio="t"/>
            <w10:wrap type="none"/>
            <w10:anchorlock/>
          </v:shape>
          <w:control r:id="rId158" w:name="Control 154" w:shapeid="_x0000_i117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提高价格水平和实际产出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79" o:spt="201" type="#_x0000_t201" style="height:15.75pt;width:20.25pt;" o:ole="t" filled="f" o:preferrelative="t" stroked="f" coordsize="21600,21600">
            <v:path/>
            <v:fill on="f" focussize="0,0"/>
            <v:stroke on="f"/>
            <v:imagedata r:id="rId7" o:title=""/>
            <o:lock v:ext="edit" aspectratio="t"/>
            <w10:wrap type="none"/>
            <w10:anchorlock/>
          </v:shape>
          <w:control r:id="rId159" w:name="Control 155" w:shapeid="_x0000_i117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提高价格水平但不影响实际产出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80" o:spt="201" type="#_x0000_t201" style="height:15.75pt;width:20.25pt;" o:ole="t" filled="f" o:preferrelative="t" stroked="f" coordsize="21600,21600">
            <v:path/>
            <v:fill on="f" focussize="0,0"/>
            <v:stroke on="f"/>
            <v:imagedata r:id="rId5" o:title=""/>
            <o:lock v:ext="edit" aspectratio="t"/>
            <w10:wrap type="none"/>
            <w10:anchorlock/>
          </v:shape>
          <w:control r:id="rId160" w:name="Control 156" w:shapeid="_x0000_i118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提高实际产出但不影响价格水平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81" o:spt="201" type="#_x0000_t201" style="height:15.75pt;width:20.25pt;" o:ole="t" filled="f" o:preferrelative="t" stroked="f" coordsize="21600,21600">
            <v:path/>
            <v:fill on="f" focussize="0,0"/>
            <v:stroke on="f"/>
            <v:imagedata r:id="rId7" o:title=""/>
            <o:lock v:ext="edit" aspectratio="t"/>
            <w10:wrap type="none"/>
            <w10:anchorlock/>
          </v:shape>
          <w:control r:id="rId161" w:name="Control 157" w:shapeid="_x0000_i118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对价格水平和产出均无影响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古典总供给曲线是一条（　　）的线。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82" o:spt="201" type="#_x0000_t201" style="height:15.75pt;width:20.25pt;" o:ole="t" filled="f" o:preferrelative="t" stroked="f" coordsize="21600,21600">
            <v:path/>
            <v:fill on="f" focussize="0,0"/>
            <v:stroke on="f"/>
            <v:imagedata r:id="rId7" o:title=""/>
            <o:lock v:ext="edit" aspectratio="t"/>
            <w10:wrap type="none"/>
            <w10:anchorlock/>
          </v:shape>
          <w:control r:id="rId162" w:name="Control 158" w:shapeid="_x0000_i118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垂直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83" o:spt="201" type="#_x0000_t201" style="height:15.75pt;width:20.25pt;" o:ole="t" filled="f" o:preferrelative="t" stroked="f" coordsize="21600,21600">
            <v:path/>
            <v:fill on="f" focussize="0,0"/>
            <v:stroke on="f"/>
            <v:imagedata r:id="rId7" o:title=""/>
            <o:lock v:ext="edit" aspectratio="t"/>
            <w10:wrap type="none"/>
            <w10:anchorlock/>
          </v:shape>
          <w:control r:id="rId163" w:name="Control 159" w:shapeid="_x0000_i118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水平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84" o:spt="201" type="#_x0000_t201" style="height:15.75pt;width:20.25pt;" o:ole="t" filled="f" o:preferrelative="t" stroked="f" coordsize="21600,21600">
            <v:path/>
            <v:fill on="f" focussize="0,0"/>
            <v:stroke on="f"/>
            <v:imagedata r:id="rId7" o:title=""/>
            <o:lock v:ext="edit" aspectratio="t"/>
            <w10:wrap type="none"/>
            <w10:anchorlock/>
          </v:shape>
          <w:control r:id="rId164" w:name="Control 160" w:shapeid="_x0000_i118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向上倾斜的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85" o:spt="201" type="#_x0000_t201" style="height:15.75pt;width:20.25pt;" o:ole="t" filled="f" o:preferrelative="t" stroked="f" coordsize="21600,21600">
            <v:path/>
            <v:fill on="f" focussize="0,0"/>
            <v:stroke on="f"/>
            <v:imagedata r:id="rId5" o:title=""/>
            <o:lock v:ext="edit" aspectratio="t"/>
            <w10:wrap type="none"/>
            <w10:anchorlock/>
          </v:shape>
          <w:control r:id="rId165" w:name="Control 161" w:shapeid="_x0000_i118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向下倾斜的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以就业量为自变量的短期宏观生产函数表示随着就业量的增加（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86" o:spt="201" type="#_x0000_t201" style="height:15.75pt;width:20.25pt;" o:ole="t" filled="f" o:preferrelative="t" stroked="f" coordsize="21600,21600">
            <v:path/>
            <v:fill on="f" focussize="0,0"/>
            <v:stroke on="f"/>
            <v:imagedata r:id="rId7" o:title=""/>
            <o:lock v:ext="edit" aspectratio="t"/>
            <w10:wrap type="none"/>
            <w10:anchorlock/>
          </v:shape>
          <w:control r:id="rId166" w:name="Control 162" w:shapeid="_x0000_i118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总产量以递增的速度增加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87" o:spt="201" type="#_x0000_t201" style="height:15.75pt;width:20.25pt;" o:ole="t" filled="f" o:preferrelative="t" stroked="f" coordsize="21600,21600">
            <v:path/>
            <v:fill on="f" focussize="0,0"/>
            <v:stroke on="f"/>
            <v:imagedata r:id="rId7" o:title=""/>
            <o:lock v:ext="edit" aspectratio="t"/>
            <w10:wrap type="none"/>
            <w10:anchorlock/>
          </v:shape>
          <w:control r:id="rId167" w:name="Control 163" w:shapeid="_x0000_i118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总产量以递减的速度增加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88" o:spt="201" type="#_x0000_t201" style="height:15.75pt;width:20.25pt;" o:ole="t" filled="f" o:preferrelative="t" stroked="f" coordsize="21600,21600">
            <v:path/>
            <v:fill on="f" focussize="0,0"/>
            <v:stroke on="f"/>
            <v:imagedata r:id="rId7" o:title=""/>
            <o:lock v:ext="edit" aspectratio="t"/>
            <w10:wrap type="none"/>
            <w10:anchorlock/>
          </v:shape>
          <w:control r:id="rId168" w:name="Control 164" w:shapeid="_x0000_i118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总产量以不变的速度增加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89" o:spt="201" type="#_x0000_t201" style="height:15.75pt;width:20.25pt;" o:ole="t" filled="f" o:preferrelative="t" stroked="f" coordsize="21600,21600">
            <v:path/>
            <v:fill on="f" focussize="0,0"/>
            <v:stroke on="f"/>
            <v:imagedata r:id="rId7" o:title=""/>
            <o:lock v:ext="edit" aspectratio="t"/>
            <w10:wrap type="none"/>
            <w10:anchorlock/>
          </v:shape>
          <w:control r:id="rId169" w:name="Control 165" w:shapeid="_x0000_i118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总产量先以递减的速率后以递增的速率增加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正确答案：B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当总需求增加时，国民收入将（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90" o:spt="201" type="#_x0000_t201" style="height:15.75pt;width:20.25pt;" o:ole="t" filled="f" o:preferrelative="t" stroked="f" coordsize="21600,21600">
            <v:path/>
            <v:fill on="f" focussize="0,0"/>
            <v:stroke on="f"/>
            <v:imagedata r:id="rId7" o:title=""/>
            <o:lock v:ext="edit" aspectratio="t"/>
            <w10:wrap type="none"/>
            <w10:anchorlock/>
          </v:shape>
          <w:control r:id="rId170" w:name="Control 166" w:shapeid="_x0000_i119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减少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91" o:spt="201" type="#_x0000_t201" style="height:15.75pt;width:20.25pt;" o:ole="t" filled="f" o:preferrelative="t" stroked="f" coordsize="21600,21600">
            <v:path/>
            <v:fill on="f" focussize="0,0"/>
            <v:stroke on="f"/>
            <v:imagedata r:id="rId5" o:title=""/>
            <o:lock v:ext="edit" aspectratio="t"/>
            <w10:wrap type="none"/>
            <w10:anchorlock/>
          </v:shape>
          <w:control r:id="rId171" w:name="Control 167" w:shapeid="_x0000_i119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不变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92" o:spt="201" type="#_x0000_t201" style="height:15.75pt;width:20.25pt;" o:ole="t" filled="f" o:preferrelative="t" stroked="f" coordsize="21600,21600">
            <v:path/>
            <v:fill on="f" focussize="0,0"/>
            <v:stroke on="f"/>
            <v:imagedata r:id="rId7" o:title=""/>
            <o:lock v:ext="edit" aspectratio="t"/>
            <w10:wrap type="none"/>
            <w10:anchorlock/>
          </v:shape>
          <w:control r:id="rId172" w:name="Control 168" w:shapeid="_x0000_i119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增加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93" o:spt="201" type="#_x0000_t201" style="height:15.75pt;width:20.25pt;" o:ole="t" filled="f" o:preferrelative="t" stroked="f" coordsize="21600,21600">
            <v:path/>
            <v:fill on="f" focussize="0,0"/>
            <v:stroke on="f"/>
            <v:imagedata r:id="rId7" o:title=""/>
            <o:lock v:ext="edit" aspectratio="t"/>
            <w10:wrap type="none"/>
            <w10:anchorlock/>
          </v:shape>
          <w:control r:id="rId173" w:name="Control 169" w:shapeid="_x0000_i119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不确定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下列对于总需求曲线描述正确的是（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94" o:spt="201" type="#_x0000_t201" style="height:15.75pt;width:20.25pt;" o:ole="t" filled="f" o:preferrelative="t" stroked="f" coordsize="21600,21600">
            <v:path/>
            <v:fill on="f" focussize="0,0"/>
            <v:stroke on="f"/>
            <v:imagedata r:id="rId7" o:title=""/>
            <o:lock v:ext="edit" aspectratio="t"/>
            <w10:wrap type="none"/>
            <w10:anchorlock/>
          </v:shape>
          <w:control r:id="rId174" w:name="Control 170" w:shapeid="_x0000_i119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当其他条件不变时，政府支出减少会右移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95" o:spt="201" type="#_x0000_t201" style="height:15.75pt;width:20.25pt;" o:ole="t" filled="f" o:preferrelative="t" stroked="f" coordsize="21600,21600">
            <v:path/>
            <v:fill on="f" focussize="0,0"/>
            <v:stroke on="f"/>
            <v:imagedata r:id="rId7" o:title=""/>
            <o:lock v:ext="edit" aspectratio="t"/>
            <w10:wrap type="none"/>
            <w10:anchorlock/>
          </v:shape>
          <w:control r:id="rId175" w:name="Control 171" w:shapeid="_x0000_i119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当其他条件不变时，税收减少会右移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96" o:spt="201" type="#_x0000_t201" style="height:15.75pt;width:20.25pt;" o:ole="t" filled="f" o:preferrelative="t" stroked="f" coordsize="21600,21600">
            <v:path/>
            <v:fill on="f" focussize="0,0"/>
            <v:stroke on="f"/>
            <v:imagedata r:id="rId7" o:title=""/>
            <o:lock v:ext="edit" aspectratio="t"/>
            <w10:wrap type="none"/>
            <w10:anchorlock/>
          </v:shape>
          <w:control r:id="rId176" w:name="Control 172" w:shapeid="_x0000_i119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当其他条件不变时，价格水平上升会左移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97" o:spt="201" type="#_x0000_t201" style="height:15.75pt;width:20.25pt;" o:ole="t" filled="f" o:preferrelative="t" stroked="f" coordsize="21600,21600">
            <v:path/>
            <v:fill on="f" focussize="0,0"/>
            <v:stroke on="f"/>
            <v:imagedata r:id="rId7" o:title=""/>
            <o:lock v:ext="edit" aspectratio="t"/>
            <w10:wrap type="none"/>
            <w10:anchorlock/>
          </v:shape>
          <w:control r:id="rId177" w:name="Control 173" w:shapeid="_x0000_i119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当其他条件不变时，名义货币供给增加会右移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正确答案：B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根据总供求模型，扩张性货币政策能使价格水平（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98" o:spt="201" type="#_x0000_t201" style="height:15.75pt;width:20.25pt;" o:ole="t" filled="f" o:preferrelative="t" stroked="f" coordsize="21600,21600">
            <v:path/>
            <v:fill on="f" focussize="0,0"/>
            <v:stroke on="f"/>
            <v:imagedata r:id="rId7" o:title=""/>
            <o:lock v:ext="edit" aspectratio="t"/>
            <w10:wrap type="none"/>
            <w10:anchorlock/>
          </v:shape>
          <w:control r:id="rId178" w:name="Control 174" w:shapeid="_x0000_i119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提高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199" o:spt="201" type="#_x0000_t201" style="height:15.75pt;width:20.25pt;" o:ole="t" filled="f" o:preferrelative="t" stroked="f" coordsize="21600,21600">
            <v:path/>
            <v:fill on="f" focussize="0,0"/>
            <v:stroke on="f"/>
            <v:imagedata r:id="rId5" o:title=""/>
            <o:lock v:ext="edit" aspectratio="t"/>
            <w10:wrap type="none"/>
            <w10:anchorlock/>
          </v:shape>
          <w:control r:id="rId179" w:name="Control 175" w:shapeid="_x0000_i119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下降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00" o:spt="201" type="#_x0000_t201" style="height:15.75pt;width:20.25pt;" o:ole="t" filled="f" o:preferrelative="t" stroked="f" coordsize="21600,21600">
            <v:path/>
            <v:fill on="f" focussize="0,0"/>
            <v:stroke on="f"/>
            <v:imagedata r:id="rId7" o:title=""/>
            <o:lock v:ext="edit" aspectratio="t"/>
            <w10:wrap type="none"/>
            <w10:anchorlock/>
          </v:shape>
          <w:control r:id="rId180" w:name="Control 176" w:shapeid="_x0000_i120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不变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01" o:spt="201" type="#_x0000_t201" style="height:15.75pt;width:20.25pt;" o:ole="t" filled="f" o:preferrelative="t" stroked="f" coordsize="21600,21600">
            <v:path/>
            <v:fill on="f" focussize="0,0"/>
            <v:stroke on="f"/>
            <v:imagedata r:id="rId7" o:title=""/>
            <o:lock v:ext="edit" aspectratio="t"/>
            <w10:wrap type="none"/>
            <w10:anchorlock/>
          </v:shape>
          <w:control r:id="rId181" w:name="Control 177" w:shapeid="_x0000_i120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难以确定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作为从一种工作过度到另一种工作之结果的失业被称为（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02" o:spt="201" type="#_x0000_t201" style="height:15.75pt;width:20.25pt;" o:ole="t" filled="f" o:preferrelative="t" stroked="f" coordsize="21600,21600">
            <v:path/>
            <v:fill on="f" focussize="0,0"/>
            <v:stroke on="f"/>
            <v:imagedata r:id="rId5" o:title=""/>
            <o:lock v:ext="edit" aspectratio="t"/>
            <w10:wrap type="none"/>
            <w10:anchorlock/>
          </v:shape>
          <w:control r:id="rId182" w:name="Control 178" w:shapeid="_x0000_i120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季节性失业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03" o:spt="201" type="#_x0000_t201" style="height:15.75pt;width:20.25pt;" o:ole="t" filled="f" o:preferrelative="t" stroked="f" coordsize="21600,21600">
            <v:path/>
            <v:fill on="f" focussize="0,0"/>
            <v:stroke on="f"/>
            <v:imagedata r:id="rId7" o:title=""/>
            <o:lock v:ext="edit" aspectratio="t"/>
            <w10:wrap type="none"/>
            <w10:anchorlock/>
          </v:shape>
          <w:control r:id="rId183" w:name="Control 179" w:shapeid="_x0000_i120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摩擦性失业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04" o:spt="201" type="#_x0000_t201" style="height:15.75pt;width:20.25pt;" o:ole="t" filled="f" o:preferrelative="t" stroked="f" coordsize="21600,21600">
            <v:path/>
            <v:fill on="f" focussize="0,0"/>
            <v:stroke on="f"/>
            <v:imagedata r:id="rId7" o:title=""/>
            <o:lock v:ext="edit" aspectratio="t"/>
            <w10:wrap type="none"/>
            <w10:anchorlock/>
          </v:shape>
          <w:control r:id="rId184" w:name="Control 180" w:shapeid="_x0000_i120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自愿失业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05" o:spt="201" type="#_x0000_t201" style="height:15.75pt;width:20.25pt;" o:ole="t" filled="f" o:preferrelative="t" stroked="f" coordsize="21600,21600">
            <v:path/>
            <v:fill on="f" focussize="0,0"/>
            <v:stroke on="f"/>
            <v:imagedata r:id="rId7" o:title=""/>
            <o:lock v:ext="edit" aspectratio="t"/>
            <w10:wrap type="none"/>
            <w10:anchorlock/>
          </v:shape>
          <w:control r:id="rId185" w:name="Control 181" w:shapeid="_x0000_i120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结构性失业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正确答案：B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已知充分就业的国民收入是10000亿美元，实际国民收入为9800亿美元，边际消费倾向是80%，在增加100亿美元的投资后，经济将发生（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06" o:spt="201" type="#_x0000_t201" style="height:15.75pt;width:20.25pt;" o:ole="t" filled="f" o:preferrelative="t" stroked="f" coordsize="21600,21600">
            <v:path/>
            <v:fill on="f" focussize="0,0"/>
            <v:stroke on="f"/>
            <v:imagedata r:id="rId7" o:title=""/>
            <o:lock v:ext="edit" aspectratio="t"/>
            <w10:wrap type="none"/>
            <w10:anchorlock/>
          </v:shape>
          <w:control r:id="rId186" w:name="Control 182" w:shapeid="_x0000_i120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需求拉上的通货膨胀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07" o:spt="201" type="#_x0000_t201" style="height:15.75pt;width:20.25pt;" o:ole="t" filled="f" o:preferrelative="t" stroked="f" coordsize="21600,21600">
            <v:path/>
            <v:fill on="f" focussize="0,0"/>
            <v:stroke on="f"/>
            <v:imagedata r:id="rId7" o:title=""/>
            <o:lock v:ext="edit" aspectratio="t"/>
            <w10:wrap type="none"/>
            <w10:anchorlock/>
          </v:shape>
          <w:control r:id="rId187" w:name="Control 183" w:shapeid="_x0000_i120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成本推进的通货膨胀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08" o:spt="201" type="#_x0000_t201" style="height:15.75pt;width:20.25pt;" o:ole="t" filled="f" o:preferrelative="t" stroked="f" coordsize="21600,21600">
            <v:path/>
            <v:fill on="f" focussize="0,0"/>
            <v:stroke on="f"/>
            <v:imagedata r:id="rId7" o:title=""/>
            <o:lock v:ext="edit" aspectratio="t"/>
            <w10:wrap type="none"/>
            <w10:anchorlock/>
          </v:shape>
          <w:control r:id="rId188" w:name="Control 184" w:shapeid="_x0000_i120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结构性通货膨胀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09" o:spt="201" type="#_x0000_t201" style="height:15.75pt;width:20.25pt;" o:ole="t" filled="f" o:preferrelative="t" stroked="f" coordsize="21600,21600">
            <v:path/>
            <v:fill on="f" focussize="0,0"/>
            <v:stroke on="f"/>
            <v:imagedata r:id="rId5" o:title=""/>
            <o:lock v:ext="edit" aspectratio="t"/>
            <w10:wrap type="none"/>
            <w10:anchorlock/>
          </v:shape>
          <w:control r:id="rId189" w:name="Control 185" w:shapeid="_x0000_i120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需求不足的失业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要消除通货膨胀缺口，政府应当（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10" o:spt="201" type="#_x0000_t201" style="height:15.75pt;width:20.25pt;" o:ole="t" filled="f" o:preferrelative="t" stroked="f" coordsize="21600,21600">
            <v:path/>
            <v:fill on="f" focussize="0,0"/>
            <v:stroke on="f"/>
            <v:imagedata r:id="rId7" o:title=""/>
            <o:lock v:ext="edit" aspectratio="t"/>
            <w10:wrap type="none"/>
            <w10:anchorlock/>
          </v:shape>
          <w:control r:id="rId190" w:name="Control 186" w:shapeid="_x0000_i121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增加公共工程支出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11" o:spt="201" type="#_x0000_t201" style="height:15.75pt;width:20.25pt;" o:ole="t" filled="f" o:preferrelative="t" stroked="f" coordsize="21600,21600">
            <v:path/>
            <v:fill on="f" focussize="0,0"/>
            <v:stroke on="f"/>
            <v:imagedata r:id="rId7" o:title=""/>
            <o:lock v:ext="edit" aspectratio="t"/>
            <w10:wrap type="none"/>
            <w10:anchorlock/>
          </v:shape>
          <w:control r:id="rId191" w:name="Control 187" w:shapeid="_x0000_i121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增加福利支出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12" o:spt="201" type="#_x0000_t201" style="height:15.75pt;width:20.25pt;" o:ole="t" filled="f" o:preferrelative="t" stroked="f" coordsize="21600,21600">
            <v:path/>
            <v:fill on="f" focussize="0,0"/>
            <v:stroke on="f"/>
            <v:imagedata r:id="rId7" o:title=""/>
            <o:lock v:ext="edit" aspectratio="t"/>
            <w10:wrap type="none"/>
            <w10:anchorlock/>
          </v:shape>
          <w:control r:id="rId192" w:name="Control 188" w:shapeid="_x0000_i121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增加税收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13" o:spt="201" type="#_x0000_t201" style="height:15.75pt;width:20.25pt;" o:ole="t" filled="f" o:preferrelative="t" stroked="f" coordsize="21600,21600">
            <v:path/>
            <v:fill on="f" focussize="0,0"/>
            <v:stroke on="f"/>
            <v:imagedata r:id="rId7" o:title=""/>
            <o:lock v:ext="edit" aspectratio="t"/>
            <w10:wrap type="none"/>
            <w10:anchorlock/>
          </v:shape>
          <w:control r:id="rId193" w:name="Control 189" w:shapeid="_x0000_i121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增加转移支付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某人由于钢铁行业不景气而失去工作，这种失业属于（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14" o:spt="201" type="#_x0000_t201" style="height:15.75pt;width:20.25pt;" o:ole="t" filled="f" o:preferrelative="t" stroked="f" coordsize="21600,21600">
            <v:path/>
            <v:fill on="f" focussize="0,0"/>
            <v:stroke on="f"/>
            <v:imagedata r:id="rId7" o:title=""/>
            <o:lock v:ext="edit" aspectratio="t"/>
            <w10:wrap type="none"/>
            <w10:anchorlock/>
          </v:shape>
          <w:control r:id="rId194" w:name="Control 190" w:shapeid="_x0000_i121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摩擦性失业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15" o:spt="201" type="#_x0000_t201" style="height:15.75pt;width:20.25pt;" o:ole="t" filled="f" o:preferrelative="t" stroked="f" coordsize="21600,21600">
            <v:path/>
            <v:fill on="f" focussize="0,0"/>
            <v:stroke on="f"/>
            <v:imagedata r:id="rId7" o:title=""/>
            <o:lock v:ext="edit" aspectratio="t"/>
            <w10:wrap type="none"/>
            <w10:anchorlock/>
          </v:shape>
          <w:control r:id="rId195" w:name="Control 191" w:shapeid="_x0000_i121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结构性失业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16" o:spt="201" type="#_x0000_t201" style="height:15.75pt;width:20.25pt;" o:ole="t" filled="f" o:preferrelative="t" stroked="f" coordsize="21600,21600">
            <v:path/>
            <v:fill on="f" focussize="0,0"/>
            <v:stroke on="f"/>
            <v:imagedata r:id="rId7" o:title=""/>
            <o:lock v:ext="edit" aspectratio="t"/>
            <w10:wrap type="none"/>
            <w10:anchorlock/>
          </v:shape>
          <w:control r:id="rId196" w:name="Control 192" w:shapeid="_x0000_i121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周期性失业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17" o:spt="201" type="#_x0000_t201" style="height:15.75pt;width:20.25pt;" o:ole="t" filled="f" o:preferrelative="t" stroked="f" coordsize="21600,21600">
            <v:path/>
            <v:fill on="f" focussize="0,0"/>
            <v:stroke on="f"/>
            <v:imagedata r:id="rId7" o:title=""/>
            <o:lock v:ext="edit" aspectratio="t"/>
            <w10:wrap type="none"/>
            <w10:anchorlock/>
          </v:shape>
          <w:control r:id="rId197" w:name="Control 193" w:shapeid="_x0000_i121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永久性失业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如果通货膨胀没有被预料到，则通货膨胀的受益者是（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18" o:spt="201" type="#_x0000_t201" style="height:15.75pt;width:20.25pt;" o:ole="t" filled="f" o:preferrelative="t" stroked="f" coordsize="21600,21600">
            <v:path/>
            <v:fill on="f" focussize="0,0"/>
            <v:stroke on="f"/>
            <v:imagedata r:id="rId7" o:title=""/>
            <o:lock v:ext="edit" aspectratio="t"/>
            <w10:wrap type="none"/>
            <w10:anchorlock/>
          </v:shape>
          <w:control r:id="rId198" w:name="Control 194" w:shapeid="_x0000_i121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股东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19" o:spt="201" type="#_x0000_t201" style="height:15.75pt;width:20.25pt;" o:ole="t" filled="f" o:preferrelative="t" stroked="f" coordsize="21600,21600">
            <v:path/>
            <v:fill on="f" focussize="0,0"/>
            <v:stroke on="f"/>
            <v:imagedata r:id="rId7" o:title=""/>
            <o:lock v:ext="edit" aspectratio="t"/>
            <w10:wrap type="none"/>
            <w10:anchorlock/>
          </v:shape>
          <w:control r:id="rId199" w:name="Control 195" w:shapeid="_x0000_i121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债权人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20" o:spt="201" type="#_x0000_t201" style="height:15.75pt;width:20.25pt;" o:ole="t" filled="f" o:preferrelative="t" stroked="f" coordsize="21600,21600">
            <v:path/>
            <v:fill on="f" focussize="0,0"/>
            <v:stroke on="f"/>
            <v:imagedata r:id="rId7" o:title=""/>
            <o:lock v:ext="edit" aspectratio="t"/>
            <w10:wrap type="none"/>
            <w10:anchorlock/>
          </v:shape>
          <w:control r:id="rId200" w:name="Control 196" w:shapeid="_x0000_i122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债务人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21" o:spt="201" type="#_x0000_t201" style="height:15.75pt;width:20.25pt;" o:ole="t" filled="f" o:preferrelative="t" stroked="f" coordsize="21600,21600">
            <v:path/>
            <v:fill on="f" focussize="0,0"/>
            <v:stroke on="f"/>
            <v:imagedata r:id="rId7" o:title=""/>
            <o:lock v:ext="edit" aspectratio="t"/>
            <w10:wrap type="none"/>
            <w10:anchorlock/>
          </v:shape>
          <w:control r:id="rId201" w:name="Control 197" w:shapeid="_x0000_i122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不确定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当不可预期的通货膨胀发生时不利于（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22" o:spt="201" type="#_x0000_t201" style="height:15.75pt;width:20.25pt;" o:ole="t" filled="f" o:preferrelative="t" stroked="f" coordsize="21600,21600">
            <v:path/>
            <v:fill on="f" focussize="0,0"/>
            <v:stroke on="f"/>
            <v:imagedata r:id="rId7" o:title=""/>
            <o:lock v:ext="edit" aspectratio="t"/>
            <w10:wrap type="none"/>
            <w10:anchorlock/>
          </v:shape>
          <w:control r:id="rId202" w:name="Control 198" w:shapeid="_x0000_i122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债务人、政府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23" o:spt="201" type="#_x0000_t201" style="height:15.75pt;width:20.25pt;" o:ole="t" filled="f" o:preferrelative="t" stroked="f" coordsize="21600,21600">
            <v:path/>
            <v:fill on="f" focussize="0,0"/>
            <v:stroke on="f"/>
            <v:imagedata r:id="rId7" o:title=""/>
            <o:lock v:ext="edit" aspectratio="t"/>
            <w10:wrap type="none"/>
            <w10:anchorlock/>
          </v:shape>
          <w:control r:id="rId203" w:name="Control 199" w:shapeid="_x0000_i122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债权人、雇员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24" o:spt="201" type="#_x0000_t201" style="height:15.75pt;width:20.25pt;" o:ole="t" filled="f" o:preferrelative="t" stroked="f" coordsize="21600,21600">
            <v:path/>
            <v:fill on="f" focussize="0,0"/>
            <v:stroke on="f"/>
            <v:imagedata r:id="rId7" o:title=""/>
            <o:lock v:ext="edit" aspectratio="t"/>
            <w10:wrap type="none"/>
            <w10:anchorlock/>
          </v:shape>
          <w:control r:id="rId204" w:name="Control 200" w:shapeid="_x0000_i122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债务人、雇员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25" o:spt="201" type="#_x0000_t201" style="height:15.75pt;width:20.25pt;" o:ole="t" filled="f" o:preferrelative="t" stroked="f" coordsize="21600,21600">
            <v:path/>
            <v:fill on="f" focussize="0,0"/>
            <v:stroke on="f"/>
            <v:imagedata r:id="rId7" o:title=""/>
            <o:lock v:ext="edit" aspectratio="t"/>
            <w10:wrap type="none"/>
            <w10:anchorlock/>
          </v:shape>
          <w:control r:id="rId205" w:name="Control 201" w:shapeid="_x0000_i122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债权人、政府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正确答案：B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工资上涨引起的通货膨胀也称为（　　）通货膨胀。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26" o:spt="201" type="#_x0000_t201" style="height:15.75pt;width:20.25pt;" o:ole="t" filled="f" o:preferrelative="t" stroked="f" coordsize="21600,21600">
            <v:path/>
            <v:fill on="f" focussize="0,0"/>
            <v:stroke on="f"/>
            <v:imagedata r:id="rId7" o:title=""/>
            <o:lock v:ext="edit" aspectratio="t"/>
            <w10:wrap type="none"/>
            <w10:anchorlock/>
          </v:shape>
          <w:control r:id="rId206" w:name="Control 202" w:shapeid="_x0000_i122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需求拉动型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27" o:spt="201" type="#_x0000_t201" style="height:15.75pt;width:20.25pt;" o:ole="t" filled="f" o:preferrelative="t" stroked="f" coordsize="21600,21600">
            <v:path/>
            <v:fill on="f" focussize="0,0"/>
            <v:stroke on="f"/>
            <v:imagedata r:id="rId7" o:title=""/>
            <o:lock v:ext="edit" aspectratio="t"/>
            <w10:wrap type="none"/>
            <w10:anchorlock/>
          </v:shape>
          <w:control r:id="rId207" w:name="Control 203" w:shapeid="_x0000_i122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成本推进型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28" o:spt="201" type="#_x0000_t201" style="height:15.75pt;width:20.25pt;" o:ole="t" filled="f" o:preferrelative="t" stroked="f" coordsize="21600,21600">
            <v:path/>
            <v:fill on="f" focussize="0,0"/>
            <v:stroke on="f"/>
            <v:imagedata r:id="rId7" o:title=""/>
            <o:lock v:ext="edit" aspectratio="t"/>
            <w10:wrap type="none"/>
            <w10:anchorlock/>
          </v:shape>
          <w:control r:id="rId208" w:name="Control 204" w:shapeid="_x0000_i122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结构性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29" o:spt="201" type="#_x0000_t201" style="height:15.75pt;width:20.25pt;" o:ole="t" filled="f" o:preferrelative="t" stroked="f" coordsize="21600,21600">
            <v:path/>
            <v:fill on="f" focussize="0,0"/>
            <v:stroke on="f"/>
            <v:imagedata r:id="rId7" o:title=""/>
            <o:lock v:ext="edit" aspectratio="t"/>
            <w10:wrap type="none"/>
            <w10:anchorlock/>
          </v:shape>
          <w:control r:id="rId209" w:name="Control 205" w:shapeid="_x0000_i122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隐性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正确答案：B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假定经济处于完全就业状态，总供给为古典的情形。名义货币供应量增加20%，则（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30" o:spt="201" type="#_x0000_t201" style="height:15.75pt;width:20.25pt;" o:ole="t" filled="f" o:preferrelative="t" stroked="f" coordsize="21600,21600">
            <v:path/>
            <v:fill on="f" focussize="0,0"/>
            <v:stroke on="f"/>
            <v:imagedata r:id="rId7" o:title=""/>
            <o:lock v:ext="edit" aspectratio="t"/>
            <w10:wrap type="none"/>
            <w10:anchorlock/>
          </v:shape>
          <w:control r:id="rId210" w:name="Control 206" w:shapeid="_x0000_i123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对价格没有任何影响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31" o:spt="201" type="#_x0000_t201" style="height:15.75pt;width:20.25pt;" o:ole="t" filled="f" o:preferrelative="t" stroked="f" coordsize="21600,21600">
            <v:path/>
            <v:fill on="f" focussize="0,0"/>
            <v:stroke on="f"/>
            <v:imagedata r:id="rId7" o:title=""/>
            <o:lock v:ext="edit" aspectratio="t"/>
            <w10:wrap type="none"/>
            <w10:anchorlock/>
          </v:shape>
          <w:control r:id="rId211" w:name="Control 207" w:shapeid="_x0000_i123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实际工资上升20%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32" o:spt="201" type="#_x0000_t201" style="height:15.75pt;width:20.25pt;" o:ole="t" filled="f" o:preferrelative="t" stroked="f" coordsize="21600,21600">
            <v:path/>
            <v:fill on="f" focussize="0,0"/>
            <v:stroke on="f"/>
            <v:imagedata r:id="rId7" o:title=""/>
            <o:lock v:ext="edit" aspectratio="t"/>
            <w10:wrap type="none"/>
            <w10:anchorlock/>
          </v:shape>
          <w:control r:id="rId212" w:name="Control 208" w:shapeid="_x0000_i123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名义工资上升20%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33" o:spt="201" type="#_x0000_t201" style="height:15.75pt;width:20.25pt;" o:ole="t" filled="f" o:preferrelative="t" stroked="f" coordsize="21600,21600">
            <v:path/>
            <v:fill on="f" focussize="0,0"/>
            <v:stroke on="f"/>
            <v:imagedata r:id="rId7" o:title=""/>
            <o:lock v:ext="edit" aspectratio="t"/>
            <w10:wrap type="none"/>
            <w10:anchorlock/>
          </v:shape>
          <w:control r:id="rId213" w:name="Control 209" w:shapeid="_x0000_i123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实际货币供给上升20%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长期菲利普斯曲线说明（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34" o:spt="201" type="#_x0000_t201" style="height:15.75pt;width:20.25pt;" o:ole="t" filled="f" o:preferrelative="t" stroked="f" coordsize="21600,21600">
            <v:path/>
            <v:fill on="f" focussize="0,0"/>
            <v:stroke on="f"/>
            <v:imagedata r:id="rId7" o:title=""/>
            <o:lock v:ext="edit" aspectratio="t"/>
            <w10:wrap type="none"/>
            <w10:anchorlock/>
          </v:shape>
          <w:control r:id="rId214" w:name="Control 210" w:shapeid="_x0000_i123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政府需求管理政策无效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35" o:spt="201" type="#_x0000_t201" style="height:15.75pt;width:20.25pt;" o:ole="t" filled="f" o:preferrelative="t" stroked="f" coordsize="21600,21600">
            <v:path/>
            <v:fill on="f" focussize="0,0"/>
            <v:stroke on="f"/>
            <v:imagedata r:id="rId7" o:title=""/>
            <o:lock v:ext="edit" aspectratio="t"/>
            <w10:wrap type="none"/>
            <w10:anchorlock/>
          </v:shape>
          <w:control r:id="rId215" w:name="Control 211" w:shapeid="_x0000_i123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经济主体存在货币幻觉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36" o:spt="201" type="#_x0000_t201" style="height:15.75pt;width:20.25pt;" o:ole="t" filled="f" o:preferrelative="t" stroked="f" coordsize="21600,21600">
            <v:path/>
            <v:fill on="f" focussize="0,0"/>
            <v:stroke on="f"/>
            <v:imagedata r:id="rId5" o:title=""/>
            <o:lock v:ext="edit" aspectratio="t"/>
            <w10:wrap type="none"/>
            <w10:anchorlock/>
          </v:shape>
          <w:control r:id="rId216" w:name="Control 212" w:shapeid="_x0000_i123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自然失业率可以变动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37" o:spt="201" type="#_x0000_t201" style="height:15.75pt;width:20.25pt;" o:ole="t" filled="f" o:preferrelative="t" stroked="f" coordsize="21600,21600">
            <v:path/>
            <v:fill on="f" focussize="0,0"/>
            <v:stroke on="f"/>
            <v:imagedata r:id="rId7" o:title=""/>
            <o:lock v:ext="edit" aspectratio="t"/>
            <w10:wrap type="none"/>
            <w10:anchorlock/>
          </v:shape>
          <w:control r:id="rId217" w:name="Control 213" w:shapeid="_x0000_i123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政府需求管理政策只在一定范围内有效.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若经济中存在周期性失业，为降低失业率可釆取的财政政策是（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38" o:spt="201" type="#_x0000_t201" style="height:15.75pt;width:20.25pt;" o:ole="t" filled="f" o:preferrelative="t" stroked="f" coordsize="21600,21600">
            <v:path/>
            <v:fill on="f" focussize="0,0"/>
            <v:stroke on="f"/>
            <v:imagedata r:id="rId7" o:title=""/>
            <o:lock v:ext="edit" aspectratio="t"/>
            <w10:wrap type="none"/>
            <w10:anchorlock/>
          </v:shape>
          <w:control r:id="rId218" w:name="Control 214" w:shapeid="_x0000_i123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增加政府支出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39" o:spt="201" type="#_x0000_t201" style="height:15.75pt;width:20.25pt;" o:ole="t" filled="f" o:preferrelative="t" stroked="f" coordsize="21600,21600">
            <v:path/>
            <v:fill on="f" focussize="0,0"/>
            <v:stroke on="f"/>
            <v:imagedata r:id="rId5" o:title=""/>
            <o:lock v:ext="edit" aspectratio="t"/>
            <w10:wrap type="none"/>
            <w10:anchorlock/>
          </v:shape>
          <w:control r:id="rId219" w:name="Control 215" w:shapeid="_x0000_i123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提高个人所得税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40" o:spt="201" type="#_x0000_t201" style="height:15.75pt;width:20.25pt;" o:ole="t" filled="f" o:preferrelative="t" stroked="f" coordsize="21600,21600">
            <v:path/>
            <v:fill on="f" focussize="0,0"/>
            <v:stroke on="f"/>
            <v:imagedata r:id="rId7" o:title=""/>
            <o:lock v:ext="edit" aspectratio="t"/>
            <w10:wrap type="none"/>
            <w10:anchorlock/>
          </v:shape>
          <w:control r:id="rId220" w:name="Control 216" w:shapeid="_x0000_i124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减少政府转移支付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41" o:spt="201" type="#_x0000_t201" style="height:15.75pt;width:20.25pt;" o:ole="t" filled="f" o:preferrelative="t" stroked="f" coordsize="21600,21600">
            <v:path/>
            <v:fill on="f" focussize="0,0"/>
            <v:stroke on="f"/>
            <v:imagedata r:id="rId7" o:title=""/>
            <o:lock v:ext="edit" aspectratio="t"/>
            <w10:wrap type="none"/>
            <w10:anchorlock/>
          </v:shape>
          <w:control r:id="rId221" w:name="Control 217" w:shapeid="_x0000_i124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提高企业所得税率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如果导致通货膨胀的原因是“货币过多而商品过少”，则此时的通货膨胀是（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42" o:spt="201" type="#_x0000_t201" style="height:15.75pt;width:20.25pt;" o:ole="t" filled="f" o:preferrelative="t" stroked="f" coordsize="21600,21600">
            <v:path/>
            <v:fill on="f" focussize="0,0"/>
            <v:stroke on="f"/>
            <v:imagedata r:id="rId7" o:title=""/>
            <o:lock v:ext="edit" aspectratio="t"/>
            <w10:wrap type="none"/>
            <w10:anchorlock/>
          </v:shape>
          <w:control r:id="rId222" w:name="Control 218" w:shapeid="_x0000_i124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结构型的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43" o:spt="201" type="#_x0000_t201" style="height:15.75pt;width:20.25pt;" o:ole="t" filled="f" o:preferrelative="t" stroked="f" coordsize="21600,21600">
            <v:path/>
            <v:fill on="f" focussize="0,0"/>
            <v:stroke on="f"/>
            <v:imagedata r:id="rId7" o:title=""/>
            <o:lock v:ext="edit" aspectratio="t"/>
            <w10:wrap type="none"/>
            <w10:anchorlock/>
          </v:shape>
          <w:control r:id="rId223" w:name="Control 219" w:shapeid="_x0000_i124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成本推动型的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44" o:spt="201" type="#_x0000_t201" style="height:15.75pt;width:20.25pt;" o:ole="t" filled="f" o:preferrelative="t" stroked="f" coordsize="21600,21600">
            <v:path/>
            <v:fill on="f" focussize="0,0"/>
            <v:stroke on="f"/>
            <v:imagedata r:id="rId7" o:title=""/>
            <o:lock v:ext="edit" aspectratio="t"/>
            <w10:wrap type="none"/>
            <w10:anchorlock/>
          </v:shape>
          <w:control r:id="rId224" w:name="Control 220" w:shapeid="_x0000_i124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需求拉动型的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45" o:spt="201" type="#_x0000_t201" style="height:15.75pt;width:20.25pt;" o:ole="t" filled="f" o:preferrelative="t" stroked="f" coordsize="21600,21600">
            <v:path/>
            <v:fill on="f" focussize="0,0"/>
            <v:stroke on="f"/>
            <v:imagedata r:id="rId7" o:title=""/>
            <o:lock v:ext="edit" aspectratio="t"/>
            <w10:wrap type="none"/>
            <w10:anchorlock/>
          </v:shape>
          <w:control r:id="rId225" w:name="Control 221" w:shapeid="_x0000_i124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混合型的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下列不属于保护贸易政策的是（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46" o:spt="201" type="#_x0000_t201" style="height:15.75pt;width:20.25pt;" o:ole="t" filled="f" o:preferrelative="t" stroked="f" coordsize="21600,21600">
            <v:path/>
            <v:fill on="f" focussize="0,0"/>
            <v:stroke on="f"/>
            <v:imagedata r:id="rId7" o:title=""/>
            <o:lock v:ext="edit" aspectratio="t"/>
            <w10:wrap type="none"/>
            <w10:anchorlock/>
          </v:shape>
          <w:control r:id="rId226" w:name="Control 222" w:shapeid="_x0000_i124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自由贸易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47" o:spt="201" type="#_x0000_t201" style="height:15.75pt;width:20.25pt;" o:ole="t" filled="f" o:preferrelative="t" stroked="f" coordsize="21600,21600">
            <v:path/>
            <v:fill on="f" focussize="0,0"/>
            <v:stroke on="f"/>
            <v:imagedata r:id="rId7" o:title=""/>
            <o:lock v:ext="edit" aspectratio="t"/>
            <w10:wrap type="none"/>
            <w10:anchorlock/>
          </v:shape>
          <w:control r:id="rId227" w:name="Control 223" w:shapeid="_x0000_i124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关税政策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48" o:spt="201" type="#_x0000_t201" style="height:15.75pt;width:20.25pt;" o:ole="t" filled="f" o:preferrelative="t" stroked="f" coordsize="21600,21600">
            <v:path/>
            <v:fill on="f" focussize="0,0"/>
            <v:stroke on="f"/>
            <v:imagedata r:id="rId7" o:title=""/>
            <o:lock v:ext="edit" aspectratio="t"/>
            <w10:wrap type="none"/>
            <w10:anchorlock/>
          </v:shape>
          <w:control r:id="rId228" w:name="Control 224" w:shapeid="_x0000_i124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关税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49" o:spt="201" type="#_x0000_t201" style="height:15.75pt;width:20.25pt;" o:ole="t" filled="f" o:preferrelative="t" stroked="f" coordsize="21600,21600">
            <v:path/>
            <v:fill on="f" focussize="0,0"/>
            <v:stroke on="f"/>
            <v:imagedata r:id="rId7" o:title=""/>
            <o:lock v:ext="edit" aspectratio="t"/>
            <w10:wrap type="none"/>
            <w10:anchorlock/>
          </v:shape>
          <w:control r:id="rId229" w:name="Control 225" w:shapeid="_x0000_i124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进口特许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下面（　　）哪一种说法表达了加速原理。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50" o:spt="201" type="#_x0000_t201" style="height:15.75pt;width:20.25pt;" o:ole="t" filled="f" o:preferrelative="t" stroked="f" coordsize="21600,21600">
            <v:path/>
            <v:fill on="f" focussize="0,0"/>
            <v:stroke on="f"/>
            <v:imagedata r:id="rId5" o:title=""/>
            <o:lock v:ext="edit" aspectratio="t"/>
            <w10:wrap type="none"/>
            <w10:anchorlock/>
          </v:shape>
          <w:control r:id="rId230" w:name="Control 226" w:shapeid="_x0000_i125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消费支出随着投资支出增长率的变化而变化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51" o:spt="201" type="#_x0000_t201" style="height:15.75pt;width:20.25pt;" o:ole="t" filled="f" o:preferrelative="t" stroked="f" coordsize="21600,21600">
            <v:path/>
            <v:fill on="f" focussize="0,0"/>
            <v:stroke on="f"/>
            <v:imagedata r:id="rId5" o:title=""/>
            <o:lock v:ext="edit" aspectratio="t"/>
            <w10:wrap type="none"/>
            <w10:anchorlock/>
          </v:shape>
          <w:control r:id="rId231" w:name="Control 227" w:shapeid="_x0000_i125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国民收入随着投资支出的变化而变化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52" o:spt="201" type="#_x0000_t201" style="height:15.75pt;width:20.25pt;" o:ole="t" filled="f" o:preferrelative="t" stroked="f" coordsize="21600,21600">
            <v:path/>
            <v:fill on="f" focussize="0,0"/>
            <v:stroke on="f"/>
            <v:imagedata r:id="rId7" o:title=""/>
            <o:lock v:ext="edit" aspectratio="t"/>
            <w10:wrap type="none"/>
            <w10:anchorlock/>
          </v:shape>
          <w:control r:id="rId232" w:name="Control 228" w:shapeid="_x0000_i125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投资支出随着国民收入增量的变化而变化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53" o:spt="201" type="#_x0000_t201" style="height:15.75pt;width:20.25pt;" o:ole="t" filled="f" o:preferrelative="t" stroked="f" coordsize="21600,21600">
            <v:path/>
            <v:fill on="f" focussize="0,0"/>
            <v:stroke on="f"/>
            <v:imagedata r:id="rId7" o:title=""/>
            <o:lock v:ext="edit" aspectratio="t"/>
            <w10:wrap type="none"/>
            <w10:anchorlock/>
          </v:shape>
          <w:control r:id="rId233" w:name="Control 229" w:shapeid="_x0000_i125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投资随着消费的变化而变化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正确答案：B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根据哈罗德一多马模型，当资本一产量比率为4，储蓄率为20％时，经济增长率为（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54" o:spt="201" type="#_x0000_t201" style="height:15.75pt;width:20.25pt;" o:ole="t" filled="f" o:preferrelative="t" stroked="f" coordsize="21600,21600">
            <v:path/>
            <v:fill on="f" focussize="0,0"/>
            <v:stroke on="f"/>
            <v:imagedata r:id="rId7" o:title=""/>
            <o:lock v:ext="edit" aspectratio="t"/>
            <w10:wrap type="none"/>
            <w10:anchorlock/>
          </v:shape>
          <w:control r:id="rId234" w:name="Control 230" w:shapeid="_x0000_i125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0.05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55" o:spt="201" type="#_x0000_t201" style="height:15.75pt;width:20.25pt;" o:ole="t" filled="f" o:preferrelative="t" stroked="f" coordsize="21600,21600">
            <v:path/>
            <v:fill on="f" focussize="0,0"/>
            <v:stroke on="f"/>
            <v:imagedata r:id="rId7" o:title=""/>
            <o:lock v:ext="edit" aspectratio="t"/>
            <w10:wrap type="none"/>
            <w10:anchorlock/>
          </v:shape>
          <w:control r:id="rId235" w:name="Control 231" w:shapeid="_x0000_i125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0.08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56" o:spt="201" type="#_x0000_t201" style="height:15.75pt;width:20.25pt;" o:ole="t" filled="f" o:preferrelative="t" stroked="f" coordsize="21600,21600">
            <v:path/>
            <v:fill on="f" focussize="0,0"/>
            <v:stroke on="f"/>
            <v:imagedata r:id="rId7" o:title=""/>
            <o:lock v:ext="edit" aspectratio="t"/>
            <w10:wrap type="none"/>
            <w10:anchorlock/>
          </v:shape>
          <w:control r:id="rId236" w:name="Control 232" w:shapeid="_x0000_i125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0.2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57" o:spt="201" type="#_x0000_t201" style="height:15.75pt;width:20.25pt;" o:ole="t" filled="f" o:preferrelative="t" stroked="f" coordsize="21600,21600">
            <v:path/>
            <v:fill on="f" focussize="0,0"/>
            <v:stroke on="f"/>
            <v:imagedata r:id="rId7" o:title=""/>
            <o:lock v:ext="edit" aspectratio="t"/>
            <w10:wrap type="none"/>
            <w10:anchorlock/>
          </v:shape>
          <w:control r:id="rId237" w:name="Control 233" w:shapeid="_x0000_i125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0.15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为了发展经济，发展中国家在人口问题上应采取的政策是（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58" o:spt="201" type="#_x0000_t201" style="height:15.75pt;width:20.25pt;" o:ole="t" filled="f" o:preferrelative="t" stroked="f" coordsize="21600,21600">
            <v:path/>
            <v:fill on="f" focussize="0,0"/>
            <v:stroke on="f"/>
            <v:imagedata r:id="rId5" o:title=""/>
            <o:lock v:ext="edit" aspectratio="t"/>
            <w10:wrap type="none"/>
            <w10:anchorlock/>
          </v:shape>
          <w:control r:id="rId238" w:name="Control 234" w:shapeid="_x0000_i125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开展计划生育运动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59" o:spt="201" type="#_x0000_t201" style="height:15.75pt;width:20.25pt;" o:ole="t" filled="f" o:preferrelative="t" stroked="f" coordsize="21600,21600">
            <v:path/>
            <v:fill on="f" focussize="0,0"/>
            <v:stroke on="f"/>
            <v:imagedata r:id="rId7" o:title=""/>
            <o:lock v:ext="edit" aspectratio="t"/>
            <w10:wrap type="none"/>
            <w10:anchorlock/>
          </v:shape>
          <w:control r:id="rId239" w:name="Control 235" w:shapeid="_x0000_i125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降低人口数量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60" o:spt="201" type="#_x0000_t201" style="height:15.75pt;width:20.25pt;" o:ole="t" filled="f" o:preferrelative="t" stroked="f" coordsize="21600,21600">
            <v:path/>
            <v:fill on="f" focussize="0,0"/>
            <v:stroke on="f"/>
            <v:imagedata r:id="rId7" o:title=""/>
            <o:lock v:ext="edit" aspectratio="t"/>
            <w10:wrap type="none"/>
            <w10:anchorlock/>
          </v:shape>
          <w:control r:id="rId240" w:name="Control 236" w:shapeid="_x0000_i126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提高人口素质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61" o:spt="201" type="#_x0000_t201" style="height:15.75pt;width:20.25pt;" o:ole="t" filled="f" o:preferrelative="t" stroked="f" coordsize="21600,21600">
            <v:path/>
            <v:fill on="f" focussize="0,0"/>
            <v:stroke on="f"/>
            <v:imagedata r:id="rId7" o:title=""/>
            <o:lock v:ext="edit" aspectratio="t"/>
            <w10:wrap type="none"/>
            <w10:anchorlock/>
          </v:shape>
          <w:control r:id="rId241" w:name="Control 237" w:shapeid="_x0000_i126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改善社会经济条件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经济周期包括（　　）几个阶段。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62" o:spt="201" type="#_x0000_t201" style="height:15.75pt;width:20.25pt;" o:ole="t" filled="f" o:preferrelative="t" stroked="f" coordsize="21600,21600">
            <v:path/>
            <v:fill on="f" focussize="0,0"/>
            <v:stroke on="f"/>
            <v:imagedata r:id="rId7" o:title=""/>
            <o:lock v:ext="edit" aspectratio="t"/>
            <w10:wrap type="none"/>
            <w10:anchorlock/>
          </v:shape>
          <w:control r:id="rId242" w:name="Control 238" w:shapeid="_x0000_i126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63" o:spt="201" type="#_x0000_t201" style="height:15.75pt;width:20.25pt;" o:ole="t" filled="f" o:preferrelative="t" stroked="f" coordsize="21600,21600">
            <v:path/>
            <v:fill on="f" focussize="0,0"/>
            <v:stroke on="f"/>
            <v:imagedata r:id="rId7" o:title=""/>
            <o:lock v:ext="edit" aspectratio="t"/>
            <w10:wrap type="none"/>
            <w10:anchorlock/>
          </v:shape>
          <w:control r:id="rId243" w:name="Control 239" w:shapeid="_x0000_i126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64" o:spt="201" type="#_x0000_t201" style="height:15.75pt;width:20.25pt;" o:ole="t" filled="f" o:preferrelative="t" stroked="f" coordsize="21600,21600">
            <v:path/>
            <v:fill on="f" focussize="0,0"/>
            <v:stroke on="f"/>
            <v:imagedata r:id="rId7" o:title=""/>
            <o:lock v:ext="edit" aspectratio="t"/>
            <w10:wrap type="none"/>
            <w10:anchorlock/>
          </v:shape>
          <w:control r:id="rId244" w:name="Control 240" w:shapeid="_x0000_i126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65" o:spt="201" type="#_x0000_t201" style="height:15.75pt;width:20.25pt;" o:ole="t" filled="f" o:preferrelative="t" stroked="f" coordsize="21600,21600">
            <v:path/>
            <v:fill on="f" focussize="0,0"/>
            <v:stroke on="f"/>
            <v:imagedata r:id="rId7" o:title=""/>
            <o:lock v:ext="edit" aspectratio="t"/>
            <w10:wrap type="none"/>
            <w10:anchorlock/>
          </v:shape>
          <w:control r:id="rId245" w:name="Control 241" w:shapeid="_x0000_i126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single" w:color="CCCCCC" w:sz="6" w:space="0"/>
          <w:left w:val="single" w:color="CCCCCC" w:sz="6" w:space="0"/>
          <w:bottom w:val="single" w:color="EEEEEE" w:sz="6" w:space="0"/>
          <w:right w:val="single" w:color="CCCCCC" w:sz="6" w:space="0"/>
        </w:pBdr>
        <w:shd w:val="clear" w:fill="F8F8F8"/>
        <w:spacing w:before="0" w:beforeAutospacing="0" w:after="0" w:afterAutospacing="0" w:line="630" w:lineRule="atLeast"/>
        <w:ind w:left="150" w:right="4800" w:firstLine="0"/>
        <w:jc w:val="center"/>
        <w:rPr>
          <w:rFonts w:hint="default" w:ascii="Helvetica" w:hAnsi="Helvetica" w:eastAsia="Helvetica" w:cs="Helvetica"/>
          <w:i w:val="0"/>
          <w:caps w:val="0"/>
          <w:color w:val="333333"/>
          <w:spacing w:val="0"/>
          <w:sz w:val="21"/>
          <w:szCs w:val="21"/>
        </w:rPr>
      </w:pPr>
      <w:r>
        <w:rPr>
          <w:rFonts w:hint="default" w:ascii="Helvetica" w:hAnsi="Helvetica" w:eastAsia="Helvetica" w:cs="Helvetica"/>
          <w:i w:val="0"/>
          <w:caps w:val="0"/>
          <w:color w:val="333333"/>
          <w:spacing w:val="0"/>
          <w:kern w:val="0"/>
          <w:sz w:val="21"/>
          <w:szCs w:val="21"/>
          <w:bdr w:val="none" w:color="auto" w:sz="0" w:space="0"/>
          <w:shd w:val="clear" w:fill="F8F8F8"/>
          <w:lang w:val="en-US" w:eastAsia="zh-CN" w:bidi="ar"/>
        </w:rPr>
        <w:t>截至时间：2021-12-30 23:59</w:t>
      </w:r>
    </w:p>
    <w:p>
      <w:pPr>
        <w:keepNext w:val="0"/>
        <w:keepLines w:val="0"/>
        <w:widowControl/>
        <w:suppressLineNumbers w:val="0"/>
        <w:pBdr>
          <w:top w:val="single" w:color="CCCCCC" w:sz="6" w:space="3"/>
          <w:left w:val="single" w:color="CCCCCC" w:sz="6" w:space="3"/>
          <w:bottom w:val="single" w:color="EEEEEE" w:sz="6" w:space="3"/>
          <w:right w:val="single" w:color="CCCCCC" w:sz="6" w:space="3"/>
        </w:pBdr>
        <w:shd w:val="clear" w:fill="FFFFFF"/>
        <w:spacing w:before="0" w:beforeAutospacing="0" w:after="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"ti14820358"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"ti14820343"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2</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"ti14820333"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"ti14820329"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4</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"ti14820377"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5</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"ti14820385"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6</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"ti14820375"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7</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"ti14820367"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8</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"ti14820386"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9</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"ti14820378"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10</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"ti14820352"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11</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"ti14820339"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12</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"ti14820368"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13</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"ti14820382"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14</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"ti14820379"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15</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"ti14820365"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16</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"ti14820357"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17</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"ti14820384"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18</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"ti14820336"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19</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"ti14820388"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20</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"ti14820366"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21</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"ti14820341"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22</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"ti14820346"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23</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"ti14820331"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24</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"ti14820374"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25</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"ti14820373"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26</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"ti14820342"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27</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"ti14820348"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28</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"ti14820376"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29</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"ti14820354"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30</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"ti14820338"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31</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"ti14820349"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32</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"ti14820360"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33</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"ti14820371"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34</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"ti14820364"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35</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"ti14820380"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36</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"ti14820332"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37</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"ti14820351"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38</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"ti14820340"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39</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"ti14820387"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40</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"ti14820344"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41</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"ti14820350"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42</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"ti14820334"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43</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"ti14820356"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44</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"ti14820381"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45</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"ti14820369"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46</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"ti14820347"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47</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"ti14820372"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48</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"ti14820363"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49</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"ti14820361"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50</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"ti14820335"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51</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"ti14820362"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52</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"ti14820353"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53</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"ti14820330"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54</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"ti14820370"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55</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"ti14820355"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56</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"ti14820383"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57</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"ti14820359"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58</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"ti14820345"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59</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"ti14820337"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60</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p>
    <w:p>
      <w:pPr>
        <w:pStyle w:val="7"/>
      </w:pPr>
      <w:r>
        <w:t>窗体底端</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ascii="Helvetica" w:hAnsi="Helvetica" w:eastAsia="Helvetica" w:cs="Helvetica"/>
          <w:i w:val="0"/>
          <w:caps w:val="0"/>
          <w:color w:val="000000"/>
          <w:spacing w:val="0"/>
          <w:sz w:val="21"/>
          <w:szCs w:val="21"/>
          <w:bdr w:val="none" w:color="auto" w:sz="0" w:space="0"/>
          <w:shd w:val="clear" w:fill="FFFFFF"/>
        </w:rPr>
        <w:t>单项选择题</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color w:val="009688"/>
          <w:sz w:val="21"/>
          <w:szCs w:val="21"/>
        </w:rPr>
      </w:pPr>
      <w:r>
        <w:rPr>
          <w:rFonts w:hint="default" w:ascii="Helvetica" w:hAnsi="Helvetica" w:eastAsia="Helvetica" w:cs="Helvetica"/>
          <w:i w:val="0"/>
          <w:caps w:val="0"/>
          <w:color w:val="009688"/>
          <w:spacing w:val="0"/>
          <w:sz w:val="21"/>
          <w:szCs w:val="21"/>
          <w:bdr w:val="none" w:color="auto" w:sz="0" w:space="0"/>
          <w:shd w:val="clear" w:fill="FFFFFF"/>
        </w:rPr>
        <w:t>多项选择题</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判断题</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计算题</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简答题</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名词解释题</w:t>
      </w:r>
    </w:p>
    <w:p>
      <w:pPr>
        <w:pStyle w:val="6"/>
      </w:pPr>
      <w:r>
        <w:t>窗体顶端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用支出法核算的GDP包括哪些部分（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66" o:spt="201" type="#_x0000_t201" style="height:15.75pt;width:20.25pt;" o:ole="t" filled="f" o:preferrelative="t" stroked="f" coordsize="21600,21600">
            <v:path/>
            <v:fill on="f" focussize="0,0"/>
            <v:stroke on="f"/>
            <v:imagedata r:id="rId247" o:title=""/>
            <o:lock v:ext="edit" aspectratio="t"/>
            <w10:wrap type="none"/>
            <w10:anchorlock/>
          </v:shape>
          <w:control r:id="rId246" w:name="Control 242" w:shapeid="_x0000_i126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消费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67" o:spt="201" type="#_x0000_t201" style="height:15.75pt;width:20.25pt;" o:ole="t" filled="f" o:preferrelative="t" stroked="f" coordsize="21600,21600">
            <v:path/>
            <v:fill on="f" focussize="0,0"/>
            <v:stroke on="f"/>
            <v:imagedata r:id="rId247" o:title=""/>
            <o:lock v:ext="edit" aspectratio="t"/>
            <w10:wrap type="none"/>
            <w10:anchorlock/>
          </v:shape>
          <w:control r:id="rId248" w:name="Control 243" w:shapeid="_x0000_i126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投资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68" o:spt="201" type="#_x0000_t201" style="height:15.75pt;width:20.25pt;" o:ole="t" filled="f" o:preferrelative="t" stroked="f" coordsize="21600,21600">
            <v:path/>
            <v:fill on="f" focussize="0,0"/>
            <v:stroke on="f"/>
            <v:imagedata r:id="rId247" o:title=""/>
            <o:lock v:ext="edit" aspectratio="t"/>
            <w10:wrap type="none"/>
            <w10:anchorlock/>
          </v:shape>
          <w:control r:id="rId249" w:name="Control 244" w:shapeid="_x0000_i126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政府购买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69" o:spt="201" type="#_x0000_t201" style="height:15.75pt;width:20.25pt;" o:ole="t" filled="f" o:preferrelative="t" stroked="f" coordsize="21600,21600">
            <v:path/>
            <v:fill on="f" focussize="0,0"/>
            <v:stroke on="f"/>
            <v:imagedata r:id="rId247" o:title=""/>
            <o:lock v:ext="edit" aspectratio="t"/>
            <w10:wrap type="none"/>
            <w10:anchorlock/>
          </v:shape>
          <w:control r:id="rId250" w:name="Control 245" w:shapeid="_x0000_i126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净出口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下列关与国民收入的核算与国民收入的决定区别与联系叙述正确的是（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70" o:spt="201" type="#_x0000_t201" style="height:15.75pt;width:20.25pt;" o:ole="t" filled="f" o:preferrelative="t" stroked="f" coordsize="21600,21600">
            <v:path/>
            <v:fill on="f" focussize="0,0"/>
            <v:stroke on="f"/>
            <v:imagedata r:id="rId247" o:title=""/>
            <o:lock v:ext="edit" aspectratio="t"/>
            <w10:wrap type="none"/>
            <w10:anchorlock/>
          </v:shape>
          <w:control r:id="rId251" w:name="Control 246" w:shapeid="_x0000_i127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国民收入决定理论重在阐述国民收入是由哪些因素决定的。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71" o:spt="201" type="#_x0000_t201" style="height:15.75pt;width:20.25pt;" o:ole="t" filled="f" o:preferrelative="t" stroked="f" coordsize="21600,21600">
            <v:path/>
            <v:fill on="f" focussize="0,0"/>
            <v:stroke on="f"/>
            <v:imagedata r:id="rId253" o:title=""/>
            <o:lock v:ext="edit" aspectratio="t"/>
            <w10:wrap type="none"/>
            <w10:anchorlock/>
          </v:shape>
          <w:control r:id="rId252" w:name="Control 247" w:shapeid="_x0000_i127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国民收入核算是用生产法、收入法、支出法对组成国民收入的各个要素进行核算，得到总的国民收入。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72" o:spt="201" type="#_x0000_t201" style="height:15.75pt;width:20.25pt;" o:ole="t" filled="f" o:preferrelative="t" stroked="f" coordsize="21600,21600">
            <v:path/>
            <v:fill on="f" focussize="0,0"/>
            <v:stroke on="f"/>
            <v:imagedata r:id="rId247" o:title=""/>
            <o:lock v:ext="edit" aspectratio="t"/>
            <w10:wrap type="none"/>
            <w10:anchorlock/>
          </v:shape>
          <w:control r:id="rId254" w:name="Control 248" w:shapeid="_x0000_i127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国民收入的核算回答数量是多少，经济状况怎样；国民收入决定回答收入水平由什么决定及如何提高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73" o:spt="201" type="#_x0000_t201" style="height:15.75pt;width:20.25pt;" o:ole="t" filled="f" o:preferrelative="t" stroked="f" coordsize="21600,21600">
            <v:path/>
            <v:fill on="f" focussize="0,0"/>
            <v:stroke on="f"/>
            <v:imagedata r:id="rId247" o:title=""/>
            <o:lock v:ext="edit" aspectratio="t"/>
            <w10:wrap type="none"/>
            <w10:anchorlock/>
          </v:shape>
          <w:control r:id="rId255" w:name="Control 249" w:shapeid="_x0000_i127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一个用AS=AD计算，另一个用其分析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下面（　　）哪几项不计入当年的GDP。</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74" o:spt="201" type="#_x0000_t201" style="height:15.75pt;width:20.25pt;" o:ole="t" filled="f" o:preferrelative="t" stroked="f" coordsize="21600,21600">
            <v:path/>
            <v:fill on="f" focussize="0,0"/>
            <v:stroke on="f"/>
            <v:imagedata r:id="rId247" o:title=""/>
            <o:lock v:ext="edit" aspectratio="t"/>
            <w10:wrap type="none"/>
            <w10:anchorlock/>
          </v:shape>
          <w:control r:id="rId256" w:name="Control 250" w:shapeid="_x0000_i127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购买一辆二手车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75" o:spt="201" type="#_x0000_t201" style="height:15.75pt;width:20.25pt;" o:ole="t" filled="f" o:preferrelative="t" stroked="f" coordsize="21600,21600">
            <v:path/>
            <v:fill on="f" focussize="0,0"/>
            <v:stroke on="f"/>
            <v:imagedata r:id="rId247" o:title=""/>
            <o:lock v:ext="edit" aspectratio="t"/>
            <w10:wrap type="none"/>
            <w10:anchorlock/>
          </v:shape>
          <w:control r:id="rId257" w:name="Control 251" w:shapeid="_x0000_i127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购买股票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76" o:spt="201" type="#_x0000_t201" style="height:15.75pt;width:20.25pt;" o:ole="t" filled="f" o:preferrelative="t" stroked="f" coordsize="21600,21600">
            <v:path/>
            <v:fill on="f" focussize="0,0"/>
            <v:stroke on="f"/>
            <v:imagedata r:id="rId247" o:title=""/>
            <o:lock v:ext="edit" aspectratio="t"/>
            <w10:wrap type="none"/>
            <w10:anchorlock/>
          </v:shape>
          <w:control r:id="rId258" w:name="Control 252" w:shapeid="_x0000_i127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面包店购入面粉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77" o:spt="201" type="#_x0000_t201" style="height:15.75pt;width:20.25pt;" o:ole="t" filled="f" o:preferrelative="t" stroked="f" coordsize="21600,21600">
            <v:path/>
            <v:fill on="f" focussize="0,0"/>
            <v:stroke on="f"/>
            <v:imagedata r:id="rId247" o:title=""/>
            <o:lock v:ext="edit" aspectratio="t"/>
            <w10:wrap type="none"/>
            <w10:anchorlock/>
          </v:shape>
          <w:control r:id="rId259" w:name="Control 253" w:shapeid="_x0000_i127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买二手车支付20元中介费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在国民收入核算账户中，下列各项中（　　）均计入投资需求。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78" o:spt="201" type="#_x0000_t201" style="height:15.75pt;width:20.25pt;" o:ole="t" filled="f" o:preferrelative="t" stroked="f" coordsize="21600,21600">
            <v:path/>
            <v:fill on="f" focussize="0,0"/>
            <v:stroke on="f"/>
            <v:imagedata r:id="rId247" o:title=""/>
            <o:lock v:ext="edit" aspectratio="t"/>
            <w10:wrap type="none"/>
            <w10:anchorlock/>
          </v:shape>
          <w:control r:id="rId260" w:name="Control 254" w:shapeid="_x0000_i127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厂商购买新的厂房和设备的支出；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79" o:spt="201" type="#_x0000_t201" style="height:15.75pt;width:20.25pt;" o:ole="t" filled="f" o:preferrelative="t" stroked="f" coordsize="21600,21600">
            <v:path/>
            <v:fill on="f" focussize="0,0"/>
            <v:stroke on="f"/>
            <v:imagedata r:id="rId247" o:title=""/>
            <o:lock v:ext="edit" aspectratio="t"/>
            <w10:wrap type="none"/>
            <w10:anchorlock/>
          </v:shape>
          <w:control r:id="rId261" w:name="Control 255" w:shapeid="_x0000_i127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居民购买新住房的支出；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80" o:spt="201" type="#_x0000_t201" style="height:15.75pt;width:20.25pt;" o:ole="t" filled="f" o:preferrelative="t" stroked="f" coordsize="21600,21600">
            <v:path/>
            <v:fill on="f" focussize="0,0"/>
            <v:stroke on="f"/>
            <v:imagedata r:id="rId247" o:title=""/>
            <o:lock v:ext="edit" aspectratio="t"/>
            <w10:wrap type="none"/>
            <w10:anchorlock/>
          </v:shape>
          <w:control r:id="rId262" w:name="Control 256" w:shapeid="_x0000_i128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厂商产品存货的增加；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81" o:spt="201" type="#_x0000_t201" style="height:15.75pt;width:20.25pt;" o:ole="t" filled="f" o:preferrelative="t" stroked="f" coordsize="21600,21600">
            <v:path/>
            <v:fill on="f" focussize="0,0"/>
            <v:stroke on="f"/>
            <v:imagedata r:id="rId247" o:title=""/>
            <o:lock v:ext="edit" aspectratio="t"/>
            <w10:wrap type="none"/>
            <w10:anchorlock/>
          </v:shape>
          <w:control r:id="rId263" w:name="Control 257" w:shapeid="_x0000_i128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居民购买股票的支出。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下列属于国内生产总值必须包括的条件有（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82" o:spt="201" type="#_x0000_t201" style="height:15.75pt;width:20.25pt;" o:ole="t" filled="f" o:preferrelative="t" stroked="f" coordsize="21600,21600">
            <v:path/>
            <v:fill on="f" focussize="0,0"/>
            <v:stroke on="f"/>
            <v:imagedata r:id="rId247" o:title=""/>
            <o:lock v:ext="edit" aspectratio="t"/>
            <w10:wrap type="none"/>
            <w10:anchorlock/>
          </v:shape>
          <w:control r:id="rId264" w:name="Control 258" w:shapeid="_x0000_i128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是某个地区（或国家）创造的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83" o:spt="201" type="#_x0000_t201" style="height:15.75pt;width:20.25pt;" o:ole="t" filled="f" o:preferrelative="t" stroked="f" coordsize="21600,21600">
            <v:path/>
            <v:fill on="f" focussize="0,0"/>
            <v:stroke on="f"/>
            <v:imagedata r:id="rId247" o:title=""/>
            <o:lock v:ext="edit" aspectratio="t"/>
            <w10:wrap type="none"/>
            <w10:anchorlock/>
          </v:shape>
          <w:control r:id="rId265" w:name="Control 259" w:shapeid="_x0000_i128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是最终产品的价值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84" o:spt="201" type="#_x0000_t201" style="height:15.75pt;width:20.25pt;" o:ole="t" filled="f" o:preferrelative="t" stroked="f" coordsize="21600,21600">
            <v:path/>
            <v:fill on="f" focussize="0,0"/>
            <v:stroke on="f"/>
            <v:imagedata r:id="rId247" o:title=""/>
            <o:lock v:ext="edit" aspectratio="t"/>
            <w10:wrap type="none"/>
            <w10:anchorlock/>
          </v:shape>
          <w:control r:id="rId266" w:name="Control 260" w:shapeid="_x0000_i128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是中间产品的价值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85" o:spt="201" type="#_x0000_t201" style="height:15.75pt;width:20.25pt;" o:ole="t" filled="f" o:preferrelative="t" stroked="f" coordsize="21600,21600">
            <v:path/>
            <v:fill on="f" focussize="0,0"/>
            <v:stroke on="f"/>
            <v:imagedata r:id="rId247" o:title=""/>
            <o:lock v:ext="edit" aspectratio="t"/>
            <w10:wrap type="none"/>
            <w10:anchorlock/>
          </v:shape>
          <w:control r:id="rId267" w:name="Control 261" w:shapeid="_x0000_i128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是市场价值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下列各项中被认为是宏观经济的“疾病”有（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86" o:spt="201" type="#_x0000_t201" style="height:15.75pt;width:20.25pt;" o:ole="t" filled="f" o:preferrelative="t" stroked="f" coordsize="21600,21600">
            <v:path/>
            <v:fill on="f" focussize="0,0"/>
            <v:stroke on="f"/>
            <v:imagedata r:id="rId247" o:title=""/>
            <o:lock v:ext="edit" aspectratio="t"/>
            <w10:wrap type="none"/>
            <w10:anchorlock/>
          </v:shape>
          <w:control r:id="rId268" w:name="Control 262" w:shapeid="_x0000_i128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高失业；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87" o:spt="201" type="#_x0000_t201" style="height:15.75pt;width:20.25pt;" o:ole="t" filled="f" o:preferrelative="t" stroked="f" coordsize="21600,21600">
            <v:path/>
            <v:fill on="f" focussize="0,0"/>
            <v:stroke on="f"/>
            <v:imagedata r:id="rId247" o:title=""/>
            <o:lock v:ext="edit" aspectratio="t"/>
            <w10:wrap type="none"/>
            <w10:anchorlock/>
          </v:shape>
          <w:control r:id="rId269" w:name="Control 263" w:shapeid="_x0000_i128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滞胀；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88" o:spt="201" type="#_x0000_t201" style="height:15.75pt;width:20.25pt;" o:ole="t" filled="f" o:preferrelative="t" stroked="f" coordsize="21600,21600">
            <v:path/>
            <v:fill on="f" focussize="0,0"/>
            <v:stroke on="f"/>
            <v:imagedata r:id="rId247" o:title=""/>
            <o:lock v:ext="edit" aspectratio="t"/>
            <w10:wrap type="none"/>
            <w10:anchorlock/>
          </v:shape>
          <w:control r:id="rId270" w:name="Control 264" w:shapeid="_x0000_i128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89" o:spt="201" type="#_x0000_t201" style="height:15.75pt;width:20.25pt;" o:ole="t" filled="f" o:preferrelative="t" stroked="f" coordsize="21600,21600">
            <v:path/>
            <v:fill on="f" focussize="0,0"/>
            <v:stroke on="f"/>
            <v:imagedata r:id="rId247" o:title=""/>
            <o:lock v:ext="edit" aspectratio="t"/>
            <w10:wrap type="none"/>
            <w10:anchorlock/>
          </v:shape>
          <w:control r:id="rId271" w:name="Control 265" w:shapeid="_x0000_i128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价格稳定。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投资乘数在下述哪种情况下较大（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90" o:spt="201" type="#_x0000_t201" style="height:15.75pt;width:20.25pt;" o:ole="t" filled="f" o:preferrelative="t" stroked="f" coordsize="21600,21600">
            <v:path/>
            <v:fill on="f" focussize="0,0"/>
            <v:stroke on="f"/>
            <v:imagedata r:id="rId247" o:title=""/>
            <o:lock v:ext="edit" aspectratio="t"/>
            <w10:wrap type="none"/>
            <w10:anchorlock/>
          </v:shape>
          <w:control r:id="rId272" w:name="Control 266" w:shapeid="_x0000_i129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边际消费倾向较大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91" o:spt="201" type="#_x0000_t201" style="height:15.75pt;width:20.25pt;" o:ole="t" filled="f" o:preferrelative="t" stroked="f" coordsize="21600,21600">
            <v:path/>
            <v:fill on="f" focussize="0,0"/>
            <v:stroke on="f"/>
            <v:imagedata r:id="rId247" o:title=""/>
            <o:lock v:ext="edit" aspectratio="t"/>
            <w10:wrap type="none"/>
            <w10:anchorlock/>
          </v:shape>
          <w:control r:id="rId273" w:name="Control 267" w:shapeid="_x0000_i129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边际储蓄倾向较小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92" o:spt="201" type="#_x0000_t201" style="height:15.75pt;width:20.25pt;" o:ole="t" filled="f" o:preferrelative="t" stroked="f" coordsize="21600,21600">
            <v:path/>
            <v:fill on="f" focussize="0,0"/>
            <v:stroke on="f"/>
            <v:imagedata r:id="rId253" o:title=""/>
            <o:lock v:ext="edit" aspectratio="t"/>
            <w10:wrap type="none"/>
            <w10:anchorlock/>
          </v:shape>
          <w:control r:id="rId274" w:name="Control 268" w:shapeid="_x0000_i129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边际消费倾向较小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93" o:spt="201" type="#_x0000_t201" style="height:15.75pt;width:20.25pt;" o:ole="t" filled="f" o:preferrelative="t" stroked="f" coordsize="21600,21600">
            <v:path/>
            <v:fill on="f" focussize="0,0"/>
            <v:stroke on="f"/>
            <v:imagedata r:id="rId247" o:title=""/>
            <o:lock v:ext="edit" aspectratio="t"/>
            <w10:wrap type="none"/>
            <w10:anchorlock/>
          </v:shape>
          <w:control r:id="rId275" w:name="Control 269" w:shapeid="_x0000_i129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通货膨胀率较高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下列说法正确的是（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94" o:spt="201" type="#_x0000_t201" style="height:15.75pt;width:20.25pt;" o:ole="t" filled="f" o:preferrelative="t" stroked="f" coordsize="21600,21600">
            <v:path/>
            <v:fill on="f" focussize="0,0"/>
            <v:stroke on="f"/>
            <v:imagedata r:id="rId247" o:title=""/>
            <o:lock v:ext="edit" aspectratio="t"/>
            <w10:wrap type="none"/>
            <w10:anchorlock/>
          </v:shape>
          <w:control r:id="rId276" w:name="Control 270" w:shapeid="_x0000_i129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MPC+MPS=1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95" o:spt="201" type="#_x0000_t201" style="height:15.75pt;width:20.25pt;" o:ole="t" filled="f" o:preferrelative="t" stroked="f" coordsize="21600,21600">
            <v:path/>
            <v:fill on="f" focussize="0,0"/>
            <v:stroke on="f"/>
            <v:imagedata r:id="rId247" o:title=""/>
            <o:lock v:ext="edit" aspectratio="t"/>
            <w10:wrap type="none"/>
            <w10:anchorlock/>
          </v:shape>
          <w:control r:id="rId277" w:name="Control 271" w:shapeid="_x0000_i129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APC+APS=1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96" o:spt="201" type="#_x0000_t201" style="height:15.75pt;width:20.25pt;" o:ole="t" filled="f" o:preferrelative="t" stroked="f" coordsize="21600,21600">
            <v:path/>
            <v:fill on="f" focussize="0,0"/>
            <v:stroke on="f"/>
            <v:imagedata r:id="rId247" o:title=""/>
            <o:lock v:ext="edit" aspectratio="t"/>
            <w10:wrap type="none"/>
            <w10:anchorlock/>
          </v:shape>
          <w:control r:id="rId278" w:name="Control 272" w:shapeid="_x0000_i129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APC&gt;MPC</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97" o:spt="201" type="#_x0000_t201" style="height:15.75pt;width:20.25pt;" o:ole="t" filled="f" o:preferrelative="t" stroked="f" coordsize="21600,21600">
            <v:path/>
            <v:fill on="f" focussize="0,0"/>
            <v:stroke on="f"/>
            <v:imagedata r:id="rId247" o:title=""/>
            <o:lock v:ext="edit" aspectratio="t"/>
            <w10:wrap type="none"/>
            <w10:anchorlock/>
          </v:shape>
          <w:control r:id="rId279" w:name="Control 273" w:shapeid="_x0000_i129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MPC+MPS=APC+APS</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投资乘数等于（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98" o:spt="201" type="#_x0000_t201" style="height:15.75pt;width:20.25pt;" o:ole="t" filled="f" o:preferrelative="t" stroked="f" coordsize="21600,21600">
            <v:path/>
            <v:fill on="f" focussize="0,0"/>
            <v:stroke on="f"/>
            <v:imagedata r:id="rId247" o:title=""/>
            <o:lock v:ext="edit" aspectratio="t"/>
            <w10:wrap type="none"/>
            <w10:anchorlock/>
          </v:shape>
          <w:control r:id="rId280" w:name="Control 274" w:shapeid="_x0000_i129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收入变化除以投资变化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299" o:spt="201" type="#_x0000_t201" style="height:15.75pt;width:20.25pt;" o:ole="t" filled="f" o:preferrelative="t" stroked="f" coordsize="21600,21600">
            <v:path/>
            <v:fill on="f" focussize="0,0"/>
            <v:stroke on="f"/>
            <v:imagedata r:id="rId247" o:title=""/>
            <o:lock v:ext="edit" aspectratio="t"/>
            <w10:wrap type="none"/>
            <w10:anchorlock/>
          </v:shape>
          <w:control r:id="rId281" w:name="Control 275" w:shapeid="_x0000_i129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投资变化除以收入变化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00" o:spt="201" type="#_x0000_t201" style="height:15.75pt;width:20.25pt;" o:ole="t" filled="f" o:preferrelative="t" stroked="f" coordsize="21600,21600">
            <v:path/>
            <v:fill on="f" focussize="0,0"/>
            <v:stroke on="f"/>
            <v:imagedata r:id="rId247" o:title=""/>
            <o:lock v:ext="edit" aspectratio="t"/>
            <w10:wrap type="none"/>
            <w10:anchorlock/>
          </v:shape>
          <w:control r:id="rId282" w:name="Control 276" w:shapeid="_x0000_i130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边际消费倾向的倒数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01" o:spt="201" type="#_x0000_t201" style="height:15.75pt;width:20.25pt;" o:ole="t" filled="f" o:preferrelative="t" stroked="f" coordsize="21600,21600">
            <v:path/>
            <v:fill on="f" focussize="0,0"/>
            <v:stroke on="f"/>
            <v:imagedata r:id="rId247" o:title=""/>
            <o:lock v:ext="edit" aspectratio="t"/>
            <w10:wrap type="none"/>
            <w10:anchorlock/>
          </v:shape>
          <w:control r:id="rId283" w:name="Control 277" w:shapeid="_x0000_i130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（1-MPC）的倒数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根据IS-LM模型，下列描述正确的是（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02" o:spt="201" type="#_x0000_t201" style="height:15.75pt;width:20.25pt;" o:ole="t" filled="f" o:preferrelative="t" stroked="f" coordsize="21600,21600">
            <v:path/>
            <v:fill on="f" focussize="0,0"/>
            <v:stroke on="f"/>
            <v:imagedata r:id="rId247" o:title=""/>
            <o:lock v:ext="edit" aspectratio="t"/>
            <w10:wrap type="none"/>
            <w10:anchorlock/>
          </v:shape>
          <w:control r:id="rId284" w:name="Control 278" w:shapeid="_x0000_i130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投资增加，使国民收入减少，利率上升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03" o:spt="201" type="#_x0000_t201" style="height:15.75pt;width:20.25pt;" o:ole="t" filled="f" o:preferrelative="t" stroked="f" coordsize="21600,21600">
            <v:path/>
            <v:fill on="f" focussize="0,0"/>
            <v:stroke on="f"/>
            <v:imagedata r:id="rId247" o:title=""/>
            <o:lock v:ext="edit" aspectratio="t"/>
            <w10:wrap type="none"/>
            <w10:anchorlock/>
          </v:shape>
          <w:control r:id="rId285" w:name="Control 279" w:shapeid="_x0000_i130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投资增加，使国民收入增加，利率上升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04" o:spt="201" type="#_x0000_t201" style="height:15.75pt;width:20.25pt;" o:ole="t" filled="f" o:preferrelative="t" stroked="f" coordsize="21600,21600">
            <v:path/>
            <v:fill on="f" focussize="0,0"/>
            <v:stroke on="f"/>
            <v:imagedata r:id="rId247" o:title=""/>
            <o:lock v:ext="edit" aspectratio="t"/>
            <w10:wrap type="none"/>
            <w10:anchorlock/>
          </v:shape>
          <w:control r:id="rId286" w:name="Control 280" w:shapeid="_x0000_i130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货币供给量增加，使国民收入增加，利率下降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05" o:spt="201" type="#_x0000_t201" style="height:15.75pt;width:20.25pt;" o:ole="t" filled="f" o:preferrelative="t" stroked="f" coordsize="21600,21600">
            <v:path/>
            <v:fill on="f" focussize="0,0"/>
            <v:stroke on="f"/>
            <v:imagedata r:id="rId247" o:title=""/>
            <o:lock v:ext="edit" aspectratio="t"/>
            <w10:wrap type="none"/>
            <w10:anchorlock/>
          </v:shape>
          <w:control r:id="rId287" w:name="Control 281" w:shapeid="_x0000_i130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货币供给量增加，使国民收入减少，利率下降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正确答案：B,C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以下哪些货币需求与利率有关（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06" o:spt="201" type="#_x0000_t201" style="height:15.75pt;width:20.25pt;" o:ole="t" filled="f" o:preferrelative="t" stroked="f" coordsize="21600,21600">
            <v:path/>
            <v:fill on="f" focussize="0,0"/>
            <v:stroke on="f"/>
            <v:imagedata r:id="rId247" o:title=""/>
            <o:lock v:ext="edit" aspectratio="t"/>
            <w10:wrap type="none"/>
            <w10:anchorlock/>
          </v:shape>
          <w:control r:id="rId288" w:name="Control 282" w:shapeid="_x0000_i130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投机需求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07" o:spt="201" type="#_x0000_t201" style="height:15.75pt;width:20.25pt;" o:ole="t" filled="f" o:preferrelative="t" stroked="f" coordsize="21600,21600">
            <v:path/>
            <v:fill on="f" focussize="0,0"/>
            <v:stroke on="f"/>
            <v:imagedata r:id="rId247" o:title=""/>
            <o:lock v:ext="edit" aspectratio="t"/>
            <w10:wrap type="none"/>
            <w10:anchorlock/>
          </v:shape>
          <w:control r:id="rId289" w:name="Control 283" w:shapeid="_x0000_i130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交易需求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08" o:spt="201" type="#_x0000_t201" style="height:15.75pt;width:20.25pt;" o:ole="t" filled="f" o:preferrelative="t" stroked="f" coordsize="21600,21600">
            <v:path/>
            <v:fill on="f" focussize="0,0"/>
            <v:stroke on="f"/>
            <v:imagedata r:id="rId247" o:title=""/>
            <o:lock v:ext="edit" aspectratio="t"/>
            <w10:wrap type="none"/>
            <w10:anchorlock/>
          </v:shape>
          <w:control r:id="rId290" w:name="Control 284" w:shapeid="_x0000_i130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预防需求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09" o:spt="201" type="#_x0000_t201" style="height:15.75pt;width:20.25pt;" o:ole="t" filled="f" o:preferrelative="t" stroked="f" coordsize="21600,21600">
            <v:path/>
            <v:fill on="f" focussize="0,0"/>
            <v:stroke on="f"/>
            <v:imagedata r:id="rId247" o:title=""/>
            <o:lock v:ext="edit" aspectratio="t"/>
            <w10:wrap type="none"/>
            <w10:anchorlock/>
          </v:shape>
          <w:control r:id="rId291" w:name="Control 285" w:shapeid="_x0000_i130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消费需求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人们持有货币的动机主要有（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10" o:spt="201" type="#_x0000_t201" style="height:15.75pt;width:20.25pt;" o:ole="t" filled="f" o:preferrelative="t" stroked="f" coordsize="21600,21600">
            <v:path/>
            <v:fill on="f" focussize="0,0"/>
            <v:stroke on="f"/>
            <v:imagedata r:id="rId247" o:title=""/>
            <o:lock v:ext="edit" aspectratio="t"/>
            <w10:wrap type="none"/>
            <w10:anchorlock/>
          </v:shape>
          <w:control r:id="rId292" w:name="Control 286" w:shapeid="_x0000_i131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交易动机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11" o:spt="201" type="#_x0000_t201" style="height:15.75pt;width:20.25pt;" o:ole="t" filled="f" o:preferrelative="t" stroked="f" coordsize="21600,21600">
            <v:path/>
            <v:fill on="f" focussize="0,0"/>
            <v:stroke on="f"/>
            <v:imagedata r:id="rId247" o:title=""/>
            <o:lock v:ext="edit" aspectratio="t"/>
            <w10:wrap type="none"/>
            <w10:anchorlock/>
          </v:shape>
          <w:control r:id="rId293" w:name="Control 287" w:shapeid="_x0000_i131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谨慎动机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12" o:spt="201" type="#_x0000_t201" style="height:15.75pt;width:20.25pt;" o:ole="t" filled="f" o:preferrelative="t" stroked="f" coordsize="21600,21600">
            <v:path/>
            <v:fill on="f" focussize="0,0"/>
            <v:stroke on="f"/>
            <v:imagedata r:id="rId247" o:title=""/>
            <o:lock v:ext="edit" aspectratio="t"/>
            <w10:wrap type="none"/>
            <w10:anchorlock/>
          </v:shape>
          <w:control r:id="rId294" w:name="Control 288" w:shapeid="_x0000_i131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预防性动机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13" o:spt="201" type="#_x0000_t201" style="height:15.75pt;width:20.25pt;" o:ole="t" filled="f" o:preferrelative="t" stroked="f" coordsize="21600,21600">
            <v:path/>
            <v:fill on="f" focussize="0,0"/>
            <v:stroke on="f"/>
            <v:imagedata r:id="rId247" o:title=""/>
            <o:lock v:ext="edit" aspectratio="t"/>
            <w10:wrap type="none"/>
            <w10:anchorlock/>
          </v:shape>
          <w:control r:id="rId295" w:name="Control 289" w:shapeid="_x0000_i131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投机动机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影响投资的因素包括（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14" o:spt="201" type="#_x0000_t201" style="height:15.75pt;width:20.25pt;" o:ole="t" filled="f" o:preferrelative="t" stroked="f" coordsize="21600,21600">
            <v:path/>
            <v:fill on="f" focussize="0,0"/>
            <v:stroke on="f"/>
            <v:imagedata r:id="rId247" o:title=""/>
            <o:lock v:ext="edit" aspectratio="t"/>
            <w10:wrap type="none"/>
            <w10:anchorlock/>
          </v:shape>
          <w:control r:id="rId296" w:name="Control 290" w:shapeid="_x0000_i131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实际利率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15" o:spt="201" type="#_x0000_t201" style="height:15.75pt;width:20.25pt;" o:ole="t" filled="f" o:preferrelative="t" stroked="f" coordsize="21600,21600">
            <v:path/>
            <v:fill on="f" focussize="0,0"/>
            <v:stroke on="f"/>
            <v:imagedata r:id="rId247" o:title=""/>
            <o:lock v:ext="edit" aspectratio="t"/>
            <w10:wrap type="none"/>
            <w10:anchorlock/>
          </v:shape>
          <w:control r:id="rId297" w:name="Control 291" w:shapeid="_x0000_i131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投资预期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16" o:spt="201" type="#_x0000_t201" style="height:15.75pt;width:20.25pt;" o:ole="t" filled="f" o:preferrelative="t" stroked="f" coordsize="21600,21600">
            <v:path/>
            <v:fill on="f" focussize="0,0"/>
            <v:stroke on="f"/>
            <v:imagedata r:id="rId247" o:title=""/>
            <o:lock v:ext="edit" aspectratio="t"/>
            <w10:wrap type="none"/>
            <w10:anchorlock/>
          </v:shape>
          <w:control r:id="rId298" w:name="Control 292" w:shapeid="_x0000_i131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投资风险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17" o:spt="201" type="#_x0000_t201" style="height:15.75pt;width:20.25pt;" o:ole="t" filled="f" o:preferrelative="t" stroked="f" coordsize="21600,21600">
            <v:path/>
            <v:fill on="f" focussize="0,0"/>
            <v:stroke on="f"/>
            <v:imagedata r:id="rId247" o:title=""/>
            <o:lock v:ext="edit" aspectratio="t"/>
            <w10:wrap type="none"/>
            <w10:anchorlock/>
          </v:shape>
          <w:control r:id="rId299" w:name="Control 293" w:shapeid="_x0000_i131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资本的边际效率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下列被视为是最有代表性的自动稳定器制度范畴的是（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18" o:spt="201" type="#_x0000_t201" style="height:15.75pt;width:20.25pt;" o:ole="t" filled="f" o:preferrelative="t" stroked="f" coordsize="21600,21600">
            <v:path/>
            <v:fill on="f" focussize="0,0"/>
            <v:stroke on="f"/>
            <v:imagedata r:id="rId247" o:title=""/>
            <o:lock v:ext="edit" aspectratio="t"/>
            <w10:wrap type="none"/>
            <w10:anchorlock/>
          </v:shape>
          <w:control r:id="rId300" w:name="Control 294" w:shapeid="_x0000_i131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政府税收制度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19" o:spt="201" type="#_x0000_t201" style="height:15.75pt;width:20.25pt;" o:ole="t" filled="f" o:preferrelative="t" stroked="f" coordsize="21600,21600">
            <v:path/>
            <v:fill on="f" focussize="0,0"/>
            <v:stroke on="f"/>
            <v:imagedata r:id="rId247" o:title=""/>
            <o:lock v:ext="edit" aspectratio="t"/>
            <w10:wrap type="none"/>
            <w10:anchorlock/>
          </v:shape>
          <w:control r:id="rId301" w:name="Control 295" w:shapeid="_x0000_i131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政府的社会性转移支出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20" o:spt="201" type="#_x0000_t201" style="height:15.75pt;width:20.25pt;" o:ole="t" filled="f" o:preferrelative="t" stroked="f" coordsize="21600,21600">
            <v:path/>
            <v:fill on="f" focussize="0,0"/>
            <v:stroke on="f"/>
            <v:imagedata r:id="rId247" o:title=""/>
            <o:lock v:ext="edit" aspectratio="t"/>
            <w10:wrap type="none"/>
            <w10:anchorlock/>
          </v:shape>
          <w:control r:id="rId302" w:name="Control 296" w:shapeid="_x0000_i132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农产品价格支持制度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21" o:spt="201" type="#_x0000_t201" style="height:15.75pt;width:20.25pt;" o:ole="t" filled="f" o:preferrelative="t" stroked="f" coordsize="21600,21600">
            <v:path/>
            <v:fill on="f" focussize="0,0"/>
            <v:stroke on="f"/>
            <v:imagedata r:id="rId247" o:title=""/>
            <o:lock v:ext="edit" aspectratio="t"/>
            <w10:wrap type="none"/>
            <w10:anchorlock/>
          </v:shape>
          <w:control r:id="rId303" w:name="Control 297" w:shapeid="_x0000_i132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公债制度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宏观经济政策的目标包括（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22" o:spt="201" type="#_x0000_t201" style="height:15.75pt;width:20.25pt;" o:ole="t" filled="f" o:preferrelative="t" stroked="f" coordsize="21600,21600">
            <v:path/>
            <v:fill on="f" focussize="0,0"/>
            <v:stroke on="f"/>
            <v:imagedata r:id="rId247" o:title=""/>
            <o:lock v:ext="edit" aspectratio="t"/>
            <w10:wrap type="none"/>
            <w10:anchorlock/>
          </v:shape>
          <w:control r:id="rId304" w:name="Control 298" w:shapeid="_x0000_i132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充分就业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23" o:spt="201" type="#_x0000_t201" style="height:15.75pt;width:20.25pt;" o:ole="t" filled="f" o:preferrelative="t" stroked="f" coordsize="21600,21600">
            <v:path/>
            <v:fill on="f" focussize="0,0"/>
            <v:stroke on="f"/>
            <v:imagedata r:id="rId247" o:title=""/>
            <o:lock v:ext="edit" aspectratio="t"/>
            <w10:wrap type="none"/>
            <w10:anchorlock/>
          </v:shape>
          <w:control r:id="rId305" w:name="Control 299" w:shapeid="_x0000_i132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物价稳定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24" o:spt="201" type="#_x0000_t201" style="height:15.75pt;width:20.25pt;" o:ole="t" filled="f" o:preferrelative="t" stroked="f" coordsize="21600,21600">
            <v:path/>
            <v:fill on="f" focussize="0,0"/>
            <v:stroke on="f"/>
            <v:imagedata r:id="rId247" o:title=""/>
            <o:lock v:ext="edit" aspectratio="t"/>
            <w10:wrap type="none"/>
            <w10:anchorlock/>
          </v:shape>
          <w:control r:id="rId306" w:name="Control 300" w:shapeid="_x0000_i132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经济增长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25" o:spt="201" type="#_x0000_t201" style="height:15.75pt;width:20.25pt;" o:ole="t" filled="f" o:preferrelative="t" stroked="f" coordsize="21600,21600">
            <v:path/>
            <v:fill on="f" focussize="0,0"/>
            <v:stroke on="f"/>
            <v:imagedata r:id="rId247" o:title=""/>
            <o:lock v:ext="edit" aspectratio="t"/>
            <w10:wrap type="none"/>
            <w10:anchorlock/>
          </v:shape>
          <w:control r:id="rId307" w:name="Control 301" w:shapeid="_x0000_i132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国际收支平衡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财政政策的手段包括（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26" o:spt="201" type="#_x0000_t201" style="height:15.75pt;width:20.25pt;" o:ole="t" filled="f" o:preferrelative="t" stroked="f" coordsize="21600,21600">
            <v:path/>
            <v:fill on="f" focussize="0,0"/>
            <v:stroke on="f"/>
            <v:imagedata r:id="rId247" o:title=""/>
            <o:lock v:ext="edit" aspectratio="t"/>
            <w10:wrap type="none"/>
            <w10:anchorlock/>
          </v:shape>
          <w:control r:id="rId308" w:name="Control 302" w:shapeid="_x0000_i132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政府支出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27" o:spt="201" type="#_x0000_t201" style="height:15.75pt;width:20.25pt;" o:ole="t" filled="f" o:preferrelative="t" stroked="f" coordsize="21600,21600">
            <v:path/>
            <v:fill on="f" focussize="0,0"/>
            <v:stroke on="f"/>
            <v:imagedata r:id="rId247" o:title=""/>
            <o:lock v:ext="edit" aspectratio="t"/>
            <w10:wrap type="none"/>
            <w10:anchorlock/>
          </v:shape>
          <w:control r:id="rId309" w:name="Control 303" w:shapeid="_x0000_i132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税收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28" o:spt="201" type="#_x0000_t201" style="height:15.75pt;width:20.25pt;" o:ole="t" filled="f" o:preferrelative="t" stroked="f" coordsize="21600,21600">
            <v:path/>
            <v:fill on="f" focussize="0,0"/>
            <v:stroke on="f"/>
            <v:imagedata r:id="rId247" o:title=""/>
            <o:lock v:ext="edit" aspectratio="t"/>
            <w10:wrap type="none"/>
            <w10:anchorlock/>
          </v:shape>
          <w:control r:id="rId310" w:name="Control 304" w:shapeid="_x0000_i132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公共建设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29" o:spt="201" type="#_x0000_t201" style="height:15.75pt;width:20.25pt;" o:ole="t" filled="f" o:preferrelative="t" stroked="f" coordsize="21600,21600">
            <v:path/>
            <v:fill on="f" focussize="0,0"/>
            <v:stroke on="f"/>
            <v:imagedata r:id="rId247" o:title=""/>
            <o:lock v:ext="edit" aspectratio="t"/>
            <w10:wrap type="none"/>
            <w10:anchorlock/>
          </v:shape>
          <w:control r:id="rId311" w:name="Control 305" w:shapeid="_x0000_i132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公债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货币的职能包括（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30" o:spt="201" type="#_x0000_t201" style="height:15.75pt;width:20.25pt;" o:ole="t" filled="f" o:preferrelative="t" stroked="f" coordsize="21600,21600">
            <v:path/>
            <v:fill on="f" focussize="0,0"/>
            <v:stroke on="f"/>
            <v:imagedata r:id="rId247" o:title=""/>
            <o:lock v:ext="edit" aspectratio="t"/>
            <w10:wrap type="none"/>
            <w10:anchorlock/>
          </v:shape>
          <w:control r:id="rId312" w:name="Control 306" w:shapeid="_x0000_i133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交易媒介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31" o:spt="201" type="#_x0000_t201" style="height:15.75pt;width:20.25pt;" o:ole="t" filled="f" o:preferrelative="t" stroked="f" coordsize="21600,21600">
            <v:path/>
            <v:fill on="f" focussize="0,0"/>
            <v:stroke on="f"/>
            <v:imagedata r:id="rId247" o:title=""/>
            <o:lock v:ext="edit" aspectratio="t"/>
            <w10:wrap type="none"/>
            <w10:anchorlock/>
          </v:shape>
          <w:control r:id="rId313" w:name="Control 307" w:shapeid="_x0000_i133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价值标准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32" o:spt="201" type="#_x0000_t201" style="height:15.75pt;width:20.25pt;" o:ole="t" filled="f" o:preferrelative="t" stroked="f" coordsize="21600,21600">
            <v:path/>
            <v:fill on="f" focussize="0,0"/>
            <v:stroke on="f"/>
            <v:imagedata r:id="rId247" o:title=""/>
            <o:lock v:ext="edit" aspectratio="t"/>
            <w10:wrap type="none"/>
            <w10:anchorlock/>
          </v:shape>
          <w:control r:id="rId314" w:name="Control 308" w:shapeid="_x0000_i133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价值贮藏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33" o:spt="201" type="#_x0000_t201" style="height:15.75pt;width:20.25pt;" o:ole="t" filled="f" o:preferrelative="t" stroked="f" coordsize="21600,21600">
            <v:path/>
            <v:fill on="f" focussize="0,0"/>
            <v:stroke on="f"/>
            <v:imagedata r:id="rId247" o:title=""/>
            <o:lock v:ext="edit" aspectratio="t"/>
            <w10:wrap type="none"/>
            <w10:anchorlock/>
          </v:shape>
          <w:control r:id="rId315" w:name="Control 309" w:shapeid="_x0000_i133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支付手段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关于货币供给，正确的说法有（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34" o:spt="201" type="#_x0000_t201" style="height:15.75pt;width:20.25pt;" o:ole="t" filled="f" o:preferrelative="t" stroked="f" coordsize="21600,21600">
            <v:path/>
            <v:fill on="f" focussize="0,0"/>
            <v:stroke on="f"/>
            <v:imagedata r:id="rId247" o:title=""/>
            <o:lock v:ext="edit" aspectratio="t"/>
            <w10:wrap type="none"/>
            <w10:anchorlock/>
          </v:shape>
          <w:control r:id="rId316" w:name="Control 310" w:shapeid="_x0000_i133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狭义的货币供给是指硬币、纸币和银行定期存款的总和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35" o:spt="201" type="#_x0000_t201" style="height:15.75pt;width:20.25pt;" o:ole="t" filled="f" o:preferrelative="t" stroked="f" coordsize="21600,21600">
            <v:path/>
            <v:fill on="f" focussize="0,0"/>
            <v:stroke on="f"/>
            <v:imagedata r:id="rId247" o:title=""/>
            <o:lock v:ext="edit" aspectratio="t"/>
            <w10:wrap type="none"/>
            <w10:anchorlock/>
          </v:shape>
          <w:control r:id="rId317" w:name="Control 311" w:shapeid="_x0000_i133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狭义的货币供给是指硬币、纸币和银行活期存款的总和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36" o:spt="201" type="#_x0000_t201" style="height:15.75pt;width:20.25pt;" o:ole="t" filled="f" o:preferrelative="t" stroked="f" coordsize="21600,21600">
            <v:path/>
            <v:fill on="f" focussize="0,0"/>
            <v:stroke on="f"/>
            <v:imagedata r:id="rId247" o:title=""/>
            <o:lock v:ext="edit" aspectratio="t"/>
            <w10:wrap type="none"/>
            <w10:anchorlock/>
          </v:shape>
          <w:control r:id="rId318" w:name="Control 312" w:shapeid="_x0000_i133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在M1、M2、M3中，货币供给最少的是M3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37" o:spt="201" type="#_x0000_t201" style="height:15.75pt;width:20.25pt;" o:ole="t" filled="f" o:preferrelative="t" stroked="f" coordsize="21600,21600">
            <v:path/>
            <v:fill on="f" focussize="0,0"/>
            <v:stroke on="f"/>
            <v:imagedata r:id="rId247" o:title=""/>
            <o:lock v:ext="edit" aspectratio="t"/>
            <w10:wrap type="none"/>
            <w10:anchorlock/>
          </v:shape>
          <w:control r:id="rId319" w:name="Control 313" w:shapeid="_x0000_i133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在M1、M2、M3中，货币供给最少的是M1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正确答案：B,D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在经济萧条时期，政府可以选择的货币政策是（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38" o:spt="201" type="#_x0000_t201" style="height:15.75pt;width:20.25pt;" o:ole="t" filled="f" o:preferrelative="t" stroked="f" coordsize="21600,21600">
            <v:path/>
            <v:fill on="f" focussize="0,0"/>
            <v:stroke on="f"/>
            <v:imagedata r:id="rId247" o:title=""/>
            <o:lock v:ext="edit" aspectratio="t"/>
            <w10:wrap type="none"/>
            <w10:anchorlock/>
          </v:shape>
          <w:control r:id="rId320" w:name="Control 314" w:shapeid="_x0000_i133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降低法定准备率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39" o:spt="201" type="#_x0000_t201" style="height:15.75pt;width:20.25pt;" o:ole="t" filled="f" o:preferrelative="t" stroked="f" coordsize="21600,21600">
            <v:path/>
            <v:fill on="f" focussize="0,0"/>
            <v:stroke on="f"/>
            <v:imagedata r:id="rId247" o:title=""/>
            <o:lock v:ext="edit" aspectratio="t"/>
            <w10:wrap type="none"/>
            <w10:anchorlock/>
          </v:shape>
          <w:control r:id="rId321" w:name="Control 315" w:shapeid="_x0000_i133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中央银行在公开市场上买进政府债券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40" o:spt="201" type="#_x0000_t201" style="height:15.75pt;width:20.25pt;" o:ole="t" filled="f" o:preferrelative="t" stroked="f" coordsize="21600,21600">
            <v:path/>
            <v:fill on="f" focussize="0,0"/>
            <v:stroke on="f"/>
            <v:imagedata r:id="rId247" o:title=""/>
            <o:lock v:ext="edit" aspectratio="t"/>
            <w10:wrap type="none"/>
            <w10:anchorlock/>
          </v:shape>
          <w:control r:id="rId322" w:name="Control 316" w:shapeid="_x0000_i134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中央银行在公开市场上卖出政府债券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41" o:spt="201" type="#_x0000_t201" style="height:15.75pt;width:20.25pt;" o:ole="t" filled="f" o:preferrelative="t" stroked="f" coordsize="21600,21600">
            <v:path/>
            <v:fill on="f" focussize="0,0"/>
            <v:stroke on="f"/>
            <v:imagedata r:id="rId247" o:title=""/>
            <o:lock v:ext="edit" aspectratio="t"/>
            <w10:wrap type="none"/>
            <w10:anchorlock/>
          </v:shape>
          <w:control r:id="rId323" w:name="Control 317" w:shapeid="_x0000_i134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降低再贴现率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以下哪些属于中央银行的职能（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42" o:spt="201" type="#_x0000_t201" style="height:15.75pt;width:20.25pt;" o:ole="t" filled="f" o:preferrelative="t" stroked="f" coordsize="21600,21600">
            <v:path/>
            <v:fill on="f" focussize="0,0"/>
            <v:stroke on="f"/>
            <v:imagedata r:id="rId247" o:title=""/>
            <o:lock v:ext="edit" aspectratio="t"/>
            <w10:wrap type="none"/>
            <w10:anchorlock/>
          </v:shape>
          <w:control r:id="rId324" w:name="Control 318" w:shapeid="_x0000_i134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制定货币政策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43" o:spt="201" type="#_x0000_t201" style="height:15.75pt;width:20.25pt;" o:ole="t" filled="f" o:preferrelative="t" stroked="f" coordsize="21600,21600">
            <v:path/>
            <v:fill on="f" focussize="0,0"/>
            <v:stroke on="f"/>
            <v:imagedata r:id="rId247" o:title=""/>
            <o:lock v:ext="edit" aspectratio="t"/>
            <w10:wrap type="none"/>
            <w10:anchorlock/>
          </v:shape>
          <w:control r:id="rId325" w:name="Control 319" w:shapeid="_x0000_i134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为成员银行保存储备金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44" o:spt="201" type="#_x0000_t201" style="height:15.75pt;width:20.25pt;" o:ole="t" filled="f" o:preferrelative="t" stroked="f" coordsize="21600,21600">
            <v:path/>
            <v:fill on="f" focussize="0,0"/>
            <v:stroke on="f"/>
            <v:imagedata r:id="rId247" o:title=""/>
            <o:lock v:ext="edit" aspectratio="t"/>
            <w10:wrap type="none"/>
            <w10:anchorlock/>
          </v:shape>
          <w:control r:id="rId326" w:name="Control 320" w:shapeid="_x0000_i134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发行货币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45" o:spt="201" type="#_x0000_t201" style="height:15.75pt;width:20.25pt;" o:ole="t" filled="f" o:preferrelative="t" stroked="f" coordsize="21600,21600">
            <v:path/>
            <v:fill on="f" focussize="0,0"/>
            <v:stroke on="f"/>
            <v:imagedata r:id="rId247" o:title=""/>
            <o:lock v:ext="edit" aspectratio="t"/>
            <w10:wrap type="none"/>
            <w10:anchorlock/>
          </v:shape>
          <w:control r:id="rId327" w:name="Control 321" w:shapeid="_x0000_i134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为政府赚钱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总需求—总供给模型包括哪些要素（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46" o:spt="201" type="#_x0000_t201" style="height:15.75pt;width:20.25pt;" o:ole="t" filled="f" o:preferrelative="t" stroked="f" coordsize="21600,21600">
            <v:path/>
            <v:fill on="f" focussize="0,0"/>
            <v:stroke on="f"/>
            <v:imagedata r:id="rId253" o:title=""/>
            <o:lock v:ext="edit" aspectratio="t"/>
            <w10:wrap type="none"/>
            <w10:anchorlock/>
          </v:shape>
          <w:control r:id="rId328" w:name="Control 322" w:shapeid="_x0000_i134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总需求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47" o:spt="201" type="#_x0000_t201" style="height:15.75pt;width:20.25pt;" o:ole="t" filled="f" o:preferrelative="t" stroked="f" coordsize="21600,21600">
            <v:path/>
            <v:fill on="f" focussize="0,0"/>
            <v:stroke on="f"/>
            <v:imagedata r:id="rId247" o:title=""/>
            <o:lock v:ext="edit" aspectratio="t"/>
            <w10:wrap type="none"/>
            <w10:anchorlock/>
          </v:shape>
          <w:control r:id="rId329" w:name="Control 323" w:shapeid="_x0000_i134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个人需求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48" o:spt="201" type="#_x0000_t201" style="height:15.75pt;width:20.25pt;" o:ole="t" filled="f" o:preferrelative="t" stroked="f" coordsize="21600,21600">
            <v:path/>
            <v:fill on="f" focussize="0,0"/>
            <v:stroke on="f"/>
            <v:imagedata r:id="rId247" o:title=""/>
            <o:lock v:ext="edit" aspectratio="t"/>
            <w10:wrap type="none"/>
            <w10:anchorlock/>
          </v:shape>
          <w:control r:id="rId330" w:name="Control 324" w:shapeid="_x0000_i134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个人供给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49" o:spt="201" type="#_x0000_t201" style="height:15.75pt;width:20.25pt;" o:ole="t" filled="f" o:preferrelative="t" stroked="f" coordsize="21600,21600">
            <v:path/>
            <v:fill on="f" focussize="0,0"/>
            <v:stroke on="f"/>
            <v:imagedata r:id="rId247" o:title=""/>
            <o:lock v:ext="edit" aspectratio="t"/>
            <w10:wrap type="none"/>
            <w10:anchorlock/>
          </v:shape>
          <w:control r:id="rId331" w:name="Control 325" w:shapeid="_x0000_i134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总供给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一般价格水平影响总供给的过程包括下面哪几个阶段（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50" o:spt="201" type="#_x0000_t201" style="height:15.75pt;width:20.25pt;" o:ole="t" filled="f" o:preferrelative="t" stroked="f" coordsize="21600,21600">
            <v:path/>
            <v:fill on="f" focussize="0,0"/>
            <v:stroke on="f"/>
            <v:imagedata r:id="rId247" o:title=""/>
            <o:lock v:ext="edit" aspectratio="t"/>
            <w10:wrap type="none"/>
            <w10:anchorlock/>
          </v:shape>
          <w:control r:id="rId332" w:name="Control 326" w:shapeid="_x0000_i135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一般价格水平变化影响实际工资水平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51" o:spt="201" type="#_x0000_t201" style="height:15.75pt;width:20.25pt;" o:ole="t" filled="f" o:preferrelative="t" stroked="f" coordsize="21600,21600">
            <v:path/>
            <v:fill on="f" focussize="0,0"/>
            <v:stroke on="f"/>
            <v:imagedata r:id="rId247" o:title=""/>
            <o:lock v:ext="edit" aspectratio="t"/>
            <w10:wrap type="none"/>
            <w10:anchorlock/>
          </v:shape>
          <w:control r:id="rId333" w:name="Control 327" w:shapeid="_x0000_i135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实际工资水平影响价格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52" o:spt="201" type="#_x0000_t201" style="height:15.75pt;width:20.25pt;" o:ole="t" filled="f" o:preferrelative="t" stroked="f" coordsize="21600,21600">
            <v:path/>
            <v:fill on="f" focussize="0,0"/>
            <v:stroke on="f"/>
            <v:imagedata r:id="rId247" o:title=""/>
            <o:lock v:ext="edit" aspectratio="t"/>
            <w10:wrap type="none"/>
            <w10:anchorlock/>
          </v:shape>
          <w:control r:id="rId334" w:name="Control 328" w:shapeid="_x0000_i135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实际工资水平影响实际就业量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53" o:spt="201" type="#_x0000_t201" style="height:15.75pt;width:20.25pt;" o:ole="t" filled="f" o:preferrelative="t" stroked="f" coordsize="21600,21600">
            <v:path/>
            <v:fill on="f" focussize="0,0"/>
            <v:stroke on="f"/>
            <v:imagedata r:id="rId247" o:title=""/>
            <o:lock v:ext="edit" aspectratio="t"/>
            <w10:wrap type="none"/>
            <w10:anchorlock/>
          </v:shape>
          <w:control r:id="rId335" w:name="Control 329" w:shapeid="_x0000_i135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就业量的变化引起产量的变化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正确答案：A,C,D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宏观经济政策的目标是（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54" o:spt="201" type="#_x0000_t201" style="height:15.75pt;width:20.25pt;" o:ole="t" filled="f" o:preferrelative="t" stroked="f" coordsize="21600,21600">
            <v:path/>
            <v:fill on="f" focussize="0,0"/>
            <v:stroke on="f"/>
            <v:imagedata r:id="rId247" o:title=""/>
            <o:lock v:ext="edit" aspectratio="t"/>
            <w10:wrap type="none"/>
            <w10:anchorlock/>
          </v:shape>
          <w:control r:id="rId336" w:name="Control 330" w:shapeid="_x0000_i135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充分就业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55" o:spt="201" type="#_x0000_t201" style="height:15.75pt;width:20.25pt;" o:ole="t" filled="f" o:preferrelative="t" stroked="f" coordsize="21600,21600">
            <v:path/>
            <v:fill on="f" focussize="0,0"/>
            <v:stroke on="f"/>
            <v:imagedata r:id="rId247" o:title=""/>
            <o:lock v:ext="edit" aspectratio="t"/>
            <w10:wrap type="none"/>
            <w10:anchorlock/>
          </v:shape>
          <w:control r:id="rId337" w:name="Control 331" w:shapeid="_x0000_i135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价格稳定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56" o:spt="201" type="#_x0000_t201" style="height:15.75pt;width:20.25pt;" o:ole="t" filled="f" o:preferrelative="t" stroked="f" coordsize="21600,21600">
            <v:path/>
            <v:fill on="f" focussize="0,0"/>
            <v:stroke on="f"/>
            <v:imagedata r:id="rId247" o:title=""/>
            <o:lock v:ext="edit" aspectratio="t"/>
            <w10:wrap type="none"/>
            <w10:anchorlock/>
          </v:shape>
          <w:control r:id="rId338" w:name="Control 332" w:shapeid="_x0000_i135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经济持续均衡增长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57" o:spt="201" type="#_x0000_t201" style="height:15.75pt;width:20.25pt;" o:ole="t" filled="f" o:preferrelative="t" stroked="f" coordsize="21600,21600">
            <v:path/>
            <v:fill on="f" focussize="0,0"/>
            <v:stroke on="f"/>
            <v:imagedata r:id="rId247" o:title=""/>
            <o:lock v:ext="edit" aspectratio="t"/>
            <w10:wrap type="none"/>
            <w10:anchorlock/>
          </v:shape>
          <w:control r:id="rId339" w:name="Control 333" w:shapeid="_x0000_i135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平衡国际收支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从价格上升的不同速度，可以把通货膨胀分为（　　）几种。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58" o:spt="201" type="#_x0000_t201" style="height:15.75pt;width:20.25pt;" o:ole="t" filled="f" o:preferrelative="t" stroked="f" coordsize="21600,21600">
            <v:path/>
            <v:fill on="f" focussize="0,0"/>
            <v:stroke on="f"/>
            <v:imagedata r:id="rId247" o:title=""/>
            <o:lock v:ext="edit" aspectratio="t"/>
            <w10:wrap type="none"/>
            <w10:anchorlock/>
          </v:shape>
          <w:control r:id="rId340" w:name="Control 334" w:shapeid="_x0000_i135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温和的通货膨胀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59" o:spt="201" type="#_x0000_t201" style="height:15.75pt;width:20.25pt;" o:ole="t" filled="f" o:preferrelative="t" stroked="f" coordsize="21600,21600">
            <v:path/>
            <v:fill on="f" focussize="0,0"/>
            <v:stroke on="f"/>
            <v:imagedata r:id="rId247" o:title=""/>
            <o:lock v:ext="edit" aspectratio="t"/>
            <w10:wrap type="none"/>
            <w10:anchorlock/>
          </v:shape>
          <w:control r:id="rId341" w:name="Control 335" w:shapeid="_x0000_i135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奔腾的通货膨胀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60" o:spt="201" type="#_x0000_t201" style="height:15.75pt;width:20.25pt;" o:ole="t" filled="f" o:preferrelative="t" stroked="f" coordsize="21600,21600">
            <v:path/>
            <v:fill on="f" focussize="0,0"/>
            <v:stroke on="f"/>
            <v:imagedata r:id="rId247" o:title=""/>
            <o:lock v:ext="edit" aspectratio="t"/>
            <w10:wrap type="none"/>
            <w10:anchorlock/>
          </v:shape>
          <w:control r:id="rId342" w:name="Control 336" w:shapeid="_x0000_i136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恶性的通货膨胀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61" o:spt="201" type="#_x0000_t201" style="height:15.75pt;width:20.25pt;" o:ole="t" filled="f" o:preferrelative="t" stroked="f" coordsize="21600,21600">
            <v:path/>
            <v:fill on="f" focussize="0,0"/>
            <v:stroke on="f"/>
            <v:imagedata r:id="rId247" o:title=""/>
            <o:lock v:ext="edit" aspectratio="t"/>
            <w10:wrap type="none"/>
            <w10:anchorlock/>
          </v:shape>
          <w:control r:id="rId343" w:name="Control 337" w:shapeid="_x0000_i136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崩溃的通货膨胀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失业按照其形成原因可以分为以下几类（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62" o:spt="201" type="#_x0000_t201" style="height:15.75pt;width:20.25pt;" o:ole="t" filled="f" o:preferrelative="t" stroked="f" coordsize="21600,21600">
            <v:path/>
            <v:fill on="f" focussize="0,0"/>
            <v:stroke on="f"/>
            <v:imagedata r:id="rId247" o:title=""/>
            <o:lock v:ext="edit" aspectratio="t"/>
            <w10:wrap type="none"/>
            <w10:anchorlock/>
          </v:shape>
          <w:control r:id="rId344" w:name="Control 338" w:shapeid="_x0000_i136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自愿失业与非自愿失业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63" o:spt="201" type="#_x0000_t201" style="height:15.75pt;width:20.25pt;" o:ole="t" filled="f" o:preferrelative="t" stroked="f" coordsize="21600,21600">
            <v:path/>
            <v:fill on="f" focussize="0,0"/>
            <v:stroke on="f"/>
            <v:imagedata r:id="rId247" o:title=""/>
            <o:lock v:ext="edit" aspectratio="t"/>
            <w10:wrap type="none"/>
            <w10:anchorlock/>
          </v:shape>
          <w:control r:id="rId345" w:name="Control 339" w:shapeid="_x0000_i136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摩擦性失业、结构性失业和周期性失业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64" o:spt="201" type="#_x0000_t201" style="height:15.75pt;width:20.25pt;" o:ole="t" filled="f" o:preferrelative="t" stroked="f" coordsize="21600,21600">
            <v:path/>
            <v:fill on="f" focussize="0,0"/>
            <v:stroke on="f"/>
            <v:imagedata r:id="rId247" o:title=""/>
            <o:lock v:ext="edit" aspectratio="t"/>
            <w10:wrap type="none"/>
            <w10:anchorlock/>
          </v:shape>
          <w:control r:id="rId346" w:name="Control 340" w:shapeid="_x0000_i136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隐蔽性失业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65" o:spt="201" type="#_x0000_t201" style="height:15.75pt;width:20.25pt;" o:ole="t" filled="f" o:preferrelative="t" stroked="f" coordsize="21600,21600">
            <v:path/>
            <v:fill on="f" focussize="0,0"/>
            <v:stroke on="f"/>
            <v:imagedata r:id="rId247" o:title=""/>
            <o:lock v:ext="edit" aspectratio="t"/>
            <w10:wrap type="none"/>
            <w10:anchorlock/>
          </v:shape>
          <w:control r:id="rId347" w:name="Control 341" w:shapeid="_x0000_i136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显性失业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通货膨胀的原因可以简单分为（　　）几类。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66" o:spt="201" type="#_x0000_t201" style="height:15.75pt;width:20.25pt;" o:ole="t" filled="f" o:preferrelative="t" stroked="f" coordsize="21600,21600">
            <v:path/>
            <v:fill on="f" focussize="0,0"/>
            <v:stroke on="f"/>
            <v:imagedata r:id="rId247" o:title=""/>
            <o:lock v:ext="edit" aspectratio="t"/>
            <w10:wrap type="none"/>
            <w10:anchorlock/>
          </v:shape>
          <w:control r:id="rId348" w:name="Control 342" w:shapeid="_x0000_i136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需求拉动型通货膨胀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67" o:spt="201" type="#_x0000_t201" style="height:15.75pt;width:20.25pt;" o:ole="t" filled="f" o:preferrelative="t" stroked="f" coordsize="21600,21600">
            <v:path/>
            <v:fill on="f" focussize="0,0"/>
            <v:stroke on="f"/>
            <v:imagedata r:id="rId247" o:title=""/>
            <o:lock v:ext="edit" aspectratio="t"/>
            <w10:wrap type="none"/>
            <w10:anchorlock/>
          </v:shape>
          <w:control r:id="rId349" w:name="Control 343" w:shapeid="_x0000_i136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成本推进型通货膨胀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68" o:spt="201" type="#_x0000_t201" style="height:15.75pt;width:20.25pt;" o:ole="t" filled="f" o:preferrelative="t" stroked="f" coordsize="21600,21600">
            <v:path/>
            <v:fill on="f" focussize="0,0"/>
            <v:stroke on="f"/>
            <v:imagedata r:id="rId247" o:title=""/>
            <o:lock v:ext="edit" aspectratio="t"/>
            <w10:wrap type="none"/>
            <w10:anchorlock/>
          </v:shape>
          <w:control r:id="rId350" w:name="Control 344" w:shapeid="_x0000_i136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结构性通货膨胀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69" o:spt="201" type="#_x0000_t201" style="height:15.75pt;width:20.25pt;" o:ole="t" filled="f" o:preferrelative="t" stroked="f" coordsize="21600,21600">
            <v:path/>
            <v:fill on="f" focussize="0,0"/>
            <v:stroke on="f"/>
            <v:imagedata r:id="rId247" o:title=""/>
            <o:lock v:ext="edit" aspectratio="t"/>
            <w10:wrap type="none"/>
            <w10:anchorlock/>
          </v:shape>
          <w:control r:id="rId351" w:name="Control 345" w:shapeid="_x0000_i136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输入型通货膨胀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由于通货膨胀对于经济的正常发展有相当的不利影响，主要的治理措施有（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70" o:spt="201" type="#_x0000_t201" style="height:15.75pt;width:20.25pt;" o:ole="t" filled="f" o:preferrelative="t" stroked="f" coordsize="21600,21600">
            <v:path/>
            <v:fill on="f" focussize="0,0"/>
            <v:stroke on="f"/>
            <v:imagedata r:id="rId247" o:title=""/>
            <o:lock v:ext="edit" aspectratio="t"/>
            <w10:wrap type="none"/>
            <w10:anchorlock/>
          </v:shape>
          <w:control r:id="rId352" w:name="Control 346" w:shapeid="_x0000_i137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控制货币供应量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71" o:spt="201" type="#_x0000_t201" style="height:15.75pt;width:20.25pt;" o:ole="t" filled="f" o:preferrelative="t" stroked="f" coordsize="21600,21600">
            <v:path/>
            <v:fill on="f" focussize="0,0"/>
            <v:stroke on="f"/>
            <v:imagedata r:id="rId247" o:title=""/>
            <o:lock v:ext="edit" aspectratio="t"/>
            <w10:wrap type="none"/>
            <w10:anchorlock/>
          </v:shape>
          <w:control r:id="rId353" w:name="Control 347" w:shapeid="_x0000_i137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调节和控制社会总需求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72" o:spt="201" type="#_x0000_t201" style="height:15.75pt;width:20.25pt;" o:ole="t" filled="f" o:preferrelative="t" stroked="f" coordsize="21600,21600">
            <v:path/>
            <v:fill on="f" focussize="0,0"/>
            <v:stroke on="f"/>
            <v:imagedata r:id="rId247" o:title=""/>
            <o:lock v:ext="edit" aspectratio="t"/>
            <w10:wrap type="none"/>
            <w10:anchorlock/>
          </v:shape>
          <w:control r:id="rId354" w:name="Control 348" w:shapeid="_x0000_i137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增加商品有效供应，调整经济结构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73" o:spt="201" type="#_x0000_t201" style="height:15.75pt;width:20.25pt;" o:ole="t" filled="f" o:preferrelative="t" stroked="f" coordsize="21600,21600">
            <v:path/>
            <v:fill on="f" focussize="0,0"/>
            <v:stroke on="f"/>
            <v:imagedata r:id="rId247" o:title=""/>
            <o:lock v:ext="edit" aspectratio="t"/>
            <w10:wrap type="none"/>
            <w10:anchorlock/>
          </v:shape>
          <w:control r:id="rId355" w:name="Control 349" w:shapeid="_x0000_i137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其他政策还包括限价、减税、指数化等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按照对不同商品的价格影响大小不同，可以把通货膨胀分为（　　）几种。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74" o:spt="201" type="#_x0000_t201" style="height:15.75pt;width:20.25pt;" o:ole="t" filled="f" o:preferrelative="t" stroked="f" coordsize="21600,21600">
            <v:path/>
            <v:fill on="f" focussize="0,0"/>
            <v:stroke on="f"/>
            <v:imagedata r:id="rId247" o:title=""/>
            <o:lock v:ext="edit" aspectratio="t"/>
            <w10:wrap type="none"/>
            <w10:anchorlock/>
          </v:shape>
          <w:control r:id="rId356" w:name="Control 350" w:shapeid="_x0000_i1374"/>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平衡的通货膨胀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75" o:spt="201" type="#_x0000_t201" style="height:15.75pt;width:20.25pt;" o:ole="t" filled="f" o:preferrelative="t" stroked="f" coordsize="21600,21600">
            <v:path/>
            <v:fill on="f" focussize="0,0"/>
            <v:stroke on="f"/>
            <v:imagedata r:id="rId247" o:title=""/>
            <o:lock v:ext="edit" aspectratio="t"/>
            <w10:wrap type="none"/>
            <w10:anchorlock/>
          </v:shape>
          <w:control r:id="rId357" w:name="Control 351" w:shapeid="_x0000_i1375"/>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未预期的通货膨胀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76" o:spt="201" type="#_x0000_t201" style="height:15.75pt;width:20.25pt;" o:ole="t" filled="f" o:preferrelative="t" stroked="f" coordsize="21600,21600">
            <v:path/>
            <v:fill on="f" focussize="0,0"/>
            <v:stroke on="f"/>
            <v:imagedata r:id="rId247" o:title=""/>
            <o:lock v:ext="edit" aspectratio="t"/>
            <w10:wrap type="none"/>
            <w10:anchorlock/>
          </v:shape>
          <w:control r:id="rId358" w:name="Control 352" w:shapeid="_x0000_i1376"/>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非平衡的通货膨胀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77" o:spt="201" type="#_x0000_t201" style="height:15.75pt;width:20.25pt;" o:ole="t" filled="f" o:preferrelative="t" stroked="f" coordsize="21600,21600">
            <v:path/>
            <v:fill on="f" focussize="0,0"/>
            <v:stroke on="f"/>
            <v:imagedata r:id="rId247" o:title=""/>
            <o:lock v:ext="edit" aspectratio="t"/>
            <w10:wrap type="none"/>
            <w10:anchorlock/>
          </v:shape>
          <w:control r:id="rId359" w:name="Control 353" w:shapeid="_x0000_i1377"/>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预期的通货膨胀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对外经济政策主要包括（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78" o:spt="201" type="#_x0000_t201" style="height:15.75pt;width:20.25pt;" o:ole="t" filled="f" o:preferrelative="t" stroked="f" coordsize="21600,21600">
            <v:path/>
            <v:fill on="f" focussize="0,0"/>
            <v:stroke on="f"/>
            <v:imagedata r:id="rId247" o:title=""/>
            <o:lock v:ext="edit" aspectratio="t"/>
            <w10:wrap type="none"/>
            <w10:anchorlock/>
          </v:shape>
          <w:control r:id="rId360" w:name="Control 354" w:shapeid="_x0000_i1378"/>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对外贸易政策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79" o:spt="201" type="#_x0000_t201" style="height:15.75pt;width:20.25pt;" o:ole="t" filled="f" o:preferrelative="t" stroked="f" coordsize="21600,21600">
            <v:path/>
            <v:fill on="f" focussize="0,0"/>
            <v:stroke on="f"/>
            <v:imagedata r:id="rId247" o:title=""/>
            <o:lock v:ext="edit" aspectratio="t"/>
            <w10:wrap type="none"/>
            <w10:anchorlock/>
          </v:shape>
          <w:control r:id="rId361" w:name="Control 355" w:shapeid="_x0000_i1379"/>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汇率政策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80" o:spt="201" type="#_x0000_t201" style="height:15.75pt;width:20.25pt;" o:ole="t" filled="f" o:preferrelative="t" stroked="f" coordsize="21600,21600">
            <v:path/>
            <v:fill on="f" focussize="0,0"/>
            <v:stroke on="f"/>
            <v:imagedata r:id="rId247" o:title=""/>
            <o:lock v:ext="edit" aspectratio="t"/>
            <w10:wrap type="none"/>
            <w10:anchorlock/>
          </v:shape>
          <w:control r:id="rId362" w:name="Control 356" w:shapeid="_x0000_i1380"/>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对外投资政策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81" o:spt="201" type="#_x0000_t201" style="height:15.75pt;width:20.25pt;" o:ole="t" filled="f" o:preferrelative="t" stroked="f" coordsize="21600,21600">
            <v:path/>
            <v:fill on="f" focussize="0,0"/>
            <v:stroke on="f"/>
            <v:imagedata r:id="rId247" o:title=""/>
            <o:lock v:ext="edit" aspectratio="t"/>
            <w10:wrap type="none"/>
            <w10:anchorlock/>
          </v:shape>
          <w:control r:id="rId363" w:name="Control 357" w:shapeid="_x0000_i1381"/>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国际经济关系协调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国际收支平衡表由（　　）哪三大项目组成。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82" o:spt="201" type="#_x0000_t201" style="height:15.75pt;width:20.25pt;" o:ole="t" filled="f" o:preferrelative="t" stroked="f" coordsize="21600,21600">
            <v:path/>
            <v:fill on="f" focussize="0,0"/>
            <v:stroke on="f"/>
            <v:imagedata r:id="rId247" o:title=""/>
            <o:lock v:ext="edit" aspectratio="t"/>
            <w10:wrap type="none"/>
            <w10:anchorlock/>
          </v:shape>
          <w:control r:id="rId364" w:name="Control 358" w:shapeid="_x0000_i1382"/>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经常项目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83" o:spt="201" type="#_x0000_t201" style="height:15.75pt;width:20.25pt;" o:ole="t" filled="f" o:preferrelative="t" stroked="f" coordsize="21600,21600">
            <v:path/>
            <v:fill on="f" focussize="0,0"/>
            <v:stroke on="f"/>
            <v:imagedata r:id="rId247" o:title=""/>
            <o:lock v:ext="edit" aspectratio="t"/>
            <w10:wrap type="none"/>
            <w10:anchorlock/>
          </v:shape>
          <w:control r:id="rId365" w:name="Control 359" w:shapeid="_x0000_i1383"/>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储备项目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84" o:spt="201" type="#_x0000_t201" style="height:15.75pt;width:20.25pt;" o:ole="t" filled="f" o:preferrelative="t" stroked="f" coordsize="21600,21600">
            <v:path/>
            <v:fill on="f" focussize="0,0"/>
            <v:stroke on="f"/>
            <v:imagedata r:id="rId247" o:title=""/>
            <o:lock v:ext="edit" aspectratio="t"/>
            <w10:wrap type="none"/>
            <w10:anchorlock/>
          </v:shape>
          <w:control r:id="rId366" w:name="Control 360" w:shapeid="_x0000_i1384"/>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资本项目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85" o:spt="201" type="#_x0000_t201" style="height:15.75pt;width:20.25pt;" o:ole="t" filled="f" o:preferrelative="t" stroked="f" coordsize="21600,21600">
            <v:path/>
            <v:fill on="f" focussize="0,0"/>
            <v:stroke on="f"/>
            <v:imagedata r:id="rId247" o:title=""/>
            <o:lock v:ext="edit" aspectratio="t"/>
            <w10:wrap type="none"/>
            <w10:anchorlock/>
          </v:shape>
          <w:control r:id="rId367" w:name="Control 361" w:shapeid="_x0000_i1385"/>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储备资产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正确答案：A,C,D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丹尼森认为经济增长的源泉分为如下（　　）哪两大类。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86" o:spt="201" type="#_x0000_t201" style="height:15.75pt;width:20.25pt;" o:ole="t" filled="f" o:preferrelative="t" stroked="f" coordsize="21600,21600">
            <v:path/>
            <v:fill on="f" focussize="0,0"/>
            <v:stroke on="f"/>
            <v:imagedata r:id="rId247" o:title=""/>
            <o:lock v:ext="edit" aspectratio="t"/>
            <w10:wrap type="none"/>
            <w10:anchorlock/>
          </v:shape>
          <w:control r:id="rId368" w:name="Control 362" w:shapeid="_x0000_i1386"/>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由生产要素供给量增长引起的经济增长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87" o:spt="201" type="#_x0000_t201" style="height:15.75pt;width:20.25pt;" o:ole="t" filled="f" o:preferrelative="t" stroked="f" coordsize="21600,21600">
            <v:path/>
            <v:fill on="f" focussize="0,0"/>
            <v:stroke on="f"/>
            <v:imagedata r:id="rId247" o:title=""/>
            <o:lock v:ext="edit" aspectratio="t"/>
            <w10:wrap type="none"/>
            <w10:anchorlock/>
          </v:shape>
          <w:control r:id="rId369" w:name="Control 363" w:shapeid="_x0000_i1387"/>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由劳动力的受教育程度增加引起的经济增长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88" o:spt="201" type="#_x0000_t201" style="height:15.75pt;width:20.25pt;" o:ole="t" filled="f" o:preferrelative="t" stroked="f" coordsize="21600,21600">
            <v:path/>
            <v:fill on="f" focussize="0,0"/>
            <v:stroke on="f"/>
            <v:imagedata r:id="rId247" o:title=""/>
            <o:lock v:ext="edit" aspectratio="t"/>
            <w10:wrap type="none"/>
            <w10:anchorlock/>
          </v:shape>
          <w:control r:id="rId370" w:name="Control 364" w:shapeid="_x0000_i1388"/>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由生产要素生产率增长引起的经济增长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89" o:spt="201" type="#_x0000_t201" style="height:15.75pt;width:20.25pt;" o:ole="t" filled="f" o:preferrelative="t" stroked="f" coordsize="21600,21600">
            <v:path/>
            <v:fill on="f" focussize="0,0"/>
            <v:stroke on="f"/>
            <v:imagedata r:id="rId247" o:title=""/>
            <o:lock v:ext="edit" aspectratio="t"/>
            <w10:wrap type="none"/>
            <w10:anchorlock/>
          </v:shape>
          <w:control r:id="rId371" w:name="Control 365" w:shapeid="_x0000_i1389"/>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由国家政策支持引起的经济增长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正确答案：A,C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下列关于经济增长叙述正确的是（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90" o:spt="201" type="#_x0000_t201" style="height:15.75pt;width:20.25pt;" o:ole="t" filled="f" o:preferrelative="t" stroked="f" coordsize="21600,21600">
            <v:path/>
            <v:fill on="f" focussize="0,0"/>
            <v:stroke on="f"/>
            <v:imagedata r:id="rId247" o:title=""/>
            <o:lock v:ext="edit" aspectratio="t"/>
            <w10:wrap type="none"/>
            <w10:anchorlock/>
          </v:shape>
          <w:control r:id="rId372" w:name="Control 366" w:shapeid="_x0000_i1390"/>
        </w:object>
      </w:r>
      <w:r>
        <w:rPr>
          <w:rFonts w:hint="default" w:ascii="Helvetica" w:hAnsi="Helvetica" w:eastAsia="Helvetica" w:cs="Helvetica"/>
          <w:i w:val="0"/>
          <w:caps w:val="0"/>
          <w:color w:val="000000"/>
          <w:spacing w:val="0"/>
          <w:kern w:val="0"/>
          <w:sz w:val="18"/>
          <w:szCs w:val="18"/>
          <w:bdr w:val="none" w:color="auto" w:sz="0" w:space="0"/>
          <w:lang w:val="en-US" w:eastAsia="zh-CN" w:bidi="ar"/>
        </w:rPr>
        <w:t> A . 由生产要素供给量增长引起的经济增长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91" o:spt="201" type="#_x0000_t201" style="height:15.75pt;width:20.25pt;" o:ole="t" filled="f" o:preferrelative="t" stroked="f" coordsize="21600,21600">
            <v:path/>
            <v:fill on="f" focussize="0,0"/>
            <v:stroke on="f"/>
            <v:imagedata r:id="rId247" o:title=""/>
            <o:lock v:ext="edit" aspectratio="t"/>
            <w10:wrap type="none"/>
            <w10:anchorlock/>
          </v:shape>
          <w:control r:id="rId373" w:name="Control 367" w:shapeid="_x0000_i1391"/>
        </w:object>
      </w:r>
      <w:r>
        <w:rPr>
          <w:rFonts w:hint="default" w:ascii="Helvetica" w:hAnsi="Helvetica" w:eastAsia="Helvetica" w:cs="Helvetica"/>
          <w:i w:val="0"/>
          <w:caps w:val="0"/>
          <w:color w:val="000000"/>
          <w:spacing w:val="0"/>
          <w:kern w:val="0"/>
          <w:sz w:val="18"/>
          <w:szCs w:val="18"/>
          <w:bdr w:val="none" w:color="auto" w:sz="0" w:space="0"/>
          <w:lang w:val="en-US" w:eastAsia="zh-CN" w:bidi="ar"/>
        </w:rPr>
        <w:t> B . 库兹涅茨认为增长应建立在先进技术及与之相应的制度和思想上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92" o:spt="201" type="#_x0000_t201" style="height:15.75pt;width:20.25pt;" o:ole="t" filled="f" o:preferrelative="t" stroked="f" coordsize="21600,21600">
            <v:path/>
            <v:fill on="f" focussize="0,0"/>
            <v:stroke on="f"/>
            <v:imagedata r:id="rId247" o:title=""/>
            <o:lock v:ext="edit" aspectratio="t"/>
            <w10:wrap type="none"/>
            <w10:anchorlock/>
          </v:shape>
          <w:control r:id="rId374" w:name="Control 368" w:shapeid="_x0000_i1392"/>
        </w:object>
      </w:r>
      <w:r>
        <w:rPr>
          <w:rFonts w:hint="default" w:ascii="Helvetica" w:hAnsi="Helvetica" w:eastAsia="Helvetica" w:cs="Helvetica"/>
          <w:i w:val="0"/>
          <w:caps w:val="0"/>
          <w:color w:val="000000"/>
          <w:spacing w:val="0"/>
          <w:kern w:val="0"/>
          <w:sz w:val="18"/>
          <w:szCs w:val="18"/>
          <w:bdr w:val="none" w:color="auto" w:sz="0" w:space="0"/>
          <w:lang w:val="en-US" w:eastAsia="zh-CN" w:bidi="ar"/>
        </w:rPr>
        <w:t> C . 由生产要素生产率增长引起的经济增长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93" o:spt="201" type="#_x0000_t201" style="height:15.75pt;width:20.25pt;" o:ole="t" filled="f" o:preferrelative="t" stroked="f" coordsize="21600,21600">
            <v:path/>
            <v:fill on="f" focussize="0,0"/>
            <v:stroke on="f"/>
            <v:imagedata r:id="rId247" o:title=""/>
            <o:lock v:ext="edit" aspectratio="t"/>
            <w10:wrap type="none"/>
            <w10:anchorlock/>
          </v:shape>
          <w:control r:id="rId375" w:name="Control 369" w:shapeid="_x0000_i1393"/>
        </w:object>
      </w:r>
      <w:r>
        <w:rPr>
          <w:rFonts w:hint="default" w:ascii="Helvetica" w:hAnsi="Helvetica" w:eastAsia="Helvetica" w:cs="Helvetica"/>
          <w:i w:val="0"/>
          <w:caps w:val="0"/>
          <w:color w:val="000000"/>
          <w:spacing w:val="0"/>
          <w:kern w:val="0"/>
          <w:sz w:val="18"/>
          <w:szCs w:val="18"/>
          <w:bdr w:val="none" w:color="auto" w:sz="0" w:space="0"/>
          <w:lang w:val="en-US" w:eastAsia="zh-CN" w:bidi="ar"/>
        </w:rPr>
        <w:t> D . 增长还要注重可持续发展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正确答案：A,B,C,D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single" w:color="CCCCCC" w:sz="6" w:space="0"/>
          <w:left w:val="single" w:color="CCCCCC" w:sz="6" w:space="0"/>
          <w:bottom w:val="single" w:color="EEEEEE" w:sz="6" w:space="0"/>
          <w:right w:val="single" w:color="CCCCCC" w:sz="6" w:space="0"/>
        </w:pBdr>
        <w:shd w:val="clear" w:fill="F8F8F8"/>
        <w:spacing w:before="0" w:beforeAutospacing="0" w:after="0" w:afterAutospacing="0" w:line="630" w:lineRule="atLeast"/>
        <w:ind w:left="150" w:right="4800" w:firstLine="0"/>
        <w:jc w:val="center"/>
        <w:rPr>
          <w:rFonts w:hint="default" w:ascii="Helvetica" w:hAnsi="Helvetica" w:eastAsia="Helvetica" w:cs="Helvetica"/>
          <w:i w:val="0"/>
          <w:caps w:val="0"/>
          <w:color w:val="333333"/>
          <w:spacing w:val="0"/>
          <w:sz w:val="21"/>
          <w:szCs w:val="21"/>
        </w:rPr>
      </w:pPr>
      <w:r>
        <w:rPr>
          <w:rFonts w:hint="default" w:ascii="Helvetica" w:hAnsi="Helvetica" w:eastAsia="Helvetica" w:cs="Helvetica"/>
          <w:i w:val="0"/>
          <w:caps w:val="0"/>
          <w:color w:val="333333"/>
          <w:spacing w:val="0"/>
          <w:kern w:val="0"/>
          <w:sz w:val="21"/>
          <w:szCs w:val="21"/>
          <w:bdr w:val="none" w:color="auto" w:sz="0" w:space="0"/>
          <w:shd w:val="clear" w:fill="F8F8F8"/>
          <w:lang w:val="en-US" w:eastAsia="zh-CN" w:bidi="ar"/>
        </w:rPr>
        <w:t>截至时间：2021-12-30 23:59</w:t>
      </w:r>
    </w:p>
    <w:p>
      <w:pPr>
        <w:keepNext w:val="0"/>
        <w:keepLines w:val="0"/>
        <w:widowControl/>
        <w:suppressLineNumbers w:val="0"/>
        <w:pBdr>
          <w:top w:val="single" w:color="CCCCCC" w:sz="6" w:space="3"/>
          <w:left w:val="single" w:color="CCCCCC" w:sz="6" w:space="3"/>
          <w:bottom w:val="single" w:color="EEEEEE" w:sz="6" w:space="3"/>
          <w:right w:val="single" w:color="CCCCCC" w:sz="6" w:space="3"/>
        </w:pBdr>
        <w:shd w:val="clear" w:fill="FFFFFF"/>
        <w:spacing w:before="0" w:beforeAutospacing="0" w:after="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"ti14820404"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"ti14820402"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"ti14820415"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"ti14820398"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4</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"ti14820391"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5</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"ti14820392"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6</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"ti14820417"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7</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"ti14820390"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8</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"ti14820405"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9</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"ti14820394"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10</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"ti14820389"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11</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"ti14820408"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12</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"ti14820414"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13</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"ti14820413"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14</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"ti14820401"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15</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"ti14820416"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16</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"ti14820397"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17</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"ti14820420"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18</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"ti14820412"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19</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"ti14820411"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20</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"ti14820395"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21</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"ti14820407"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22</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"ti14820419"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23</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"ti14820396"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24</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"ti14820393"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25</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"ti14820400"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26</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"ti14820406"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27</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"ti14820409"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28</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"ti14820418"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29</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"ti14820399"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30</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"ti14820403"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31</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"ti14820410"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32</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p>
    <w:p>
      <w:pPr>
        <w:pStyle w:val="7"/>
      </w:pPr>
      <w:r>
        <w:t>窗体底端</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ascii="Helvetica" w:hAnsi="Helvetica" w:eastAsia="Helvetica" w:cs="Helvetica"/>
          <w:i w:val="0"/>
          <w:caps w:val="0"/>
          <w:color w:val="000000"/>
          <w:spacing w:val="0"/>
          <w:sz w:val="21"/>
          <w:szCs w:val="21"/>
          <w:bdr w:val="none" w:color="auto" w:sz="0" w:space="0"/>
          <w:shd w:val="clear" w:fill="FFFFFF"/>
        </w:rPr>
        <w:t>单项选择题</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多项选择题</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color w:val="009688"/>
          <w:sz w:val="21"/>
          <w:szCs w:val="21"/>
        </w:rPr>
      </w:pPr>
      <w:r>
        <w:rPr>
          <w:rFonts w:hint="default" w:ascii="Helvetica" w:hAnsi="Helvetica" w:eastAsia="Helvetica" w:cs="Helvetica"/>
          <w:i w:val="0"/>
          <w:caps w:val="0"/>
          <w:color w:val="009688"/>
          <w:spacing w:val="0"/>
          <w:sz w:val="21"/>
          <w:szCs w:val="21"/>
          <w:bdr w:val="none" w:color="auto" w:sz="0" w:space="0"/>
          <w:shd w:val="clear" w:fill="FFFFFF"/>
        </w:rPr>
        <w:t>判断题</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计算题</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简答题</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名词解释题</w:t>
      </w:r>
    </w:p>
    <w:p>
      <w:pPr>
        <w:pStyle w:val="6"/>
      </w:pPr>
      <w:r>
        <w:t>窗体顶端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GDP是计算期内生产的最终产品价值，因而是存量而不是流量的概念。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94" o:spt="201" type="#_x0000_t201" style="height:15.75pt;width:20.25pt;" o:ole="t" filled="f" o:preferrelative="t" stroked="f" coordsize="21600,21600">
            <v:path/>
            <v:fill on="f" focussize="0,0"/>
            <v:stroke on="f"/>
            <v:imagedata r:id="rId7" o:title=""/>
            <o:lock v:ext="edit" aspectratio="t"/>
            <w10:wrap type="none"/>
            <w10:anchorlock/>
          </v:shape>
          <w:control r:id="rId376" w:name="Control 370" w:shapeid="_x0000_i1394"/>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95" o:spt="201" type="#_x0000_t201" style="height:15.75pt;width:20.25pt;" o:ole="t" filled="f" o:preferrelative="t" stroked="f" coordsize="21600,21600">
            <v:path/>
            <v:fill on="f" focussize="0,0"/>
            <v:stroke on="f"/>
            <v:imagedata r:id="rId7" o:title=""/>
            <o:lock v:ext="edit" aspectratio="t"/>
            <w10:wrap type="none"/>
            <w10:anchorlock/>
          </v:shape>
          <w:control r:id="rId377" w:name="Control 371" w:shapeid="_x0000_i1395"/>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一个在日本工作的美国公民的收入是美国GDP的一部分，也是日本GNP的一部分。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96" o:spt="201" type="#_x0000_t201" style="height:15.75pt;width:20.25pt;" o:ole="t" filled="f" o:preferrelative="t" stroked="f" coordsize="21600,21600">
            <v:path/>
            <v:fill on="f" focussize="0,0"/>
            <v:stroke on="f"/>
            <v:imagedata r:id="rId7" o:title=""/>
            <o:lock v:ext="edit" aspectratio="t"/>
            <w10:wrap type="none"/>
            <w10:anchorlock/>
          </v:shape>
          <w:control r:id="rId378" w:name="Control 372" w:shapeid="_x0000_i1396"/>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97" o:spt="201" type="#_x0000_t201" style="height:15.75pt;width:20.25pt;" o:ole="t" filled="f" o:preferrelative="t" stroked="f" coordsize="21600,21600">
            <v:path/>
            <v:fill on="f" focussize="0,0"/>
            <v:stroke on="f"/>
            <v:imagedata r:id="rId5" o:title=""/>
            <o:lock v:ext="edit" aspectratio="t"/>
            <w10:wrap type="none"/>
            <w10:anchorlock/>
          </v:shape>
          <w:control r:id="rId379" w:name="Control 373" w:shapeid="_x0000_i1397"/>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用收入法算GDP之所以要加上折旧是因为支出法中存在重复计算。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98" o:spt="201" type="#_x0000_t201" style="height:15.75pt;width:20.25pt;" o:ole="t" filled="f" o:preferrelative="t" stroked="f" coordsize="21600,21600">
            <v:path/>
            <v:fill on="f" focussize="0,0"/>
            <v:stroke on="f"/>
            <v:imagedata r:id="rId7" o:title=""/>
            <o:lock v:ext="edit" aspectratio="t"/>
            <w10:wrap type="none"/>
            <w10:anchorlock/>
          </v:shape>
          <w:control r:id="rId380" w:name="Control 374" w:shapeid="_x0000_i1398"/>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399" o:spt="201" type="#_x0000_t201" style="height:15.75pt;width:20.25pt;" o:ole="t" filled="f" o:preferrelative="t" stroked="f" coordsize="21600,21600">
            <v:path/>
            <v:fill on="f" focussize="0,0"/>
            <v:stroke on="f"/>
            <v:imagedata r:id="rId7" o:title=""/>
            <o:lock v:ext="edit" aspectratio="t"/>
            <w10:wrap type="none"/>
            <w10:anchorlock/>
          </v:shape>
          <w:control r:id="rId381" w:name="Control 375" w:shapeid="_x0000_i1399"/>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个人可支配收入等于个人收入减去个人所得税。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00" o:spt="201" type="#_x0000_t201" style="height:15.75pt;width:20.25pt;" o:ole="t" filled="f" o:preferrelative="t" stroked="f" coordsize="21600,21600">
            <v:path/>
            <v:fill on="f" focussize="0,0"/>
            <v:stroke on="f"/>
            <v:imagedata r:id="rId7" o:title=""/>
            <o:lock v:ext="edit" aspectratio="t"/>
            <w10:wrap type="none"/>
            <w10:anchorlock/>
          </v:shape>
          <w:control r:id="rId382" w:name="Control 376" w:shapeid="_x0000_i1400"/>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01" o:spt="201" type="#_x0000_t201" style="height:15.75pt;width:20.25pt;" o:ole="t" filled="f" o:preferrelative="t" stroked="f" coordsize="21600,21600">
            <v:path/>
            <v:fill on="f" focussize="0,0"/>
            <v:stroke on="f"/>
            <v:imagedata r:id="rId7" o:title=""/>
            <o:lock v:ext="edit" aspectratio="t"/>
            <w10:wrap type="none"/>
            <w10:anchorlock/>
          </v:shape>
          <w:control r:id="rId383" w:name="Control 377" w:shapeid="_x0000_i1401"/>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增加出口有助于增加国民收入，而增加进口则会减少国民收入。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02" o:spt="201" type="#_x0000_t201" style="height:15.75pt;width:20.25pt;" o:ole="t" filled="f" o:preferrelative="t" stroked="f" coordsize="21600,21600">
            <v:path/>
            <v:fill on="f" focussize="0,0"/>
            <v:stroke on="f"/>
            <v:imagedata r:id="rId7" o:title=""/>
            <o:lock v:ext="edit" aspectratio="t"/>
            <w10:wrap type="none"/>
            <w10:anchorlock/>
          </v:shape>
          <w:control r:id="rId384" w:name="Control 378" w:shapeid="_x0000_i1402"/>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03" o:spt="201" type="#_x0000_t201" style="height:15.75pt;width:20.25pt;" o:ole="t" filled="f" o:preferrelative="t" stroked="f" coordsize="21600,21600">
            <v:path/>
            <v:fill on="f" focussize="0,0"/>
            <v:stroke on="f"/>
            <v:imagedata r:id="rId7" o:title=""/>
            <o:lock v:ext="edit" aspectratio="t"/>
            <w10:wrap type="none"/>
            <w10:anchorlock/>
          </v:shape>
          <w:control r:id="rId385" w:name="Control 379" w:shapeid="_x0000_i1403"/>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政府支出中的转移支付不构成总需求的一部分，但可以通过影响人们的可支配收入影响总需求。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04" o:spt="201" type="#_x0000_t201" style="height:15.75pt;width:20.25pt;" o:ole="t" filled="f" o:preferrelative="t" stroked="f" coordsize="21600,21600">
            <v:path/>
            <v:fill on="f" focussize="0,0"/>
            <v:stroke on="f"/>
            <v:imagedata r:id="rId7" o:title=""/>
            <o:lock v:ext="edit" aspectratio="t"/>
            <w10:wrap type="none"/>
            <w10:anchorlock/>
          </v:shape>
          <w:control r:id="rId386" w:name="Control 380" w:shapeid="_x0000_i1404"/>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05" o:spt="201" type="#_x0000_t201" style="height:15.75pt;width:20.25pt;" o:ole="t" filled="f" o:preferrelative="t" stroked="f" coordsize="21600,21600">
            <v:path/>
            <v:fill on="f" focussize="0,0"/>
            <v:stroke on="f"/>
            <v:imagedata r:id="rId5" o:title=""/>
            <o:lock v:ext="edit" aspectratio="t"/>
            <w10:wrap type="none"/>
            <w10:anchorlock/>
          </v:shape>
          <w:control r:id="rId387" w:name="Control 381" w:shapeid="_x0000_i1405"/>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凯恩斯消费曲线表现出边际消费倾向以递增速度增加特征。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06" o:spt="201" type="#_x0000_t201" style="height:15.75pt;width:20.25pt;" o:ole="t" filled="f" o:preferrelative="t" stroked="f" coordsize="21600,21600">
            <v:path/>
            <v:fill on="f" focussize="0,0"/>
            <v:stroke on="f"/>
            <v:imagedata r:id="rId7" o:title=""/>
            <o:lock v:ext="edit" aspectratio="t"/>
            <w10:wrap type="none"/>
            <w10:anchorlock/>
          </v:shape>
          <w:control r:id="rId388" w:name="Control 382" w:shapeid="_x0000_i1406"/>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07" o:spt="201" type="#_x0000_t201" style="height:15.75pt;width:20.25pt;" o:ole="t" filled="f" o:preferrelative="t" stroked="f" coordsize="21600,21600">
            <v:path/>
            <v:fill on="f" focussize="0,0"/>
            <v:stroke on="f"/>
            <v:imagedata r:id="rId7" o:title=""/>
            <o:lock v:ext="edit" aspectratio="t"/>
            <w10:wrap type="none"/>
            <w10:anchorlock/>
          </v:shape>
          <w:control r:id="rId389" w:name="Control 383" w:shapeid="_x0000_i1407"/>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边际储蓄率越高，政府购买对GDP的贡献越大。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08" o:spt="201" type="#_x0000_t201" style="height:15.75pt;width:20.25pt;" o:ole="t" filled="f" o:preferrelative="t" stroked="f" coordsize="21600,21600">
            <v:path/>
            <v:fill on="f" focussize="0,0"/>
            <v:stroke on="f"/>
            <v:imagedata r:id="rId7" o:title=""/>
            <o:lock v:ext="edit" aspectratio="t"/>
            <w10:wrap type="none"/>
            <w10:anchorlock/>
          </v:shape>
          <w:control r:id="rId390" w:name="Control 384" w:shapeid="_x0000_i1408"/>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09" o:spt="201" type="#_x0000_t201" style="height:15.75pt;width:20.25pt;" o:ole="t" filled="f" o:preferrelative="t" stroked="f" coordsize="21600,21600">
            <v:path/>
            <v:fill on="f" focussize="0,0"/>
            <v:stroke on="f"/>
            <v:imagedata r:id="rId7" o:title=""/>
            <o:lock v:ext="edit" aspectratio="t"/>
            <w10:wrap type="none"/>
            <w10:anchorlock/>
          </v:shape>
          <w:control r:id="rId391" w:name="Control 385" w:shapeid="_x0000_i1409"/>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乘数效应只适用于投资的变化而不适应与消费的自主变化。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10" o:spt="201" type="#_x0000_t201" style="height:15.75pt;width:20.25pt;" o:ole="t" filled="f" o:preferrelative="t" stroked="f" coordsize="21600,21600">
            <v:path/>
            <v:fill on="f" focussize="0,0"/>
            <v:stroke on="f"/>
            <v:imagedata r:id="rId7" o:title=""/>
            <o:lock v:ext="edit" aspectratio="t"/>
            <w10:wrap type="none"/>
            <w10:anchorlock/>
          </v:shape>
          <w:control r:id="rId392" w:name="Control 386" w:shapeid="_x0000_i1410"/>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11" o:spt="201" type="#_x0000_t201" style="height:15.75pt;width:20.25pt;" o:ole="t" filled="f" o:preferrelative="t" stroked="f" coordsize="21600,21600">
            <v:path/>
            <v:fill on="f" focussize="0,0"/>
            <v:stroke on="f"/>
            <v:imagedata r:id="rId7" o:title=""/>
            <o:lock v:ext="edit" aspectratio="t"/>
            <w10:wrap type="none"/>
            <w10:anchorlock/>
          </v:shape>
          <w:control r:id="rId393" w:name="Control 387" w:shapeid="_x0000_i1411"/>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IS—LM模型回答了价格水平不变的时期内的政策效力问题。扩张性的货币政策会增加产出、提高利率；而紧缩性的财政政策使产出和利率同时下降。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12" o:spt="201" type="#_x0000_t201" style="height:15.75pt;width:20.25pt;" o:ole="t" filled="f" o:preferrelative="t" stroked="f" coordsize="21600,21600">
            <v:path/>
            <v:fill on="f" focussize="0,0"/>
            <v:stroke on="f"/>
            <v:imagedata r:id="rId7" o:title=""/>
            <o:lock v:ext="edit" aspectratio="t"/>
            <w10:wrap type="none"/>
            <w10:anchorlock/>
          </v:shape>
          <w:control r:id="rId394" w:name="Control 388" w:shapeid="_x0000_i1412"/>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13" o:spt="201" type="#_x0000_t201" style="height:15.75pt;width:20.25pt;" o:ole="t" filled="f" o:preferrelative="t" stroked="f" coordsize="21600,21600">
            <v:path/>
            <v:fill on="f" focussize="0,0"/>
            <v:stroke on="f"/>
            <v:imagedata r:id="rId7" o:title=""/>
            <o:lock v:ext="edit" aspectratio="t"/>
            <w10:wrap type="none"/>
            <w10:anchorlock/>
          </v:shape>
          <w:control r:id="rId395" w:name="Control 389" w:shapeid="_x0000_i1413"/>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价格变动的利率效应，是指价格水平变动引起利率同方向变动，进而使投资和产出水平反方向变动的情况。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14" o:spt="201" type="#_x0000_t201" style="height:15.75pt;width:20.25pt;" o:ole="t" filled="f" o:preferrelative="t" stroked="f" coordsize="21600,21600">
            <v:path/>
            <v:fill on="f" focussize="0,0"/>
            <v:stroke on="f"/>
            <v:imagedata r:id="rId7" o:title=""/>
            <o:lock v:ext="edit" aspectratio="t"/>
            <w10:wrap type="none"/>
            <w10:anchorlock/>
          </v:shape>
          <w:control r:id="rId396" w:name="Control 390" w:shapeid="_x0000_i1414"/>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15" o:spt="201" type="#_x0000_t201" style="height:15.75pt;width:20.25pt;" o:ole="t" filled="f" o:preferrelative="t" stroked="f" coordsize="21600,21600">
            <v:path/>
            <v:fill on="f" focussize="0,0"/>
            <v:stroke on="f"/>
            <v:imagedata r:id="rId7" o:title=""/>
            <o:lock v:ext="edit" aspectratio="t"/>
            <w10:wrap type="none"/>
            <w10:anchorlock/>
          </v:shape>
          <w:control r:id="rId397" w:name="Control 391" w:shapeid="_x0000_i1415"/>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在线性投资函数中，d越大，投资对利率变化越不敏感。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16" o:spt="201" type="#_x0000_t201" style="height:15.75pt;width:20.25pt;" o:ole="t" filled="f" o:preferrelative="t" stroked="f" coordsize="21600,21600">
            <v:path/>
            <v:fill on="f" focussize="0,0"/>
            <v:stroke on="f"/>
            <v:imagedata r:id="rId5" o:title=""/>
            <o:lock v:ext="edit" aspectratio="t"/>
            <w10:wrap type="none"/>
            <w10:anchorlock/>
          </v:shape>
          <w:control r:id="rId398" w:name="Control 392" w:shapeid="_x0000_i1416"/>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17" o:spt="201" type="#_x0000_t201" style="height:15.75pt;width:20.25pt;" o:ole="t" filled="f" o:preferrelative="t" stroked="f" coordsize="21600,21600">
            <v:path/>
            <v:fill on="f" focussize="0,0"/>
            <v:stroke on="f"/>
            <v:imagedata r:id="rId7" o:title=""/>
            <o:lock v:ext="edit" aspectratio="t"/>
            <w10:wrap type="none"/>
            <w10:anchorlock/>
          </v:shape>
          <w:control r:id="rId399" w:name="Control 393" w:shapeid="_x0000_i1417"/>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按照古典两分法，名义变量作为由货币计量的一些变量，对实际变量没有影响，实际变量由经济中各个市场的一般均衡决定，名义变量则取决于货币的供给数量。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18" o:spt="201" type="#_x0000_t201" style="height:15.75pt;width:20.25pt;" o:ole="t" filled="f" o:preferrelative="t" stroked="f" coordsize="21600,21600">
            <v:path/>
            <v:fill on="f" focussize="0,0"/>
            <v:stroke on="f"/>
            <v:imagedata r:id="rId7" o:title=""/>
            <o:lock v:ext="edit" aspectratio="t"/>
            <w10:wrap type="none"/>
            <w10:anchorlock/>
          </v:shape>
          <w:control r:id="rId400" w:name="Control 394" w:shapeid="_x0000_i1418"/>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19" o:spt="201" type="#_x0000_t201" style="height:15.75pt;width:20.25pt;" o:ole="t" filled="f" o:preferrelative="t" stroked="f" coordsize="21600,21600">
            <v:path/>
            <v:fill on="f" focussize="0,0"/>
            <v:stroke on="f"/>
            <v:imagedata r:id="rId7" o:title=""/>
            <o:lock v:ext="edit" aspectratio="t"/>
            <w10:wrap type="none"/>
            <w10:anchorlock/>
          </v:shape>
          <w:control r:id="rId401" w:name="Control 395" w:shapeid="_x0000_i1419"/>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充分就业是指所有人都有工作。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20" o:spt="201" type="#_x0000_t201" style="height:15.75pt;width:20.25pt;" o:ole="t" filled="f" o:preferrelative="t" stroked="f" coordsize="21600,21600">
            <v:path/>
            <v:fill on="f" focussize="0,0"/>
            <v:stroke on="f"/>
            <v:imagedata r:id="rId7" o:title=""/>
            <o:lock v:ext="edit" aspectratio="t"/>
            <w10:wrap type="none"/>
            <w10:anchorlock/>
          </v:shape>
          <w:control r:id="rId402" w:name="Control 396" w:shapeid="_x0000_i1420"/>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21" o:spt="201" type="#_x0000_t201" style="height:15.75pt;width:20.25pt;" o:ole="t" filled="f" o:preferrelative="t" stroked="f" coordsize="21600,21600">
            <v:path/>
            <v:fill on="f" focussize="0,0"/>
            <v:stroke on="f"/>
            <v:imagedata r:id="rId7" o:title=""/>
            <o:lock v:ext="edit" aspectratio="t"/>
            <w10:wrap type="none"/>
            <w10:anchorlock/>
          </v:shape>
          <w:control r:id="rId403" w:name="Control 397" w:shapeid="_x0000_i1421"/>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自然失业就一定是摩擦性失业。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22" o:spt="201" type="#_x0000_t201" style="height:15.75pt;width:20.25pt;" o:ole="t" filled="f" o:preferrelative="t" stroked="f" coordsize="21600,21600">
            <v:path/>
            <v:fill on="f" focussize="0,0"/>
            <v:stroke on="f"/>
            <v:imagedata r:id="rId7" o:title=""/>
            <o:lock v:ext="edit" aspectratio="t"/>
            <w10:wrap type="none"/>
            <w10:anchorlock/>
          </v:shape>
          <w:control r:id="rId404" w:name="Control 398" w:shapeid="_x0000_i1422"/>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23" o:spt="201" type="#_x0000_t201" style="height:15.75pt;width:20.25pt;" o:ole="t" filled="f" o:preferrelative="t" stroked="f" coordsize="21600,21600">
            <v:path/>
            <v:fill on="f" focussize="0,0"/>
            <v:stroke on="f"/>
            <v:imagedata r:id="rId7" o:title=""/>
            <o:lock v:ext="edit" aspectratio="t"/>
            <w10:wrap type="none"/>
            <w10:anchorlock/>
          </v:shape>
          <w:control r:id="rId405" w:name="Control 399" w:shapeid="_x0000_i1423"/>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物价稳定并不是指价格固定不变而是将通货膨胀控股在一定的范围内。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24" o:spt="201" type="#_x0000_t201" style="height:15.75pt;width:20.25pt;" o:ole="t" filled="f" o:preferrelative="t" stroked="f" coordsize="21600,21600">
            <v:path/>
            <v:fill on="f" focussize="0,0"/>
            <v:stroke on="f"/>
            <v:imagedata r:id="rId7" o:title=""/>
            <o:lock v:ext="edit" aspectratio="t"/>
            <w10:wrap type="none"/>
            <w10:anchorlock/>
          </v:shape>
          <w:control r:id="rId406" w:name="Control 400" w:shapeid="_x0000_i1424"/>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25" o:spt="201" type="#_x0000_t201" style="height:15.75pt;width:20.25pt;" o:ole="t" filled="f" o:preferrelative="t" stroked="f" coordsize="21600,21600">
            <v:path/>
            <v:fill on="f" focussize="0,0"/>
            <v:stroke on="f"/>
            <v:imagedata r:id="rId7" o:title=""/>
            <o:lock v:ext="edit" aspectratio="t"/>
            <w10:wrap type="none"/>
            <w10:anchorlock/>
          </v:shape>
          <w:control r:id="rId407" w:name="Control 401" w:shapeid="_x0000_i1425"/>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财政政策的效果通常直接且猛烈。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26" o:spt="201" type="#_x0000_t201" style="height:15.75pt;width:20.25pt;" o:ole="t" filled="f" o:preferrelative="t" stroked="f" coordsize="21600,21600">
            <v:path/>
            <v:fill on="f" focussize="0,0"/>
            <v:stroke on="f"/>
            <v:imagedata r:id="rId5" o:title=""/>
            <o:lock v:ext="edit" aspectratio="t"/>
            <w10:wrap type="none"/>
            <w10:anchorlock/>
          </v:shape>
          <w:control r:id="rId408" w:name="Control 402" w:shapeid="_x0000_i1426"/>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27" o:spt="201" type="#_x0000_t201" style="height:15.75pt;width:20.25pt;" o:ole="t" filled="f" o:preferrelative="t" stroked="f" coordsize="21600,21600">
            <v:path/>
            <v:fill on="f" focussize="0,0"/>
            <v:stroke on="f"/>
            <v:imagedata r:id="rId5" o:title=""/>
            <o:lock v:ext="edit" aspectratio="t"/>
            <w10:wrap type="none"/>
            <w10:anchorlock/>
          </v:shape>
          <w:control r:id="rId409" w:name="Control 403" w:shapeid="_x0000_i1427"/>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经济增长并不意味着经济增长速度越快越好。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28" o:spt="201" type="#_x0000_t201" style="height:15.75pt;width:20.25pt;" o:ole="t" filled="f" o:preferrelative="t" stroked="f" coordsize="21600,21600">
            <v:path/>
            <v:fill on="f" focussize="0,0"/>
            <v:stroke on="f"/>
            <v:imagedata r:id="rId7" o:title=""/>
            <o:lock v:ext="edit" aspectratio="t"/>
            <w10:wrap type="none"/>
            <w10:anchorlock/>
          </v:shape>
          <w:control r:id="rId410" w:name="Control 404" w:shapeid="_x0000_i1428"/>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29" o:spt="201" type="#_x0000_t201" style="height:15.75pt;width:20.25pt;" o:ole="t" filled="f" o:preferrelative="t" stroked="f" coordsize="21600,21600">
            <v:path/>
            <v:fill on="f" focussize="0,0"/>
            <v:stroke on="f"/>
            <v:imagedata r:id="rId7" o:title=""/>
            <o:lock v:ext="edit" aspectratio="t"/>
            <w10:wrap type="none"/>
            <w10:anchorlock/>
          </v:shape>
          <w:control r:id="rId411" w:name="Control 405" w:shapeid="_x0000_i1429"/>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货币最主要的职能是充当交易媒介。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30" o:spt="201" type="#_x0000_t201" style="height:15.75pt;width:20.25pt;" o:ole="t" filled="f" o:preferrelative="t" stroked="f" coordsize="21600,21600">
            <v:path/>
            <v:fill on="f" focussize="0,0"/>
            <v:stroke on="f"/>
            <v:imagedata r:id="rId7" o:title=""/>
            <o:lock v:ext="edit" aspectratio="t"/>
            <w10:wrap type="none"/>
            <w10:anchorlock/>
          </v:shape>
          <w:control r:id="rId412" w:name="Control 406" w:shapeid="_x0000_i1430"/>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31" o:spt="201" type="#_x0000_t201" style="height:15.75pt;width:20.25pt;" o:ole="t" filled="f" o:preferrelative="t" stroked="f" coordsize="21600,21600">
            <v:path/>
            <v:fill on="f" focussize="0,0"/>
            <v:stroke on="f"/>
            <v:imagedata r:id="rId7" o:title=""/>
            <o:lock v:ext="edit" aspectratio="t"/>
            <w10:wrap type="none"/>
            <w10:anchorlock/>
          </v:shape>
          <w:control r:id="rId413" w:name="Control 407" w:shapeid="_x0000_i1431"/>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当中央银行认为需要收缩银根是便卖出证券。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32" o:spt="201" type="#_x0000_t201" style="height:15.75pt;width:20.25pt;" o:ole="t" filled="f" o:preferrelative="t" stroked="f" coordsize="21600,21600">
            <v:path/>
            <v:fill on="f" focussize="0,0"/>
            <v:stroke on="f"/>
            <v:imagedata r:id="rId7" o:title=""/>
            <o:lock v:ext="edit" aspectratio="t"/>
            <w10:wrap type="none"/>
            <w10:anchorlock/>
          </v:shape>
          <w:control r:id="rId414" w:name="Control 408" w:shapeid="_x0000_i1432"/>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33" o:spt="201" type="#_x0000_t201" style="height:15.75pt;width:20.25pt;" o:ole="t" filled="f" o:preferrelative="t" stroked="f" coordsize="21600,21600">
            <v:path/>
            <v:fill on="f" focussize="0,0"/>
            <v:stroke on="f"/>
            <v:imagedata r:id="rId7" o:title=""/>
            <o:lock v:ext="edit" aspectratio="t"/>
            <w10:wrap type="none"/>
            <w10:anchorlock/>
          </v:shape>
          <w:control r:id="rId415" w:name="Control 409" w:shapeid="_x0000_i1433"/>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中央银行购买有价证券将引起货币供给量的减少。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34" o:spt="201" type="#_x0000_t201" style="height:15.75pt;width:20.25pt;" o:ole="t" filled="f" o:preferrelative="t" stroked="f" coordsize="21600,21600">
            <v:path/>
            <v:fill on="f" focussize="0,0"/>
            <v:stroke on="f"/>
            <v:imagedata r:id="rId7" o:title=""/>
            <o:lock v:ext="edit" aspectratio="t"/>
            <w10:wrap type="none"/>
            <w10:anchorlock/>
          </v:shape>
          <w:control r:id="rId416" w:name="Control 410" w:shapeid="_x0000_i1434"/>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35" o:spt="201" type="#_x0000_t201" style="height:15.75pt;width:20.25pt;" o:ole="t" filled="f" o:preferrelative="t" stroked="f" coordsize="21600,21600">
            <v:path/>
            <v:fill on="f" focussize="0,0"/>
            <v:stroke on="f"/>
            <v:imagedata r:id="rId7" o:title=""/>
            <o:lock v:ext="edit" aspectratio="t"/>
            <w10:wrap type="none"/>
            <w10:anchorlock/>
          </v:shape>
          <w:control r:id="rId417" w:name="Control 411" w:shapeid="_x0000_i1435"/>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三大货币政策工具中调整贴现率是经常使用的手段。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36" o:spt="201" type="#_x0000_t201" style="height:15.75pt;width:20.25pt;" o:ole="t" filled="f" o:preferrelative="t" stroked="f" coordsize="21600,21600">
            <v:path/>
            <v:fill on="f" focussize="0,0"/>
            <v:stroke on="f"/>
            <v:imagedata r:id="rId7" o:title=""/>
            <o:lock v:ext="edit" aspectratio="t"/>
            <w10:wrap type="none"/>
            <w10:anchorlock/>
          </v:shape>
          <w:control r:id="rId418" w:name="Control 412" w:shapeid="_x0000_i1436"/>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37" o:spt="201" type="#_x0000_t201" style="height:15.75pt;width:20.25pt;" o:ole="t" filled="f" o:preferrelative="t" stroked="f" coordsize="21600,21600">
            <v:path/>
            <v:fill on="f" focussize="0,0"/>
            <v:stroke on="f"/>
            <v:imagedata r:id="rId7" o:title=""/>
            <o:lock v:ext="edit" aspectratio="t"/>
            <w10:wrap type="none"/>
            <w10:anchorlock/>
          </v:shape>
          <w:control r:id="rId419" w:name="Control 413" w:shapeid="_x0000_i1437"/>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LM曲线越平坦，货币政策效果越明显。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38" o:spt="201" type="#_x0000_t201" style="height:15.75pt;width:20.25pt;" o:ole="t" filled="f" o:preferrelative="t" stroked="f" coordsize="21600,21600">
            <v:path/>
            <v:fill on="f" focussize="0,0"/>
            <v:stroke on="f"/>
            <v:imagedata r:id="rId7" o:title=""/>
            <o:lock v:ext="edit" aspectratio="t"/>
            <w10:wrap type="none"/>
            <w10:anchorlock/>
          </v:shape>
          <w:control r:id="rId420" w:name="Control 414" w:shapeid="_x0000_i1438"/>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39" o:spt="201" type="#_x0000_t201" style="height:15.75pt;width:20.25pt;" o:ole="t" filled="f" o:preferrelative="t" stroked="f" coordsize="21600,21600">
            <v:path/>
            <v:fill on="f" focussize="0,0"/>
            <v:stroke on="f"/>
            <v:imagedata r:id="rId7" o:title=""/>
            <o:lock v:ext="edit" aspectratio="t"/>
            <w10:wrap type="none"/>
            <w10:anchorlock/>
          </v:shape>
          <w:control r:id="rId421" w:name="Control 415" w:shapeid="_x0000_i1439"/>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IS曲线越陡峭，财政政策效果越明显。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40" o:spt="201" type="#_x0000_t201" style="height:15.75pt;width:20.25pt;" o:ole="t" filled="f" o:preferrelative="t" stroked="f" coordsize="21600,21600">
            <v:path/>
            <v:fill on="f" focussize="0,0"/>
            <v:stroke on="f"/>
            <v:imagedata r:id="rId7" o:title=""/>
            <o:lock v:ext="edit" aspectratio="t"/>
            <w10:wrap type="none"/>
            <w10:anchorlock/>
          </v:shape>
          <w:control r:id="rId422" w:name="Control 416" w:shapeid="_x0000_i1440"/>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41" o:spt="201" type="#_x0000_t201" style="height:15.75pt;width:20.25pt;" o:ole="t" filled="f" o:preferrelative="t" stroked="f" coordsize="21600,21600">
            <v:path/>
            <v:fill on="f" focussize="0,0"/>
            <v:stroke on="f"/>
            <v:imagedata r:id="rId7" o:title=""/>
            <o:lock v:ext="edit" aspectratio="t"/>
            <w10:wrap type="none"/>
            <w10:anchorlock/>
          </v:shape>
          <w:control r:id="rId423" w:name="Control 417" w:shapeid="_x0000_i1441"/>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劳动需求增加会使得劳动需求曲线向右移动。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42" o:spt="201" type="#_x0000_t201" style="height:15.75pt;width:20.25pt;" o:ole="t" filled="f" o:preferrelative="t" stroked="f" coordsize="21600,21600">
            <v:path/>
            <v:fill on="f" focussize="0,0"/>
            <v:stroke on="f"/>
            <v:imagedata r:id="rId7" o:title=""/>
            <o:lock v:ext="edit" aspectratio="t"/>
            <w10:wrap type="none"/>
            <w10:anchorlock/>
          </v:shape>
          <w:control r:id="rId424" w:name="Control 418" w:shapeid="_x0000_i1442"/>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43" o:spt="201" type="#_x0000_t201" style="height:15.75pt;width:20.25pt;" o:ole="t" filled="f" o:preferrelative="t" stroked="f" coordsize="21600,21600">
            <v:path/>
            <v:fill on="f" focussize="0,0"/>
            <v:stroke on="f"/>
            <v:imagedata r:id="rId7" o:title=""/>
            <o:lock v:ext="edit" aspectratio="t"/>
            <w10:wrap type="none"/>
            <w10:anchorlock/>
          </v:shape>
          <w:control r:id="rId425" w:name="Control 419" w:shapeid="_x0000_i1443"/>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根据凯恩斯的AD—AS模型，在低于充分就业状态下，增加产量不会引起价格水平的提高。当经济中达到充分就业的产量水平，总需求的增加只会引起价格水平的上升，而不能引起实际产量的增加。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44" o:spt="201" type="#_x0000_t201" style="height:15.75pt;width:20.25pt;" o:ole="t" filled="f" o:preferrelative="t" stroked="f" coordsize="21600,21600">
            <v:path/>
            <v:fill on="f" focussize="0,0"/>
            <v:stroke on="f"/>
            <v:imagedata r:id="rId7" o:title=""/>
            <o:lock v:ext="edit" aspectratio="t"/>
            <w10:wrap type="none"/>
            <w10:anchorlock/>
          </v:shape>
          <w:control r:id="rId426" w:name="Control 420" w:shapeid="_x0000_i1444"/>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45" o:spt="201" type="#_x0000_t201" style="height:15.75pt;width:20.25pt;" o:ole="t" filled="f" o:preferrelative="t" stroked="f" coordsize="21600,21600">
            <v:path/>
            <v:fill on="f" focussize="0,0"/>
            <v:stroke on="f"/>
            <v:imagedata r:id="rId5" o:title=""/>
            <o:lock v:ext="edit" aspectratio="t"/>
            <w10:wrap type="none"/>
            <w10:anchorlock/>
          </v:shape>
          <w:control r:id="rId427" w:name="Control 421" w:shapeid="_x0000_i1445"/>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实际工资水平下降会导致劳动供给增加。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46" o:spt="201" type="#_x0000_t201" style="height:15.75pt;width:20.25pt;" o:ole="t" filled="f" o:preferrelative="t" stroked="f" coordsize="21600,21600">
            <v:path/>
            <v:fill on="f" focussize="0,0"/>
            <v:stroke on="f"/>
            <v:imagedata r:id="rId5" o:title=""/>
            <o:lock v:ext="edit" aspectratio="t"/>
            <w10:wrap type="none"/>
            <w10:anchorlock/>
          </v:shape>
          <w:control r:id="rId428" w:name="Control 422" w:shapeid="_x0000_i1446"/>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47" o:spt="201" type="#_x0000_t201" style="height:15.75pt;width:20.25pt;" o:ole="t" filled="f" o:preferrelative="t" stroked="f" coordsize="21600,21600">
            <v:path/>
            <v:fill on="f" focussize="0,0"/>
            <v:stroke on="f"/>
            <v:imagedata r:id="rId7" o:title=""/>
            <o:lock v:ext="edit" aspectratio="t"/>
            <w10:wrap type="none"/>
            <w10:anchorlock/>
          </v:shape>
          <w:control r:id="rId429" w:name="Control 423" w:shapeid="_x0000_i1447"/>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如果总需求和总供给平衡，那么投资和储蓄必相等。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48" o:spt="201" type="#_x0000_t201" style="height:15.75pt;width:20.25pt;" o:ole="t" filled="f" o:preferrelative="t" stroked="f" coordsize="21600,21600">
            <v:path/>
            <v:fill on="f" focussize="0,0"/>
            <v:stroke on="f"/>
            <v:imagedata r:id="rId7" o:title=""/>
            <o:lock v:ext="edit" aspectratio="t"/>
            <w10:wrap type="none"/>
            <w10:anchorlock/>
          </v:shape>
          <w:control r:id="rId430" w:name="Control 424" w:shapeid="_x0000_i1448"/>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49" o:spt="201" type="#_x0000_t201" style="height:15.75pt;width:20.25pt;" o:ole="t" filled="f" o:preferrelative="t" stroked="f" coordsize="21600,21600">
            <v:path/>
            <v:fill on="f" focussize="0,0"/>
            <v:stroke on="f"/>
            <v:imagedata r:id="rId7" o:title=""/>
            <o:lock v:ext="edit" aspectratio="t"/>
            <w10:wrap type="none"/>
            <w10:anchorlock/>
          </v:shape>
          <w:control r:id="rId431" w:name="Control 425" w:shapeid="_x0000_i1449"/>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收支平衡的实现不等于经济社会已实现了充分就业，它可能是高于充分就业的平衡也可能是低于充分就业的平衡。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50" o:spt="201" type="#_x0000_t201" style="height:15.75pt;width:20.25pt;" o:ole="t" filled="f" o:preferrelative="t" stroked="f" coordsize="21600,21600">
            <v:path/>
            <v:fill on="f" focussize="0,0"/>
            <v:stroke on="f"/>
            <v:imagedata r:id="rId7" o:title=""/>
            <o:lock v:ext="edit" aspectratio="t"/>
            <w10:wrap type="none"/>
            <w10:anchorlock/>
          </v:shape>
          <w:control r:id="rId432" w:name="Control 426" w:shapeid="_x0000_i1450"/>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51" o:spt="201" type="#_x0000_t201" style="height:15.75pt;width:20.25pt;" o:ole="t" filled="f" o:preferrelative="t" stroked="f" coordsize="21600,21600">
            <v:path/>
            <v:fill on="f" focussize="0,0"/>
            <v:stroke on="f"/>
            <v:imagedata r:id="rId7" o:title=""/>
            <o:lock v:ext="edit" aspectratio="t"/>
            <w10:wrap type="none"/>
            <w10:anchorlock/>
          </v:shape>
          <w:control r:id="rId433" w:name="Control 427" w:shapeid="_x0000_i1451"/>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衡量一个国家经济中失业情况的最基本指标是失业率。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52" o:spt="201" type="#_x0000_t201" style="height:15.75pt;width:20.25pt;" o:ole="t" filled="f" o:preferrelative="t" stroked="f" coordsize="21600,21600">
            <v:path/>
            <v:fill on="f" focussize="0,0"/>
            <v:stroke on="f"/>
            <v:imagedata r:id="rId7" o:title=""/>
            <o:lock v:ext="edit" aspectratio="t"/>
            <w10:wrap type="none"/>
            <w10:anchorlock/>
          </v:shape>
          <w:control r:id="rId434" w:name="Control 428" w:shapeid="_x0000_i1452"/>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53" o:spt="201" type="#_x0000_t201" style="height:15.75pt;width:20.25pt;" o:ole="t" filled="f" o:preferrelative="t" stroked="f" coordsize="21600,21600">
            <v:path/>
            <v:fill on="f" focussize="0,0"/>
            <v:stroke on="f"/>
            <v:imagedata r:id="rId7" o:title=""/>
            <o:lock v:ext="edit" aspectratio="t"/>
            <w10:wrap type="none"/>
            <w10:anchorlock/>
          </v:shape>
          <w:control r:id="rId435" w:name="Control 429" w:shapeid="_x0000_i1453"/>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充分就业就是不存在失业。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54" o:spt="201" type="#_x0000_t201" style="height:15.75pt;width:20.25pt;" o:ole="t" filled="f" o:preferrelative="t" stroked="f" coordsize="21600,21600">
            <v:path/>
            <v:fill on="f" focussize="0,0"/>
            <v:stroke on="f"/>
            <v:imagedata r:id="rId5" o:title=""/>
            <o:lock v:ext="edit" aspectratio="t"/>
            <w10:wrap type="none"/>
            <w10:anchorlock/>
          </v:shape>
          <w:control r:id="rId436" w:name="Control 430" w:shapeid="_x0000_i1454"/>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55" o:spt="201" type="#_x0000_t201" style="height:15.75pt;width:20.25pt;" o:ole="t" filled="f" o:preferrelative="t" stroked="f" coordsize="21600,21600">
            <v:path/>
            <v:fill on="f" focussize="0,0"/>
            <v:stroke on="f"/>
            <v:imagedata r:id="rId5" o:title=""/>
            <o:lock v:ext="edit" aspectratio="t"/>
            <w10:wrap type="none"/>
            <w10:anchorlock/>
          </v:shape>
          <w:control r:id="rId437" w:name="Control 431" w:shapeid="_x0000_i1455"/>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需求拉动型通货膨胀和成本推进型通货膨胀实质上是同样的概念，因为都会造成货币工资和物价的上升。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56" o:spt="201" type="#_x0000_t201" style="height:15.75pt;width:20.25pt;" o:ole="t" filled="f" o:preferrelative="t" stroked="f" coordsize="21600,21600">
            <v:path/>
            <v:fill on="f" focussize="0,0"/>
            <v:stroke on="f"/>
            <v:imagedata r:id="rId7" o:title=""/>
            <o:lock v:ext="edit" aspectratio="t"/>
            <w10:wrap type="none"/>
            <w10:anchorlock/>
          </v:shape>
          <w:control r:id="rId438" w:name="Control 432" w:shapeid="_x0000_i1456"/>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57" o:spt="201" type="#_x0000_t201" style="height:15.75pt;width:20.25pt;" o:ole="t" filled="f" o:preferrelative="t" stroked="f" coordsize="21600,21600">
            <v:path/>
            <v:fill on="f" focussize="0,0"/>
            <v:stroke on="f"/>
            <v:imagedata r:id="rId7" o:title=""/>
            <o:lock v:ext="edit" aspectratio="t"/>
            <w10:wrap type="none"/>
            <w10:anchorlock/>
          </v:shape>
          <w:control r:id="rId439" w:name="Control 433" w:shapeid="_x0000_i1457"/>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外贸乘数等于出口变化量与国内收入变化量的比率。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58" o:spt="201" type="#_x0000_t201" style="height:15.75pt;width:20.25pt;" o:ole="t" filled="f" o:preferrelative="t" stroked="f" coordsize="21600,21600">
            <v:path/>
            <v:fill on="f" focussize="0,0"/>
            <v:stroke on="f"/>
            <v:imagedata r:id="rId7" o:title=""/>
            <o:lock v:ext="edit" aspectratio="t"/>
            <w10:wrap type="none"/>
            <w10:anchorlock/>
          </v:shape>
          <w:control r:id="rId440" w:name="Control 434" w:shapeid="_x0000_i1458"/>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59" o:spt="201" type="#_x0000_t201" style="height:15.75pt;width:20.25pt;" o:ole="t" filled="f" o:preferrelative="t" stroked="f" coordsize="21600,21600">
            <v:path/>
            <v:fill on="f" focussize="0,0"/>
            <v:stroke on="f"/>
            <v:imagedata r:id="rId7" o:title=""/>
            <o:lock v:ext="edit" aspectratio="t"/>
            <w10:wrap type="none"/>
            <w10:anchorlock/>
          </v:shape>
          <w:control r:id="rId441" w:name="Control 435" w:shapeid="_x0000_i1459"/>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直接标价法下，实际汇率升高的国家的商品和劳务变得便宜；间接标价法下，实际汇率升高的国家的商品和劳务变得昂贵。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60" o:spt="201" type="#_x0000_t201" style="height:15.75pt;width:20.25pt;" o:ole="t" filled="f" o:preferrelative="t" stroked="f" coordsize="21600,21600">
            <v:path/>
            <v:fill on="f" focussize="0,0"/>
            <v:stroke on="f"/>
            <v:imagedata r:id="rId7" o:title=""/>
            <o:lock v:ext="edit" aspectratio="t"/>
            <w10:wrap type="none"/>
            <w10:anchorlock/>
          </v:shape>
          <w:control r:id="rId442" w:name="Control 436" w:shapeid="_x0000_i1460"/>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61" o:spt="201" type="#_x0000_t201" style="height:15.75pt;width:20.25pt;" o:ole="t" filled="f" o:preferrelative="t" stroked="f" coordsize="21600,21600">
            <v:path/>
            <v:fill on="f" focussize="0,0"/>
            <v:stroke on="f"/>
            <v:imagedata r:id="rId7" o:title=""/>
            <o:lock v:ext="edit" aspectratio="t"/>
            <w10:wrap type="none"/>
            <w10:anchorlock/>
          </v:shape>
          <w:control r:id="rId443" w:name="Control 437" w:shapeid="_x0000_i1461"/>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一般地，在固定汇率制下，一国中央银行不能采用货币政策来实现经济稳定增长目标。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62" o:spt="201" type="#_x0000_t201" style="height:15.75pt;width:20.25pt;" o:ole="t" filled="f" o:preferrelative="t" stroked="f" coordsize="21600,21600">
            <v:path/>
            <v:fill on="f" focussize="0,0"/>
            <v:stroke on="f"/>
            <v:imagedata r:id="rId7" o:title=""/>
            <o:lock v:ext="edit" aspectratio="t"/>
            <w10:wrap type="none"/>
            <w10:anchorlock/>
          </v:shape>
          <w:control r:id="rId444" w:name="Control 438" w:shapeid="_x0000_i1462"/>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63" o:spt="201" type="#_x0000_t201" style="height:15.75pt;width:20.25pt;" o:ole="t" filled="f" o:preferrelative="t" stroked="f" coordsize="21600,21600">
            <v:path/>
            <v:fill on="f" focussize="0,0"/>
            <v:stroke on="f"/>
            <v:imagedata r:id="rId7" o:title=""/>
            <o:lock v:ext="edit" aspectratio="t"/>
            <w10:wrap type="none"/>
            <w10:anchorlock/>
          </v:shape>
          <w:control r:id="rId445" w:name="Control 439" w:shapeid="_x0000_i1463"/>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边际进口倾向由进口函数曲线的斜率给出。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64" o:spt="201" type="#_x0000_t201" style="height:15.75pt;width:20.25pt;" o:ole="t" filled="f" o:preferrelative="t" stroked="f" coordsize="21600,21600">
            <v:path/>
            <v:fill on="f" focussize="0,0"/>
            <v:stroke on="f"/>
            <v:imagedata r:id="rId7" o:title=""/>
            <o:lock v:ext="edit" aspectratio="t"/>
            <w10:wrap type="none"/>
            <w10:anchorlock/>
          </v:shape>
          <w:control r:id="rId446" w:name="Control 440" w:shapeid="_x0000_i1464"/>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65" o:spt="201" type="#_x0000_t201" style="height:15.75pt;width:20.25pt;" o:ole="t" filled="f" o:preferrelative="t" stroked="f" coordsize="21600,21600">
            <v:path/>
            <v:fill on="f" focussize="0,0"/>
            <v:stroke on="f"/>
            <v:imagedata r:id="rId7" o:title=""/>
            <o:lock v:ext="edit" aspectratio="t"/>
            <w10:wrap type="none"/>
            <w10:anchorlock/>
          </v:shape>
          <w:control r:id="rId447" w:name="Control 441" w:shapeid="_x0000_i1465"/>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正确答案：正确  </w:t>
      </w:r>
      <w:r>
        <w:rPr>
          <w:rFonts w:hint="default" w:ascii="Helvetica" w:hAnsi="Helvetica" w:eastAsia="Helvetica" w:cs="Helvetica"/>
          <w:b/>
          <w:i w:val="0"/>
          <w:caps w:val="0"/>
          <w:color w:val="FF0000"/>
          <w:spacing w:val="0"/>
          <w:kern w:val="0"/>
          <w:sz w:val="21"/>
          <w:szCs w:val="21"/>
          <w:bdr w:val="none" w:color="auto" w:sz="0" w:space="0"/>
          <w:lang w:val="en-US" w:eastAsia="zh-CN" w:bidi="ar"/>
        </w:rPr>
        <w:t>（回答错误）</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货币贬值就是指用本国货币表示的外国货币的价格下降了。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66" o:spt="201" type="#_x0000_t201" style="height:15.75pt;width:20.25pt;" o:ole="t" filled="f" o:preferrelative="t" stroked="f" coordsize="21600,21600">
            <v:path/>
            <v:fill on="f" focussize="0,0"/>
            <v:stroke on="f"/>
            <v:imagedata r:id="rId5" o:title=""/>
            <o:lock v:ext="edit" aspectratio="t"/>
            <w10:wrap type="none"/>
            <w10:anchorlock/>
          </v:shape>
          <w:control r:id="rId448" w:name="Control 442" w:shapeid="_x0000_i1466"/>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67" o:spt="201" type="#_x0000_t201" style="height:15.75pt;width:20.25pt;" o:ole="t" filled="f" o:preferrelative="t" stroked="f" coordsize="21600,21600">
            <v:path/>
            <v:fill on="f" focussize="0,0"/>
            <v:stroke on="f"/>
            <v:imagedata r:id="rId7" o:title=""/>
            <o:lock v:ext="edit" aspectratio="t"/>
            <w10:wrap type="none"/>
            <w10:anchorlock/>
          </v:shape>
          <w:control r:id="rId449" w:name="Control 443" w:shapeid="_x0000_i1467"/>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加速原理的基本含义是产量（国民生产总值）的增长率大于投资的增长率。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68" o:spt="201" type="#_x0000_t201" style="height:15.75pt;width:20.25pt;" o:ole="t" filled="f" o:preferrelative="t" stroked="f" coordsize="21600,21600">
            <v:path/>
            <v:fill on="f" focussize="0,0"/>
            <v:stroke on="f"/>
            <v:imagedata r:id="rId7" o:title=""/>
            <o:lock v:ext="edit" aspectratio="t"/>
            <w10:wrap type="none"/>
            <w10:anchorlock/>
          </v:shape>
          <w:control r:id="rId450" w:name="Control 444" w:shapeid="_x0000_i1468"/>
        </w:object>
      </w:r>
      <w:r>
        <w:rPr>
          <w:rFonts w:hint="default" w:ascii="Helvetica" w:hAnsi="Helvetica" w:eastAsia="Helvetica" w:cs="Helvetica"/>
          <w:i w:val="0"/>
          <w:caps w:val="0"/>
          <w:color w:val="000000"/>
          <w:spacing w:val="0"/>
          <w:kern w:val="0"/>
          <w:sz w:val="18"/>
          <w:szCs w:val="18"/>
          <w:bdr w:val="none" w:color="auto" w:sz="0" w:space="0"/>
          <w:lang w:val="en-US" w:eastAsia="zh-CN" w:bidi="ar"/>
        </w:rPr>
        <w:t>  正确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50" w:right="4800" w:firstLine="0"/>
        <w:jc w:val="left"/>
        <w:rPr>
          <w:rFonts w:hint="default" w:ascii="Helvetica" w:hAnsi="Helvetica" w:eastAsia="Helvetica" w:cs="Helvetica"/>
          <w:i w:val="0"/>
          <w:caps w:val="0"/>
          <w:color w:val="000000"/>
          <w:spacing w:val="0"/>
          <w:sz w:val="18"/>
          <w:szCs w:val="18"/>
        </w:rPr>
      </w:pPr>
      <w:r>
        <w:rPr>
          <w:rFonts w:hint="default" w:ascii="Helvetica" w:hAnsi="Helvetica" w:eastAsia="Helvetica" w:cs="Helvetica"/>
          <w:i w:val="0"/>
          <w:caps w:val="0"/>
          <w:color w:val="000000"/>
          <w:spacing w:val="0"/>
          <w:kern w:val="0"/>
          <w:sz w:val="18"/>
          <w:szCs w:val="18"/>
          <w:bdr w:val="none" w:color="auto" w:sz="0" w:space="0"/>
          <w:lang w:val="en-US" w:eastAsia="zh-CN" w:bidi="ar"/>
        </w:rPr>
        <w:object>
          <v:shape id="_x0000_i1469" o:spt="201" type="#_x0000_t201" style="height:15.75pt;width:20.25pt;" o:ole="t" filled="f" o:preferrelative="t" stroked="f" coordsize="21600,21600">
            <v:path/>
            <v:fill on="f" focussize="0,0"/>
            <v:stroke on="f"/>
            <v:imagedata r:id="rId7" o:title=""/>
            <o:lock v:ext="edit" aspectratio="t"/>
            <w10:wrap type="none"/>
            <w10:anchorlock/>
          </v:shape>
          <w:control r:id="rId451" w:name="Control 445" w:shapeid="_x0000_i1469"/>
        </w:object>
      </w:r>
      <w:r>
        <w:rPr>
          <w:rFonts w:hint="default" w:ascii="Helvetica" w:hAnsi="Helvetica" w:eastAsia="Helvetica" w:cs="Helvetica"/>
          <w:i w:val="0"/>
          <w:caps w:val="0"/>
          <w:color w:val="000000"/>
          <w:spacing w:val="0"/>
          <w:kern w:val="0"/>
          <w:sz w:val="18"/>
          <w:szCs w:val="18"/>
          <w:bdr w:val="none" w:color="auto" w:sz="0" w:space="0"/>
          <w:lang w:val="en-US" w:eastAsia="zh-CN" w:bidi="ar"/>
        </w:rPr>
        <w:t>  错误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正确答案：错误  </w:t>
      </w:r>
      <w:r>
        <w:rPr>
          <w:rFonts w:hint="default" w:ascii="Helvetica" w:hAnsi="Helvetica" w:eastAsia="Helvetica" w:cs="Helvetica"/>
          <w:b/>
          <w:i w:val="0"/>
          <w:caps w:val="0"/>
          <w:color w:val="008000"/>
          <w:spacing w:val="0"/>
          <w:kern w:val="0"/>
          <w:sz w:val="21"/>
          <w:szCs w:val="21"/>
          <w:bdr w:val="none" w:color="auto" w:sz="0" w:space="0"/>
          <w:lang w:val="en-US" w:eastAsia="zh-CN" w:bidi="ar"/>
        </w:rPr>
        <w:t>（回答正确）</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single" w:color="CCCCCC" w:sz="6" w:space="0"/>
          <w:left w:val="single" w:color="CCCCCC" w:sz="6" w:space="0"/>
          <w:bottom w:val="single" w:color="EEEEEE" w:sz="6" w:space="0"/>
          <w:right w:val="single" w:color="CCCCCC" w:sz="6" w:space="0"/>
        </w:pBdr>
        <w:shd w:val="clear" w:fill="F8F8F8"/>
        <w:spacing w:before="0" w:beforeAutospacing="0" w:after="0" w:afterAutospacing="0" w:line="630" w:lineRule="atLeast"/>
        <w:ind w:left="150" w:right="4800" w:firstLine="0"/>
        <w:jc w:val="center"/>
        <w:rPr>
          <w:rFonts w:hint="default" w:ascii="Helvetica" w:hAnsi="Helvetica" w:eastAsia="Helvetica" w:cs="Helvetica"/>
          <w:i w:val="0"/>
          <w:caps w:val="0"/>
          <w:color w:val="333333"/>
          <w:spacing w:val="0"/>
          <w:sz w:val="21"/>
          <w:szCs w:val="21"/>
        </w:rPr>
      </w:pPr>
      <w:r>
        <w:rPr>
          <w:rFonts w:hint="default" w:ascii="Helvetica" w:hAnsi="Helvetica" w:eastAsia="Helvetica" w:cs="Helvetica"/>
          <w:i w:val="0"/>
          <w:caps w:val="0"/>
          <w:color w:val="333333"/>
          <w:spacing w:val="0"/>
          <w:kern w:val="0"/>
          <w:sz w:val="21"/>
          <w:szCs w:val="21"/>
          <w:bdr w:val="none" w:color="auto" w:sz="0" w:space="0"/>
          <w:shd w:val="clear" w:fill="F8F8F8"/>
          <w:lang w:val="en-US" w:eastAsia="zh-CN" w:bidi="ar"/>
        </w:rPr>
        <w:t>截至时间：2021-12-30 23:59</w:t>
      </w:r>
    </w:p>
    <w:p>
      <w:pPr>
        <w:keepNext w:val="0"/>
        <w:keepLines w:val="0"/>
        <w:widowControl/>
        <w:suppressLineNumbers w:val="0"/>
        <w:pBdr>
          <w:top w:val="single" w:color="CCCCCC" w:sz="6" w:space="3"/>
          <w:left w:val="single" w:color="CCCCCC" w:sz="6" w:space="3"/>
          <w:bottom w:val="single" w:color="EEEEEE" w:sz="6" w:space="3"/>
          <w:right w:val="single" w:color="CCCCCC" w:sz="6" w:space="3"/>
        </w:pBdr>
        <w:shd w:val="clear" w:fill="FFFFFF"/>
        <w:spacing w:before="0" w:beforeAutospacing="0" w:after="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"ti14820441"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"ti14820439"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2</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"ti14820431"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"ti14820444"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4</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"ti14820455"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5</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"ti14820437"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6</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"ti14820423"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7</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"ti14820453"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8</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"ti14820456"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9</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"ti14820452"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10</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"ti14820445"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11</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"ti14820432"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12</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"ti14820457"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13</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"ti14820435"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14</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"ti14820443"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15</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"ti14820421"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16</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"ti14820434"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17</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"ti14820424"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18</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"ti14820449"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19</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"ti14820427"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20</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"ti14820458"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21</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"ti14820454"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22</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"ti14820440"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23</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"ti14820450"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24</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"ti14820451"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25</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"ti14820429"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26</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"ti14820448"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27</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"ti14820425"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28</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"ti14820422"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29</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"ti14820433"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30</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"ti14820436"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31</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"ti14820438"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32</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"ti14820428"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33</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"ti14820447"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34</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"ti14820446"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35</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instrText xml:space="preserve"> HYPERLINK "http://kc.swufe-online.com/learnspace/userDefine/t_test.jsp?courseId=2048___" \l "ti14820426" </w:instrTex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FF0000"/>
        </w:rPr>
        <w:t>36</w:t>
      </w:r>
      <w:r>
        <w:rPr>
          <w:rFonts w:hint="default" w:ascii="Helvetica" w:hAnsi="Helvetica" w:eastAsia="Helvetica" w:cs="Helvetica"/>
          <w:i w:val="0"/>
          <w:caps w:val="0"/>
          <w:color w:val="FFFFFF"/>
          <w:spacing w:val="0"/>
          <w:kern w:val="0"/>
          <w:sz w:val="18"/>
          <w:szCs w:val="18"/>
          <w:u w:val="none"/>
          <w:bdr w:val="single" w:color="DDDDDD" w:sz="6" w:space="0"/>
          <w:shd w:val="clear" w:fill="FF0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"ti14820442"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37</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instrText xml:space="preserve"> HYPERLINK "http://kc.swufe-online.com/learnspace/userDefine/t_test.jsp?courseId=2048___" \l "ti14820430" </w:instrTex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008000"/>
        </w:rPr>
        <w:t>38</w:t>
      </w:r>
      <w:r>
        <w:rPr>
          <w:rFonts w:hint="default" w:ascii="Helvetica" w:hAnsi="Helvetica" w:eastAsia="Helvetica" w:cs="Helvetica"/>
          <w:i w:val="0"/>
          <w:caps w:val="0"/>
          <w:color w:val="FFFFFF"/>
          <w:spacing w:val="0"/>
          <w:kern w:val="0"/>
          <w:sz w:val="18"/>
          <w:szCs w:val="18"/>
          <w:u w:val="none"/>
          <w:bdr w:val="single" w:color="DDDDDD" w:sz="6" w:space="0"/>
          <w:shd w:val="clear" w:fill="008000"/>
          <w:lang w:val="en-US" w:eastAsia="zh-CN" w:bidi="ar"/>
        </w:rPr>
        <w:fldChar w:fldCharType="end"/>
      </w:r>
    </w:p>
    <w:p>
      <w:pPr>
        <w:pStyle w:val="7"/>
      </w:pPr>
      <w:r>
        <w:t>窗体底端</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ascii="Helvetica" w:hAnsi="Helvetica" w:eastAsia="Helvetica" w:cs="Helvetica"/>
          <w:i w:val="0"/>
          <w:caps w:val="0"/>
          <w:color w:val="000000"/>
          <w:spacing w:val="0"/>
          <w:sz w:val="21"/>
          <w:szCs w:val="21"/>
          <w:bdr w:val="none" w:color="auto" w:sz="0" w:space="0"/>
          <w:shd w:val="clear" w:fill="FFFFFF"/>
        </w:rPr>
        <w:t>单项选择题</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多项选择题</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判断题</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color w:val="009688"/>
          <w:sz w:val="21"/>
          <w:szCs w:val="21"/>
        </w:rPr>
      </w:pPr>
      <w:r>
        <w:rPr>
          <w:rFonts w:hint="default" w:ascii="Helvetica" w:hAnsi="Helvetica" w:eastAsia="Helvetica" w:cs="Helvetica"/>
          <w:i w:val="0"/>
          <w:caps w:val="0"/>
          <w:color w:val="009688"/>
          <w:spacing w:val="0"/>
          <w:sz w:val="21"/>
          <w:szCs w:val="21"/>
          <w:bdr w:val="none" w:color="auto" w:sz="0" w:space="0"/>
          <w:shd w:val="clear" w:fill="FFFFFF"/>
        </w:rPr>
        <w:t>计算题</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简答题</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名词解释题</w:t>
      </w:r>
    </w:p>
    <w:p>
      <w:pPr>
        <w:pStyle w:val="6"/>
      </w:pPr>
      <w:r>
        <w:t>窗体顶端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302" w:right="9602"/>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根据一国的国民收入统计资料：</w:t>
      </w:r>
      <w:r>
        <w:rPr>
          <w:rFonts w:hint="default" w:ascii="Helvetica" w:hAnsi="Helvetica" w:eastAsia="Helvetica" w:cs="Helvetica"/>
          <w:b/>
          <w:i w:val="0"/>
          <w:caps w:val="0"/>
          <w:color w:val="000000"/>
          <w:spacing w:val="0"/>
          <w:sz w:val="21"/>
          <w:szCs w:val="21"/>
          <w:bdr w:val="none" w:color="auto" w:sz="0" w:space="0"/>
        </w:rPr>
        <w:br w:type="textWrapping"/>
      </w:r>
      <w:r>
        <w:rPr>
          <w:rFonts w:hint="default" w:ascii="Helvetica" w:hAnsi="Helvetica" w:eastAsia="Helvetica" w:cs="Helvetica"/>
          <w:b/>
          <w:i w:val="0"/>
          <w:caps w:val="0"/>
          <w:color w:val="000000"/>
          <w:spacing w:val="0"/>
          <w:sz w:val="21"/>
          <w:szCs w:val="21"/>
          <w:bdr w:val="none" w:color="auto" w:sz="0" w:space="0"/>
        </w:rPr>
        <w:t>                                                                      单位：亿美元</w:t>
      </w:r>
    </w:p>
    <w:tbl>
      <w:tblPr>
        <w:tblW w:w="0" w:type="auto"/>
        <w:tblCellSpacing w:w="0" w:type="dxa"/>
        <w:tblInd w:w="16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075"/>
        <w:gridCol w:w="34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blCellSpacing w:w="0" w:type="dxa"/>
        </w:trPr>
        <w:tc>
          <w:tcPr>
            <w:tcW w:w="307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国内生产总值</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总投资</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净投资</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消费</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政府购买</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政府预算盈余</w:t>
            </w:r>
          </w:p>
        </w:tc>
        <w:tc>
          <w:tcPr>
            <w:tcW w:w="340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4800</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800</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300</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3000</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960</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30</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302" w:right="9602"/>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试计算：</w:t>
      </w:r>
      <w:r>
        <w:rPr>
          <w:rFonts w:hint="default" w:ascii="Helvetica" w:hAnsi="Helvetica" w:eastAsia="Helvetica" w:cs="Helvetica"/>
          <w:b/>
          <w:i w:val="0"/>
          <w:caps w:val="0"/>
          <w:color w:val="000000"/>
          <w:spacing w:val="0"/>
          <w:sz w:val="21"/>
          <w:szCs w:val="21"/>
          <w:bdr w:val="none" w:color="auto" w:sz="0" w:space="0"/>
        </w:rPr>
        <w:br w:type="textWrapping"/>
      </w:r>
      <w:r>
        <w:rPr>
          <w:rFonts w:hint="default" w:ascii="Helvetica" w:hAnsi="Helvetica" w:eastAsia="Helvetica" w:cs="Helvetica"/>
          <w:b/>
          <w:i w:val="0"/>
          <w:caps w:val="0"/>
          <w:color w:val="000000"/>
          <w:spacing w:val="0"/>
          <w:sz w:val="21"/>
          <w:szCs w:val="21"/>
          <w:bdr w:val="none" w:color="auto" w:sz="0" w:space="0"/>
        </w:rPr>
        <w:t>（1）国内生产净值；</w:t>
      </w:r>
      <w:r>
        <w:rPr>
          <w:rFonts w:hint="default" w:ascii="Helvetica" w:hAnsi="Helvetica" w:eastAsia="Helvetica" w:cs="Helvetica"/>
          <w:b/>
          <w:i w:val="0"/>
          <w:caps w:val="0"/>
          <w:color w:val="000000"/>
          <w:spacing w:val="0"/>
          <w:sz w:val="21"/>
          <w:szCs w:val="21"/>
          <w:bdr w:val="none" w:color="auto" w:sz="0" w:space="0"/>
        </w:rPr>
        <w:br w:type="textWrapping"/>
      </w:r>
      <w:r>
        <w:rPr>
          <w:rFonts w:hint="default" w:ascii="Helvetica" w:hAnsi="Helvetica" w:eastAsia="Helvetica" w:cs="Helvetica"/>
          <w:b/>
          <w:i w:val="0"/>
          <w:caps w:val="0"/>
          <w:color w:val="000000"/>
          <w:spacing w:val="0"/>
          <w:sz w:val="21"/>
          <w:szCs w:val="21"/>
          <w:bdr w:val="none" w:color="auto" w:sz="0" w:space="0"/>
        </w:rPr>
        <w:t>（2）净出口。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（1）国内生产净值＝国内生产总值－资本消耗补偿，而资本消耗补偿（折旧）就等于总投资减净投资后的余额，即800－300＝500（亿美元），因此，国内生产净值＝4800－500＝4300（亿美元）</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（2）从GDP＝C + I + G + Nx中可知Nx =GDP－C－I－G，因此，净出口Nx=4800－3000－800－960＝40（亿美元）</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假设某经济的消费函数为c=100+0.8yd,投资i=50,政府购买性支出g=200,政府转移支付tr=62.5，税收t=250。（1）求均衡收入。（2）试求政府支出乘数、税收乘数。（3）假定该社会达到充分就业所需的国民收入为1200，问要实现充分就业须增加政府购买或减少税收的数额各是多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（1）y=100+0.8(y-t+tr)+i+g=100+0.8(y-250+62.5)+50+200=1000。即均衡收入水平为1000</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（2）Kg=1/(1-0.8)=5，Kt=-0.8/(1-0.8)=-4</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（3）由题意知，Δy=1200-1000=200，需增加政府购买Δg=Δy/Kg=200/5=40</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需减少税收Δt==Δy/Kt=200/-4=-50</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在两部门经济中，消费函数为c＝100+0.8y，投资为50。求：均衡收入、消费和储蓄。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均衡国民收入y=c+i，将c=100+0.8y、i=50代入，得y=750</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消费c＝100＋0.8×750＝700，储蓄s＝y-c=750-700=50</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假设一个只有家庭和企业的两部门经济中，消费c＝100+0.8y，投资i＝150－6r，实际货币供给m＝150，货币需求L＝0.2y-4r（单位都是亿美元）。①求IS和LM曲线。②求产品市场和货币市场同时均衡时的利率和收入。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IS曲线:Y＝1250－30r，LM曲线：Y＝750+20r</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②均衡时的利率r＝10，均衡时的收入Y＝950（亿美元）</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假设货币需求为L=0.2y-10r,货币供给为200亿美元，c=60亿美元+0.8y</w:t>
      </w:r>
      <w:r>
        <w:rPr>
          <w:rFonts w:hint="default" w:ascii="Helvetica" w:hAnsi="Helvetica" w:eastAsia="Helvetica" w:cs="Helvetica"/>
          <w:b/>
          <w:i w:val="0"/>
          <w:caps w:val="0"/>
          <w:color w:val="000000"/>
          <w:spacing w:val="0"/>
          <w:sz w:val="21"/>
          <w:szCs w:val="21"/>
          <w:bdr w:val="none" w:color="auto" w:sz="0" w:space="0"/>
          <w:vertAlign w:val="subscript"/>
        </w:rPr>
        <w:t>d，</w:t>
      </w:r>
      <w:r>
        <w:rPr>
          <w:rFonts w:hint="default" w:ascii="Helvetica" w:hAnsi="Helvetica" w:eastAsia="Helvetica" w:cs="Helvetica"/>
          <w:b/>
          <w:i w:val="0"/>
          <w:caps w:val="0"/>
          <w:color w:val="000000"/>
          <w:spacing w:val="0"/>
          <w:sz w:val="21"/>
          <w:szCs w:val="21"/>
          <w:bdr w:val="none" w:color="auto" w:sz="0" w:space="0"/>
        </w:rPr>
        <w:t>t=100亿美元，i=150亿美元，g=100亿美元。</w:t>
      </w:r>
      <w:r>
        <w:rPr>
          <w:rFonts w:hint="default" w:ascii="Helvetica" w:hAnsi="Helvetica" w:eastAsia="Helvetica" w:cs="Helvetica"/>
          <w:b/>
          <w:i w:val="0"/>
          <w:caps w:val="0"/>
          <w:color w:val="000000"/>
          <w:spacing w:val="0"/>
          <w:sz w:val="21"/>
          <w:szCs w:val="21"/>
          <w:bdr w:val="none" w:color="auto" w:sz="0" w:space="0"/>
        </w:rPr>
        <w:br w:type="textWrapping"/>
      </w:r>
      <w:r>
        <w:rPr>
          <w:rFonts w:hint="default" w:ascii="Helvetica" w:hAnsi="Helvetica" w:eastAsia="Helvetica" w:cs="Helvetica"/>
          <w:b/>
          <w:i w:val="0"/>
          <w:caps w:val="0"/>
          <w:color w:val="000000"/>
          <w:spacing w:val="0"/>
          <w:sz w:val="21"/>
          <w:szCs w:val="21"/>
          <w:bdr w:val="none" w:color="auto" w:sz="0" w:space="0"/>
        </w:rPr>
        <w:t>（1）求IS和LM方程；</w:t>
      </w:r>
      <w:r>
        <w:rPr>
          <w:rFonts w:hint="default" w:ascii="Helvetica" w:hAnsi="Helvetica" w:eastAsia="Helvetica" w:cs="Helvetica"/>
          <w:b/>
          <w:i w:val="0"/>
          <w:caps w:val="0"/>
          <w:color w:val="000000"/>
          <w:spacing w:val="0"/>
          <w:sz w:val="21"/>
          <w:szCs w:val="21"/>
          <w:bdr w:val="none" w:color="auto" w:sz="0" w:space="0"/>
        </w:rPr>
        <w:br w:type="textWrapping"/>
      </w:r>
      <w:r>
        <w:rPr>
          <w:rFonts w:hint="default" w:ascii="Helvetica" w:hAnsi="Helvetica" w:eastAsia="Helvetica" w:cs="Helvetica"/>
          <w:b/>
          <w:i w:val="0"/>
          <w:caps w:val="0"/>
          <w:color w:val="000000"/>
          <w:spacing w:val="0"/>
          <w:sz w:val="21"/>
          <w:szCs w:val="21"/>
          <w:bdr w:val="none" w:color="auto" w:sz="0" w:space="0"/>
        </w:rPr>
        <w:t>（2）求均衡收入，利率和投资；</w:t>
      </w:r>
      <w:r>
        <w:rPr>
          <w:rFonts w:hint="default" w:ascii="Helvetica" w:hAnsi="Helvetica" w:eastAsia="Helvetica" w:cs="Helvetica"/>
          <w:b/>
          <w:i w:val="0"/>
          <w:caps w:val="0"/>
          <w:color w:val="000000"/>
          <w:spacing w:val="0"/>
          <w:sz w:val="21"/>
          <w:szCs w:val="21"/>
          <w:bdr w:val="none" w:color="auto" w:sz="0" w:space="0"/>
        </w:rPr>
        <w:br w:type="textWrapping"/>
      </w:r>
      <w:r>
        <w:rPr>
          <w:rFonts w:hint="default" w:ascii="Helvetica" w:hAnsi="Helvetica" w:eastAsia="Helvetica" w:cs="Helvetica"/>
          <w:b/>
          <w:i w:val="0"/>
          <w:caps w:val="0"/>
          <w:color w:val="000000"/>
          <w:spacing w:val="0"/>
          <w:sz w:val="21"/>
          <w:szCs w:val="21"/>
          <w:bdr w:val="none" w:color="auto" w:sz="0" w:space="0"/>
        </w:rPr>
        <w:t>（3）政府支出从100增加到120时，均衡收入、利率和投资有何变化；</w:t>
      </w:r>
      <w:r>
        <w:rPr>
          <w:rFonts w:hint="default" w:ascii="Helvetica" w:hAnsi="Helvetica" w:eastAsia="Helvetica" w:cs="Helvetica"/>
          <w:b/>
          <w:i w:val="0"/>
          <w:caps w:val="0"/>
          <w:color w:val="000000"/>
          <w:spacing w:val="0"/>
          <w:sz w:val="21"/>
          <w:szCs w:val="21"/>
          <w:bdr w:val="none" w:color="auto" w:sz="0" w:space="0"/>
        </w:rPr>
        <w:br w:type="textWrapping"/>
      </w:r>
      <w:r>
        <w:rPr>
          <w:rFonts w:hint="default" w:ascii="Helvetica" w:hAnsi="Helvetica" w:eastAsia="Helvetica" w:cs="Helvetica"/>
          <w:b/>
          <w:i w:val="0"/>
          <w:caps w:val="0"/>
          <w:color w:val="000000"/>
          <w:spacing w:val="0"/>
          <w:sz w:val="21"/>
          <w:szCs w:val="21"/>
          <w:bdr w:val="none" w:color="auto" w:sz="0" w:space="0"/>
        </w:rPr>
        <w:t>（4）是否存在挤出效应；</w:t>
      </w:r>
      <w:r>
        <w:rPr>
          <w:rFonts w:hint="default" w:ascii="Helvetica" w:hAnsi="Helvetica" w:eastAsia="Helvetica" w:cs="Helvetica"/>
          <w:b/>
          <w:i w:val="0"/>
          <w:caps w:val="0"/>
          <w:color w:val="000000"/>
          <w:spacing w:val="0"/>
          <w:sz w:val="21"/>
          <w:szCs w:val="21"/>
          <w:bdr w:val="none" w:color="auto" w:sz="0" w:space="0"/>
        </w:rPr>
        <w:br w:type="textWrapping"/>
      </w:r>
      <w:r>
        <w:rPr>
          <w:rFonts w:hint="default" w:ascii="Helvetica" w:hAnsi="Helvetica" w:eastAsia="Helvetica" w:cs="Helvetica"/>
          <w:b/>
          <w:i w:val="0"/>
          <w:caps w:val="0"/>
          <w:color w:val="000000"/>
          <w:spacing w:val="0"/>
          <w:sz w:val="21"/>
          <w:szCs w:val="21"/>
          <w:bdr w:val="none" w:color="auto" w:sz="0" w:space="0"/>
        </w:rPr>
        <w:t>（5）用草图表示上述情况。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（1）y=c+i+g=60+0.8(Y-100)+150+200=330+0.8y，化简整理得，y=1150（IS曲线方程）。</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L=m，即0.2y-10r=200，即y=1000+50r，（LM曲线方程）</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（2）令IS=LM，即1150=1000+50r，r=3，i=150，y=1150</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（3） y=c+i+g=60+0.8(Y-100)+150+120=250+0.8y，化简整理得，y=1250。与y=1000+50r联立得，y=1250，r=5，投资不受利率影响，i=150</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（4）当政府支出增加时，由于投资无变化，可以看出不存在“挤出效应”。</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（5）上述情况可以用如下草图表示：</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drawing>
          <wp:inline distT="0" distB="0" distL="114300" distR="114300">
            <wp:extent cx="3067050" cy="2543175"/>
            <wp:effectExtent l="0" t="0" r="0" b="9525"/>
            <wp:docPr id="2" name="图片 446"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46" descr="1.png"/>
                    <pic:cNvPicPr>
                      <a:picLocks noChangeAspect="1"/>
                    </pic:cNvPicPr>
                  </pic:nvPicPr>
                  <pic:blipFill>
                    <a:blip r:embed="rId452"/>
                    <a:stretch>
                      <a:fillRect/>
                    </a:stretch>
                  </pic:blipFill>
                  <pic:spPr>
                    <a:xfrm>
                      <a:off x="0" y="0"/>
                      <a:ext cx="3067050" cy="254317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假设货币需求为L＝0.20y，货币供给量为200亿美元，c＝90亿美元+0.8yd，t＝50亿美元，i＝140亿美元－5r，g＝50亿美元。</w:t>
      </w:r>
      <w:r>
        <w:rPr>
          <w:rFonts w:hint="default" w:ascii="Helvetica" w:hAnsi="Helvetica" w:eastAsia="Helvetica" w:cs="Helvetica"/>
          <w:b/>
          <w:i w:val="0"/>
          <w:caps w:val="0"/>
          <w:color w:val="000000"/>
          <w:spacing w:val="0"/>
          <w:sz w:val="21"/>
          <w:szCs w:val="21"/>
          <w:bdr w:val="none" w:color="auto" w:sz="0" w:space="0"/>
        </w:rPr>
        <w:br w:type="textWrapping"/>
      </w:r>
      <w:r>
        <w:rPr>
          <w:rFonts w:hint="default" w:ascii="Helvetica" w:hAnsi="Helvetica" w:eastAsia="Helvetica" w:cs="Helvetica"/>
          <w:b/>
          <w:i w:val="0"/>
          <w:caps w:val="0"/>
          <w:color w:val="000000"/>
          <w:spacing w:val="0"/>
          <w:sz w:val="21"/>
          <w:szCs w:val="21"/>
          <w:bdr w:val="none" w:color="auto" w:sz="0" w:space="0"/>
        </w:rPr>
        <w:t>（1）导出IS和LM方程，求均衡收入、利率和投资。</w:t>
      </w:r>
      <w:r>
        <w:rPr>
          <w:rFonts w:hint="default" w:ascii="Helvetica" w:hAnsi="Helvetica" w:eastAsia="Helvetica" w:cs="Helvetica"/>
          <w:b/>
          <w:i w:val="0"/>
          <w:caps w:val="0"/>
          <w:color w:val="000000"/>
          <w:spacing w:val="0"/>
          <w:sz w:val="21"/>
          <w:szCs w:val="21"/>
          <w:bdr w:val="none" w:color="auto" w:sz="0" w:space="0"/>
        </w:rPr>
        <w:br w:type="textWrapping"/>
      </w:r>
      <w:r>
        <w:rPr>
          <w:rFonts w:hint="default" w:ascii="Helvetica" w:hAnsi="Helvetica" w:eastAsia="Helvetica" w:cs="Helvetica"/>
          <w:b/>
          <w:i w:val="0"/>
          <w:caps w:val="0"/>
          <w:color w:val="000000"/>
          <w:spacing w:val="0"/>
          <w:sz w:val="21"/>
          <w:szCs w:val="21"/>
          <w:bdr w:val="none" w:color="auto" w:sz="0" w:space="0"/>
        </w:rPr>
        <w:t>（2）若其他情况不变，g增加20亿美元，均衡收入、利率和投资各为多少？</w:t>
      </w:r>
      <w:r>
        <w:rPr>
          <w:rFonts w:hint="default" w:ascii="Helvetica" w:hAnsi="Helvetica" w:eastAsia="Helvetica" w:cs="Helvetica"/>
          <w:b/>
          <w:i w:val="0"/>
          <w:caps w:val="0"/>
          <w:color w:val="000000"/>
          <w:spacing w:val="0"/>
          <w:sz w:val="21"/>
          <w:szCs w:val="21"/>
          <w:bdr w:val="none" w:color="auto" w:sz="0" w:space="0"/>
        </w:rPr>
        <w:br w:type="textWrapping"/>
      </w:r>
      <w:r>
        <w:rPr>
          <w:rFonts w:hint="default" w:ascii="Helvetica" w:hAnsi="Helvetica" w:eastAsia="Helvetica" w:cs="Helvetica"/>
          <w:b/>
          <w:i w:val="0"/>
          <w:caps w:val="0"/>
          <w:color w:val="000000"/>
          <w:spacing w:val="0"/>
          <w:sz w:val="21"/>
          <w:szCs w:val="21"/>
          <w:bdr w:val="none" w:color="auto" w:sz="0" w:space="0"/>
        </w:rPr>
        <w:t>（3）是否存在“挤出效应”。</w:t>
      </w:r>
      <w:r>
        <w:rPr>
          <w:rFonts w:hint="default" w:ascii="Helvetica" w:hAnsi="Helvetica" w:eastAsia="Helvetica" w:cs="Helvetica"/>
          <w:b/>
          <w:i w:val="0"/>
          <w:caps w:val="0"/>
          <w:color w:val="000000"/>
          <w:spacing w:val="0"/>
          <w:sz w:val="21"/>
          <w:szCs w:val="21"/>
          <w:bdr w:val="none" w:color="auto" w:sz="0" w:space="0"/>
        </w:rPr>
        <w:br w:type="textWrapping"/>
      </w:r>
      <w:r>
        <w:rPr>
          <w:rFonts w:hint="default" w:ascii="Helvetica" w:hAnsi="Helvetica" w:eastAsia="Helvetica" w:cs="Helvetica"/>
          <w:b/>
          <w:i w:val="0"/>
          <w:caps w:val="0"/>
          <w:color w:val="000000"/>
          <w:spacing w:val="0"/>
          <w:sz w:val="21"/>
          <w:szCs w:val="21"/>
          <w:bdr w:val="none" w:color="auto" w:sz="0" w:space="0"/>
        </w:rPr>
        <w:t>（4）用草图表示上述情况。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（1）y＝1000，r＝8，i＝100</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（2）y＝1000，r＝12，i＝80</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（3）存在“挤出效应”</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（4）草图如下图。</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drawing>
          <wp:inline distT="0" distB="0" distL="114300" distR="114300">
            <wp:extent cx="3086100" cy="2533650"/>
            <wp:effectExtent l="0" t="0" r="0" b="0"/>
            <wp:docPr id="1" name="图片 447"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47" descr="2.png"/>
                    <pic:cNvPicPr>
                      <a:picLocks noChangeAspect="1"/>
                    </pic:cNvPicPr>
                  </pic:nvPicPr>
                  <pic:blipFill>
                    <a:blip r:embed="rId453"/>
                    <a:stretch>
                      <a:fillRect/>
                    </a:stretch>
                  </pic:blipFill>
                  <pic:spPr>
                    <a:xfrm>
                      <a:off x="0" y="0"/>
                      <a:ext cx="3086100" cy="25336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设某国宏观经济由下述方程描述：C＝28+0.8Yd，I=40，G=26，T=25+0.2Y， X=20，M=M0+mY=2+0.1Y（单位：10亿美元）。求：该国的均衡产出和贸易差额。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Y＝C+I+G+（X-M）贸易差额为：X－M＝20-(2+0.1×20)＝16</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在不考虑资本流动和汇率变动的情况下，某经济的情况由以下方程和数据描述：消费函数：C＝40+0.8Y，进口函数：M＝30+2Y,投资：I＝25，政府购买：G＝25，出口：X＝100。求：（1）该经济均衡的产出水平和相应的贸易收支；（2）使贸易收支平衡的产出水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（1）Y＝C+I+G+（X-M） ， Y＝400M＝30+0.2×400＝110 贸易收支处于逆差状态，为－10</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（2）使贸易收支平衡的产出应满足：M＝X，即M＝30+0.2Y＝100，则Y＝350</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single" w:color="CCCCCC" w:sz="6" w:space="0"/>
          <w:left w:val="single" w:color="CCCCCC" w:sz="6" w:space="0"/>
          <w:bottom w:val="single" w:color="EEEEEE" w:sz="6" w:space="0"/>
          <w:right w:val="single" w:color="CCCCCC" w:sz="6" w:space="0"/>
        </w:pBdr>
        <w:shd w:val="clear" w:fill="F8F8F8"/>
        <w:spacing w:before="0" w:beforeAutospacing="0" w:after="0" w:afterAutospacing="0" w:line="630" w:lineRule="atLeast"/>
        <w:ind w:left="150" w:right="4800" w:firstLine="0"/>
        <w:jc w:val="center"/>
        <w:rPr>
          <w:rFonts w:hint="default" w:ascii="Helvetica" w:hAnsi="Helvetica" w:eastAsia="Helvetica" w:cs="Helvetica"/>
          <w:i w:val="0"/>
          <w:caps w:val="0"/>
          <w:color w:val="333333"/>
          <w:spacing w:val="0"/>
          <w:sz w:val="21"/>
          <w:szCs w:val="21"/>
        </w:rPr>
      </w:pPr>
      <w:r>
        <w:rPr>
          <w:rFonts w:hint="default" w:ascii="Helvetica" w:hAnsi="Helvetica" w:eastAsia="Helvetica" w:cs="Helvetica"/>
          <w:i w:val="0"/>
          <w:caps w:val="0"/>
          <w:color w:val="333333"/>
          <w:spacing w:val="0"/>
          <w:kern w:val="0"/>
          <w:sz w:val="21"/>
          <w:szCs w:val="21"/>
          <w:bdr w:val="none" w:color="auto" w:sz="0" w:space="0"/>
          <w:shd w:val="clear" w:fill="F8F8F8"/>
          <w:lang w:val="en-US" w:eastAsia="zh-CN" w:bidi="ar"/>
        </w:rPr>
        <w:t>截至时间：2021-12-30 23:59</w:t>
      </w:r>
    </w:p>
    <w:p>
      <w:pPr>
        <w:keepNext w:val="0"/>
        <w:keepLines w:val="0"/>
        <w:widowControl/>
        <w:suppressLineNumbers w:val="0"/>
        <w:pBdr>
          <w:top w:val="single" w:color="CCCCCC" w:sz="6" w:space="3"/>
          <w:left w:val="single" w:color="CCCCCC" w:sz="6" w:space="3"/>
          <w:bottom w:val="single" w:color="EEEEEE" w:sz="6" w:space="3"/>
          <w:right w:val="single" w:color="CCCCCC" w:sz="6" w:space="3"/>
        </w:pBdr>
        <w:shd w:val="clear" w:fill="FFFFFF"/>
        <w:spacing w:before="0" w:beforeAutospacing="0" w:after="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"ti14820464"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"ti14820466"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2</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"ti14820460"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3</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"ti14820461"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4</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"ti14820459"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5</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"ti14820465"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6</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"ti14820463"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7</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"ti14820462"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8</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p>
    <w:p>
      <w:pPr>
        <w:keepNext w:val="0"/>
        <w:keepLines w:val="0"/>
        <w:widowControl/>
        <w:suppressLineNumbers w:val="0"/>
        <w:pBdr>
          <w:top w:val="single" w:color="CCCCCC" w:sz="6" w:space="3"/>
          <w:left w:val="single" w:color="CCCCCC" w:sz="6" w:space="3"/>
          <w:bottom w:val="single" w:color="CCCCCC" w:sz="6" w:space="3"/>
          <w:right w:val="single" w:color="CCCCCC" w:sz="6" w:space="3"/>
        </w:pBdr>
        <w:shd w:val="clear" w:fill="F8F8F8"/>
        <w:spacing w:before="0" w:beforeAutospacing="0" w:after="0" w:afterAutospacing="0"/>
        <w:ind w:left="150" w:right="480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shd w:val="clear" w:fill="F8F8F8"/>
          <w:lang w:val="en-US" w:eastAsia="zh-CN" w:bidi="ar"/>
        </w:rPr>
        <w:t>主观题无需答题</w:t>
      </w:r>
    </w:p>
    <w:p>
      <w:pPr>
        <w:pStyle w:val="7"/>
      </w:pPr>
      <w:r>
        <w:t>窗体底端</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ascii="Helvetica" w:hAnsi="Helvetica" w:eastAsia="Helvetica" w:cs="Helvetica"/>
          <w:i w:val="0"/>
          <w:caps w:val="0"/>
          <w:color w:val="000000"/>
          <w:spacing w:val="0"/>
          <w:sz w:val="21"/>
          <w:szCs w:val="21"/>
          <w:bdr w:val="none" w:color="auto" w:sz="0" w:space="0"/>
          <w:shd w:val="clear" w:fill="FFFFFF"/>
        </w:rPr>
        <w:t>单项选择题</w:t>
      </w:r>
    </w:p>
    <w:p>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多项选择题</w:t>
      </w:r>
    </w:p>
    <w:p>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判断题</w:t>
      </w:r>
    </w:p>
    <w:p>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计算题</w:t>
      </w:r>
    </w:p>
    <w:p>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color w:val="009688"/>
          <w:sz w:val="21"/>
          <w:szCs w:val="21"/>
        </w:rPr>
      </w:pPr>
      <w:r>
        <w:rPr>
          <w:rFonts w:hint="default" w:ascii="Helvetica" w:hAnsi="Helvetica" w:eastAsia="Helvetica" w:cs="Helvetica"/>
          <w:i w:val="0"/>
          <w:caps w:val="0"/>
          <w:color w:val="009688"/>
          <w:spacing w:val="0"/>
          <w:sz w:val="21"/>
          <w:szCs w:val="21"/>
          <w:bdr w:val="none" w:color="auto" w:sz="0" w:space="0"/>
          <w:shd w:val="clear" w:fill="FFFFFF"/>
        </w:rPr>
        <w:t>简答题</w:t>
      </w:r>
    </w:p>
    <w:p>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名词解释题</w:t>
      </w:r>
    </w:p>
    <w:p>
      <w:pPr>
        <w:pStyle w:val="6"/>
      </w:pPr>
      <w:r>
        <w:t>窗体顶端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GDP与GNP的区别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GDP(国内生产总值)和GNP(国民生产总值)，都是目前国际上通行的用来衡量国家宏观经济发展水平的统计指标。其中，GDP指的是在一国国土内所有的生产要素，包括劳动力、资本和资源等，在一定时期内所生产并实现销售的最终产品和服务的价值总和，它包括本国企业在本国内投资带来的产出，以及由外国企业在东道国投资(即FDI)所带来的产出，是个地域概念；GNP是指由一国国民所拥有的生产要素，在一定时间内生产并销售的最终产品和服务的价值总和，它仅包括本国国民(企业和个人)在外国投资带来的产出，并不包括外国人在本国投资带来的产出，是个身份概念。</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简要回答什么是乘数原理。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乘数原理又称倍数原理。指由于连锁反应，某一变量的变化引起另一相关变量成倍变化的经济理论。乘数原理在凯恩斯经济学的理论和政策主张中占有重要地位，也是现代经济研究中的重要分析工具。乘数原理在不同领域的应用有不同的乘数概念，如投资乘数、财政支出乘数、货币创造乘数和外贸乘数等。</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简述两部门经济中均衡国民收入的决定？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在两部门经济中，均衡的国民收入取决于边际消费倾向（β）和自发性支出（α+i）。具体来讲，在自发性支出（α+i）不变时，边际消费倾向（β）越高，均衡国民收入越小，反之则越小；在边际消费倾向（β）一定时，自发性支出（α+i）越大，均衡国民收入越大，反之则越小。</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什么是边际消费倾向递减规律。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凯恩斯认为，在短期内，由于人们爱好储蓄的天性和消费习惯的相对稳定性，当人们收入上升时，在增加的单位收入中，消费所占的比重越来越小。</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请描述IS曲线的经济含义。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（1）IS曲线描述的是产品市场达到宏观均衡的状态，即i=s时，总收入与利率之间的关系。</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（2）总收入与利率之间存在着反向变化的关系，即利率提高时总收入水平趋于减少，利率降低时总收入水平趋于增加。</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（3）处于IS曲线上的任何点位都表示i=s，即实现均衡；偏离IS曲线的任何点位都表示没有实现均衡。</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4）如果某一点位处于IS曲线右边，表示I&lt;s，即现行的利率水平过高，从而导致投资规模小于储蓄规模,意味着需求未能消化当期的产出，产品市场供大于求。如果某一点位处于is曲线的左边，表示i&gt;S，即现行的利率水平过低，从而导致投资规模大于储蓄规模, 意味着当期的产出未能满足需求，产品市场供小于求。</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如果社会已是充分就业，现在政府想要改变总需求的构成，增加私人投资和减少消费，但总需求不许超过充分就业水平，这需要什么样的政策混合？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如果社会已是充分就业，为了保持充分就业水平的国民收入不变，增加私人部门的投资，可采用扩大货币供给货币政策和增加税收的财政政策的组合。（1）扩大货币供给的货币政策可使LM向右移动，导致利率r下降，以增加私人部门对利率具有敏感性的投资支出和国民收入。</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2）增加税收的财政政策是为了抵消国民收入增加超过潜在国民收入的状况，政府应配合以增加税收的紧缩性的财政政策，因为当增加税收进，人们可支配收入会减少，从而消费支出相应减少，这使IS曲线左移，使总需求下降，从而使国民收入水平下降。政府税收增加的幅度以国民收入正好回到潜在的国民收入为限。</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简述资本边际效率递减原因。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一方面，随着投资的增加，对资本品的需求扩大，就会使资本价格上升；另一方面，随着投资的不断增加，产品数量增多，供过于求，就会使产品价格下降或形成库存积压，从而使预期收益下降。两方面作用都会使资本边际效率递减。</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简述贴现率。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贴现率是指将未来支付改变为现值所使用的利率，或指持票人以没有到期的票据向银行要求兑现，银行将利息先行扣除所使用的利率。这种贴现率也指再贴现率，即各成员银行将已贴现过的票据作担保，作为向中央银行借款时所支付的利息。换言之，当商业银行需要调节流动性的时候，要向央行付出的成本。</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简述公开市场业务。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公开市场业务是指中央银行通过买进或卖出有价证券，吞吐基础货币，调节货币供应量的活动。与一般金融机构所从事的证券买卖不同，中央银行买卖证券的目的不是为了盈利，而是为了调节货币供应量。根据经济形势的发展，当中央银行认为需要收缩银根时，便卖出证券，相应地收回一部分基础货币，减少金融机构可用资金的数量，相反，当中央银行认为需要放松银根时，便买入证券，扩大基础货币供应，直接增加金融机构可用资金的数量。</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简述货币政策的作用原理、使用原则及其局限性。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原理：包括扩张的货币政策和紧缩的货币政策：政府增加或者减少货币供给，使得利率下降或者上升，从而引起投资的上升或者下降，最终引起国民收入的增加或者减少，M→R→I→Y。</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货币政策的使用原则，经济萧条的时候使用扩张的货币政策，增加货币供给，刺激投资需求从而引起总需求的上升，增加国民收入，反之使用紧缩的货币政策。</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局限性：时滞。在通货膨胀时期实行紧缩的货币政策可能效果比较显著，但在经济衰退时期，实行扩张的货币政策效果就不明显。那时候，厂商对经济前景普遍悲观，即使中央银行松动银根，降低利率，投资者也不肯增加贷款从事投资活动，银行为安全起见，也不肯轻易贷款。特别是由于存在着流动性陷阱，不论银根如何松动，利息率都不会降低。这样，货币政策作为反衰退的政策，其效果就相当微弱。即使从反通货膨胀看，货币政策的作用也主要表现于反对需求拉上的通货膨胀，而对成本推进的通货膨胀，货币政策效果就很小。因为物价的上升若是由工资上涨超过劳动生产率上升幅度引起或由垄断厂商为获取高额利润引起，则中央银行想通过控制货币供给来抑制通货膨胀就比较困难了。</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货币政策作用的外部时滞也影响政策效果。中央银行变动货币供给量，要通过影响利率，再影响投资，然后再影响就业和国民收入，因而，货币政策作用要经过相当长一段时间才会充分得到发挥。尤其是，市场利率变动以后，投资规模并不会很快发生相应变动。利率下降以后，厂商扩大生产规模，需要一个过程，利率上升以后，厂商缩小生产规模，更不是一件容易的事。总之，货币政策即使在开始采用时不要花很长时间，但执行后到产生效果却要有一个相当长的过程，在此过程中，经济情况有可能发生和人们原先预料的相反变化。</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描述总需求—总供给模型。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总需求—总供给模型（AD--AS模型）是指将总需求与总供给结合在一起放在一个坐标图上，用以解释国民收入和价格水平的决定，考察价格变化的原因以及社会经济如何实现总需求与总供给的均衡。总需求—总供给模型后凯恩斯主流派——新古典综合派用于分析国民收入决定的一个工具，这个模型是在凯恩斯的收入—支出模型和希克斯的IS—LM模型的基础之上，进一步将总需求和总供给结合起来解释国民收入的决定及相关经济现象，是对前两个模型仅强调总需求方面的片面性进行的补充和修正。</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drawing>
          <wp:inline distT="0" distB="0" distL="114300" distR="114300">
            <wp:extent cx="3267075" cy="2428875"/>
            <wp:effectExtent l="0" t="0" r="9525" b="9525"/>
            <wp:docPr id="3" name="图片 448"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48" descr="1.jpg"/>
                    <pic:cNvPicPr>
                      <a:picLocks noChangeAspect="1"/>
                    </pic:cNvPicPr>
                  </pic:nvPicPr>
                  <pic:blipFill>
                    <a:blip r:embed="rId454"/>
                    <a:stretch>
                      <a:fillRect/>
                    </a:stretch>
                  </pic:blipFill>
                  <pic:spPr>
                    <a:xfrm>
                      <a:off x="0" y="0"/>
                      <a:ext cx="3267075" cy="242887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简述潜在产出。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潜在GDP也称潜在产出或潜在国民收入、潜在的国内生产总值是指一国在一定时期内可供利用的经济资源在充分利用的条件下所能生产的最大产量，也就是该国在充分就业状态下所能生产的国内生产总值。</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简述通货膨胀的经济效应。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通货膨胀经济效应。主要有两个方面：（1）通货膨胀的再分配效应。首先，通货膨胀将降低固定收入阶层的实际收入水平，即使就业工人的货币工资能与物价同比增长，在累进所得税下，货币收入增加使人们进入更高的纳税等级，税率的上升也会使工人的部分收入丧失。其次通货膨胀靠牺牲债权人的利益而时债务人获利，只要通货膨胀率大于名义利率，实际利率就为负值。</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2）通货膨胀的产出效应。在短期，需求拉上的通货膨胀可促进产出水平的提高，成本推进的通货膨胀却会导致产出水平的下降。需求拉上的通货膨胀对就业的影响是清楚的，它会刺激就业、减少失业；成本推进的通货膨胀在通常情况下，会减少就业。在长期，上述影响产量和就业的因素都会消失。</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什么叫失业？什么叫失业率？失业的种类有哪些？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1）在经济学范畴中，一个人愿意并有能力为获取报酬而工作，但尚未找到工作的情况，即认为是失业。（2）失业率是劳动人口里符合“失业条件”者所占的比例。（3）根据失业产生的原因，可以把失业区分为自愿性失业（摩擦性失业，结构性失业）、非自愿性失业（技术性失业，周期性失业）和隐蔽性失业等不同类型。按消费者意愿划分为自愿失业和非自愿失业。</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简述结构性通货膨胀及其原因。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结构性通货膨胀：在没有需求拉动和成本推动的情况下，只是由于经济结构因素的变动，所出现的一般价格水平的持续上涨。形成原因：（1）一个国家中一些经济部门的劳动生产率比另一些经济部门的劳动生产率提高得快；（2）一个国家中，与世界市场联系紧密的开放经济部门的劳动生产率比与世界市场没有直接联系的封闭经济部门的劳动生产率提高得快；（3）一个国家中各个部门的产品供求关系不同，也会造成通胀的发生。</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关税的定义。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关税是指进出口商品在经过一国关境时，由政府设置的海关向进出口商所征收的税收。</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简述国际收支的含义。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国际收支是指一定时期内，一个国家与外国进行的各项经济交易的货币价值总和，既包括一国从外国取得的收入，也包括一国的对外支付。国际收支状况会影响到一个过的国民收入水平和国民收入决定。</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简述汇率的含义。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汇率"亦称"外汇行市"或"汇价"，是一种货币兑换另一种货币的比率，是以一种货币表示另一种货币的价格。由于世界各国(各地区)货币的名称不同，币值不一，所以一种货币对其他国家(或地区)的货币要规定一个兑换率，即汇率。</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single" w:color="CCCCCC" w:sz="6" w:space="0"/>
          <w:left w:val="single" w:color="CCCCCC" w:sz="6" w:space="0"/>
          <w:bottom w:val="single" w:color="EEEEEE" w:sz="6" w:space="0"/>
          <w:right w:val="single" w:color="CCCCCC" w:sz="6" w:space="0"/>
        </w:pBdr>
        <w:shd w:val="clear" w:fill="F8F8F8"/>
        <w:spacing w:before="0" w:beforeAutospacing="0" w:after="0" w:afterAutospacing="0" w:line="630" w:lineRule="atLeast"/>
        <w:ind w:left="150" w:right="4800" w:firstLine="0"/>
        <w:jc w:val="center"/>
        <w:rPr>
          <w:rFonts w:hint="default" w:ascii="Helvetica" w:hAnsi="Helvetica" w:eastAsia="Helvetica" w:cs="Helvetica"/>
          <w:i w:val="0"/>
          <w:caps w:val="0"/>
          <w:color w:val="333333"/>
          <w:spacing w:val="0"/>
          <w:sz w:val="21"/>
          <w:szCs w:val="21"/>
        </w:rPr>
      </w:pPr>
      <w:r>
        <w:rPr>
          <w:rFonts w:hint="default" w:ascii="Helvetica" w:hAnsi="Helvetica" w:eastAsia="Helvetica" w:cs="Helvetica"/>
          <w:i w:val="0"/>
          <w:caps w:val="0"/>
          <w:color w:val="333333"/>
          <w:spacing w:val="0"/>
          <w:kern w:val="0"/>
          <w:sz w:val="21"/>
          <w:szCs w:val="21"/>
          <w:bdr w:val="none" w:color="auto" w:sz="0" w:space="0"/>
          <w:shd w:val="clear" w:fill="F8F8F8"/>
          <w:lang w:val="en-US" w:eastAsia="zh-CN" w:bidi="ar"/>
        </w:rPr>
        <w:t>截至时间：2021-12-30 23:59</w:t>
      </w:r>
    </w:p>
    <w:p>
      <w:pPr>
        <w:keepNext w:val="0"/>
        <w:keepLines w:val="0"/>
        <w:widowControl/>
        <w:suppressLineNumbers w:val="0"/>
        <w:pBdr>
          <w:top w:val="single" w:color="CCCCCC" w:sz="6" w:space="3"/>
          <w:left w:val="single" w:color="CCCCCC" w:sz="6" w:space="3"/>
          <w:bottom w:val="single" w:color="EEEEEE" w:sz="6" w:space="3"/>
          <w:right w:val="single" w:color="CCCCCC" w:sz="6" w:space="3"/>
        </w:pBdr>
        <w:shd w:val="clear" w:fill="FFFFFF"/>
        <w:spacing w:before="0" w:beforeAutospacing="0" w:after="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"ti14820478"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"ti14820473"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2</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"ti14820475"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3</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"ti14820479"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4</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"ti14820482"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5</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"ti14820468"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6</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"ti14820474"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7</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"ti14820472"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8</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"ti14820483"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9</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"ti14820481"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10</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"ti14820467"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11</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"ti14820484"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12</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"ti14820476"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13</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"ti14820477"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14</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"ti14820469"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15</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"ti14820470"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16</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"ti14820471"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17</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"ti14820480"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18</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p>
    <w:p>
      <w:pPr>
        <w:keepNext w:val="0"/>
        <w:keepLines w:val="0"/>
        <w:widowControl/>
        <w:suppressLineNumbers w:val="0"/>
        <w:pBdr>
          <w:top w:val="single" w:color="CCCCCC" w:sz="6" w:space="3"/>
          <w:left w:val="single" w:color="CCCCCC" w:sz="6" w:space="3"/>
          <w:bottom w:val="single" w:color="CCCCCC" w:sz="6" w:space="3"/>
          <w:right w:val="single" w:color="CCCCCC" w:sz="6" w:space="3"/>
        </w:pBdr>
        <w:shd w:val="clear" w:fill="F8F8F8"/>
        <w:spacing w:before="0" w:beforeAutospacing="0" w:after="0" w:afterAutospacing="0"/>
        <w:ind w:left="150" w:right="480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shd w:val="clear" w:fill="F8F8F8"/>
          <w:lang w:val="en-US" w:eastAsia="zh-CN" w:bidi="ar"/>
        </w:rPr>
        <w:t>主观题无需答题</w:t>
      </w:r>
    </w:p>
    <w:p>
      <w:pPr>
        <w:pStyle w:val="7"/>
      </w:pPr>
      <w:r>
        <w:t>窗体底端</w:t>
      </w: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jc w:val="both"/>
        <w:rPr>
          <w:rFonts w:hint="default"/>
          <w:b w:val="0"/>
          <w:bCs w:val="0"/>
          <w:sz w:val="21"/>
          <w:szCs w:val="21"/>
          <w:lang w:val="en-US" w:eastAsia="zh-CN"/>
        </w:rPr>
      </w:pPr>
    </w:p>
    <w:p>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ascii="Helvetica" w:hAnsi="Helvetica" w:eastAsia="Helvetica" w:cs="Helvetica"/>
          <w:i w:val="0"/>
          <w:caps w:val="0"/>
          <w:color w:val="000000"/>
          <w:spacing w:val="0"/>
          <w:sz w:val="21"/>
          <w:szCs w:val="21"/>
          <w:bdr w:val="none" w:color="auto" w:sz="0" w:space="0"/>
          <w:shd w:val="clear" w:fill="FFFFFF"/>
        </w:rPr>
        <w:t>单项选择题</w:t>
      </w:r>
    </w:p>
    <w:p>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多项选择题</w:t>
      </w:r>
    </w:p>
    <w:p>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判断题</w:t>
      </w:r>
    </w:p>
    <w:p>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计算题</w:t>
      </w:r>
    </w:p>
    <w:p>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sz w:val="21"/>
          <w:szCs w:val="21"/>
        </w:rPr>
      </w:pPr>
      <w:r>
        <w:rPr>
          <w:rFonts w:hint="default" w:ascii="Helvetica" w:hAnsi="Helvetica" w:eastAsia="Helvetica" w:cs="Helvetica"/>
          <w:i w:val="0"/>
          <w:caps w:val="0"/>
          <w:color w:val="000000"/>
          <w:spacing w:val="0"/>
          <w:sz w:val="21"/>
          <w:szCs w:val="21"/>
          <w:bdr w:val="none" w:color="auto" w:sz="0" w:space="0"/>
          <w:shd w:val="clear" w:fill="FFFFFF"/>
        </w:rPr>
        <w:t>简答题</w:t>
      </w:r>
    </w:p>
    <w:p>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hanging="360"/>
        <w:jc w:val="center"/>
        <w:textAlignment w:val="center"/>
        <w:rPr>
          <w:color w:val="009688"/>
          <w:sz w:val="21"/>
          <w:szCs w:val="21"/>
        </w:rPr>
      </w:pPr>
      <w:r>
        <w:rPr>
          <w:rFonts w:hint="default" w:ascii="Helvetica" w:hAnsi="Helvetica" w:eastAsia="Helvetica" w:cs="Helvetica"/>
          <w:i w:val="0"/>
          <w:caps w:val="0"/>
          <w:color w:val="009688"/>
          <w:spacing w:val="0"/>
          <w:sz w:val="21"/>
          <w:szCs w:val="21"/>
          <w:bdr w:val="none" w:color="auto" w:sz="0" w:space="0"/>
          <w:shd w:val="clear" w:fill="FFFFFF"/>
        </w:rPr>
        <w:t>名词解释题</w:t>
      </w:r>
    </w:p>
    <w:p>
      <w:pPr>
        <w:pStyle w:val="6"/>
      </w:pPr>
      <w:r>
        <w:t>窗体顶端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GDP折算指数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名义国内生产总值与实际国内生产总值之比为GDP折算指数。</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国内生产总值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国内生产总值是指在一定时期内，一个国家或地区的经济中所生产出的全部最终产品和劳务的价值，常被公认为衡量国家经济状况的最佳指标。</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投资乘数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是指国民收入的变动量与引起这种变动的投资变动的比率。</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消费函数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消费函数表示c与y之间的函数关系，即：c＝c(y)。</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边际消费倾向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是指收入增量中消费增量所占的比重，表示每增加1元国民收入所引起的消费变化。</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投资函数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投资取决于市场利息率，并且随着利息率的降低而逐渐增加，即投资是利息率的减函数。以I表示经济中的投资，r表示利息率，则投资函数可以一般地表示为：I=I（r）=e-dr。</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政策滞后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所谓政策滞后是对经济运行采取的政策发挥作用的时间对这一运行状态的滞后。产生政策滞后的原因主要有以下几个方面：对经济形势的判断需要时间；研究和制定对策需要时间；政策实施需要时间；政策发挥作用又需要时间。</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自动稳定器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亦称内在稳定器，是指经济系统本身存在的一种减少各种干扰对国民收入冲击的机制，能够在经济繁荣时期自动抑制膨胀，在经济衰退时期自动减轻萧条，无须政府采取任何行动。</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财政政策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财政政策是指政府为了实现宏观经济政策目标而对政府支出、税收和借债水平所进行的选择，或对政府财政收入和财政支出水平所做出的决策。财政政策是国家干预经济活动的重要手段之一。</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总需求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总需求指一个国家或地区在一定时期内(通常1年)由社会可用于投资和消费的支出所实际形成的对产品和劳务的购买力总量。</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充分就业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充分就业是指包含劳动在内的一切生产要素都能以愿意接受的价格参与生产活动的状态。西方经济学家通常以劳动的就业和失业状况作为衡量充分就业的尺度。充分就业不是所有劳动者都能就业的状态它并不排除象季节性、磨擦性、结构性等方面的失业。当前，大多数西方经济学家认为存在4—6％的失业率是正常的，此时社会经济处于充分就业状态。</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通货膨胀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通货膨胀指的是经济体中大多商品和劳务的价格连续在一段时间内普遍上涨的经济现象。</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经济周期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经济周期也称商业周期、商业循环、景气循环，指国民经济中的许多重要变量，每年均不是按相同的幅度增长，而是在一定时期内呈现波浪式的上升与下降。</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50" w:right="4800"/>
        <w:rPr>
          <w:b/>
        </w:rPr>
      </w:pPr>
      <w:r>
        <w:rPr>
          <w:rFonts w:hint="default" w:ascii="Symbol" w:hAnsi="Symbol" w:eastAsia="Symbol" w:cs="Symbol"/>
          <w:sz w:val="24"/>
        </w:rPr>
        <w:t>·</w:t>
      </w:r>
      <w:r>
        <w:rPr>
          <w:rFonts w:hint="eastAsia" w:ascii="宋体" w:hAnsi="宋体" w:eastAsia="宋体" w:cs="宋体"/>
          <w:sz w:val="24"/>
        </w:rPr>
        <w:t xml:space="preserve">  </w:t>
      </w:r>
      <w:r>
        <w:rPr>
          <w:rFonts w:hint="default" w:ascii="Helvetica" w:hAnsi="Helvetica" w:eastAsia="Helvetica" w:cs="Helvetica"/>
          <w:b/>
          <w:i w:val="0"/>
          <w:caps w:val="0"/>
          <w:color w:val="000000"/>
          <w:spacing w:val="0"/>
          <w:sz w:val="21"/>
          <w:szCs w:val="21"/>
          <w:bdr w:val="none" w:color="auto" w:sz="0" w:space="0"/>
        </w:rPr>
        <w:t>经济增长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602" w:right="4800" w:firstLine="0"/>
        <w:jc w:val="left"/>
        <w:rPr>
          <w:rFonts w:hint="default" w:ascii="Helvetica" w:hAnsi="Helvetica" w:eastAsia="Helvetica" w:cs="Helvetica"/>
          <w:i w:val="0"/>
          <w:caps w:val="0"/>
          <w:color w:val="008000"/>
          <w:spacing w:val="0"/>
          <w:sz w:val="21"/>
          <w:szCs w:val="21"/>
        </w:rPr>
      </w:pPr>
      <w:r>
        <w:rPr>
          <w:rFonts w:hint="default" w:ascii="Helvetica" w:hAnsi="Helvetica" w:eastAsia="Helvetica" w:cs="Helvetica"/>
          <w:i w:val="0"/>
          <w:caps w:val="0"/>
          <w:color w:val="008000"/>
          <w:spacing w:val="0"/>
          <w:kern w:val="0"/>
          <w:sz w:val="21"/>
          <w:szCs w:val="21"/>
          <w:bdr w:val="none" w:color="auto" w:sz="0" w:space="0"/>
          <w:lang w:val="en-US" w:eastAsia="zh-CN" w:bidi="ar"/>
        </w:rPr>
        <w:t>正确答案：</w:t>
      </w:r>
      <w:r>
        <w:rPr>
          <w:rFonts w:hint="default" w:ascii="Helvetica" w:hAnsi="Helvetica" w:eastAsia="Helvetica" w:cs="Helvetica"/>
          <w:i w:val="0"/>
          <w:caps w:val="0"/>
          <w:color w:val="008000"/>
          <w:spacing w:val="0"/>
          <w:kern w:val="0"/>
          <w:sz w:val="21"/>
          <w:szCs w:val="21"/>
          <w:bdr w:val="none" w:color="auto" w:sz="0" w:space="0"/>
          <w:lang w:val="en-US" w:eastAsia="zh-CN" w:bidi="ar"/>
        </w:rPr>
        <w:br w:type="textWrapping"/>
      </w:r>
      <w:r>
        <w:rPr>
          <w:rFonts w:hint="default" w:ascii="Helvetica" w:hAnsi="Helvetica" w:eastAsia="Helvetica" w:cs="Helvetica"/>
          <w:i w:val="0"/>
          <w:caps w:val="0"/>
          <w:color w:val="008000"/>
          <w:spacing w:val="0"/>
          <w:kern w:val="0"/>
          <w:sz w:val="21"/>
          <w:szCs w:val="21"/>
          <w:bdr w:val="none" w:color="auto" w:sz="0" w:space="0"/>
          <w:lang w:val="en-US" w:eastAsia="zh-CN" w:bidi="ar"/>
        </w:rPr>
        <w:t>经济增长是指一定时期内经济的持续均衡增长，即在一个时期内经济社会所生产的人均产量或者人均收入的增长。通常用一定时期内实际国内生产总值年均增长率衡量。可以简单地定义为一国在一定时期内国内生产总值或国民收入供给量的增长，即总产出量的增加。</w:t>
      </w:r>
    </w:p>
    <w:p>
      <w:pPr>
        <w:keepNext w:val="0"/>
        <w:keepLines w:val="0"/>
        <w:widowControl/>
        <w:suppressLineNumbers w:val="0"/>
        <w:pBdr>
          <w:top w:val="none" w:color="auto" w:sz="0" w:space="0"/>
          <w:left w:val="none" w:color="auto" w:sz="0" w:space="0"/>
          <w:bottom w:val="single" w:color="DDDDDD" w:sz="6" w:space="0"/>
          <w:right w:val="none" w:color="auto" w:sz="0" w:space="0"/>
        </w:pBdr>
        <w:spacing w:before="0" w:beforeAutospacing="0" w:after="15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single" w:color="CCCCCC" w:sz="6" w:space="0"/>
          <w:left w:val="single" w:color="CCCCCC" w:sz="6" w:space="0"/>
          <w:bottom w:val="single" w:color="EEEEEE" w:sz="6" w:space="0"/>
          <w:right w:val="single" w:color="CCCCCC" w:sz="6" w:space="0"/>
        </w:pBdr>
        <w:shd w:val="clear" w:fill="F8F8F8"/>
        <w:spacing w:before="0" w:beforeAutospacing="0" w:after="0" w:afterAutospacing="0" w:line="630" w:lineRule="atLeast"/>
        <w:ind w:left="150" w:right="4800" w:firstLine="0"/>
        <w:jc w:val="center"/>
        <w:rPr>
          <w:rFonts w:hint="default" w:ascii="Helvetica" w:hAnsi="Helvetica" w:eastAsia="Helvetica" w:cs="Helvetica"/>
          <w:i w:val="0"/>
          <w:caps w:val="0"/>
          <w:color w:val="333333"/>
          <w:spacing w:val="0"/>
          <w:sz w:val="21"/>
          <w:szCs w:val="21"/>
        </w:rPr>
      </w:pPr>
      <w:r>
        <w:rPr>
          <w:rFonts w:hint="default" w:ascii="Helvetica" w:hAnsi="Helvetica" w:eastAsia="Helvetica" w:cs="Helvetica"/>
          <w:i w:val="0"/>
          <w:caps w:val="0"/>
          <w:color w:val="333333"/>
          <w:spacing w:val="0"/>
          <w:kern w:val="0"/>
          <w:sz w:val="21"/>
          <w:szCs w:val="21"/>
          <w:bdr w:val="none" w:color="auto" w:sz="0" w:space="0"/>
          <w:shd w:val="clear" w:fill="F8F8F8"/>
          <w:lang w:val="en-US" w:eastAsia="zh-CN" w:bidi="ar"/>
        </w:rPr>
        <w:t>截至时间：2021-12-30 23:59</w:t>
      </w:r>
    </w:p>
    <w:p>
      <w:pPr>
        <w:keepNext w:val="0"/>
        <w:keepLines w:val="0"/>
        <w:widowControl/>
        <w:suppressLineNumbers w:val="0"/>
        <w:pBdr>
          <w:top w:val="single" w:color="CCCCCC" w:sz="6" w:space="3"/>
          <w:left w:val="single" w:color="CCCCCC" w:sz="6" w:space="3"/>
          <w:bottom w:val="single" w:color="EEEEEE" w:sz="6" w:space="3"/>
          <w:right w:val="single" w:color="CCCCCC" w:sz="6" w:space="3"/>
        </w:pBdr>
        <w:shd w:val="clear" w:fill="FFFFFF"/>
        <w:spacing w:before="0" w:beforeAutospacing="0" w:after="0" w:afterAutospacing="0"/>
        <w:ind w:left="150" w:right="480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"ti14820490"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"ti14820498"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2</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"ti14820497"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3</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"ti14820491"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4</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"ti14820495"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5</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"ti14820493"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6</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"ti14820494"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7</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"ti14820486"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8</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"ti14820485"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9</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"ti14820492"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10</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"ti14820488"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11</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"ti14820489"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12</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"ti14820487"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13</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begin"/>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instrText xml:space="preserve"> HYPERLINK "http://kc.swufe-online.com/learnspace/userDefine/t_test.jsp?courseId=2048___" \l "ti14820496" </w:instrTex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separate"/>
      </w:r>
      <w:r>
        <w:rPr>
          <w:rStyle w:val="5"/>
          <w:rFonts w:hint="default" w:ascii="Helvetica" w:hAnsi="Helvetica" w:eastAsia="Helvetica" w:cs="Helvetica"/>
          <w:i w:val="0"/>
          <w:caps w:val="0"/>
          <w:color w:val="FFFFFF"/>
          <w:spacing w:val="0"/>
          <w:sz w:val="18"/>
          <w:szCs w:val="18"/>
          <w:u w:val="none"/>
          <w:bdr w:val="single" w:color="DDDDDD" w:sz="6" w:space="0"/>
          <w:shd w:val="clear" w:fill="AAAAAA"/>
        </w:rPr>
        <w:t>14</w:t>
      </w:r>
      <w:r>
        <w:rPr>
          <w:rFonts w:hint="default" w:ascii="Helvetica" w:hAnsi="Helvetica" w:eastAsia="Helvetica" w:cs="Helvetica"/>
          <w:i w:val="0"/>
          <w:caps w:val="0"/>
          <w:color w:val="FFFFFF"/>
          <w:spacing w:val="0"/>
          <w:kern w:val="0"/>
          <w:sz w:val="18"/>
          <w:szCs w:val="18"/>
          <w:u w:val="none"/>
          <w:bdr w:val="single" w:color="DDDDDD" w:sz="6" w:space="0"/>
          <w:shd w:val="clear" w:fill="AAAAAA"/>
          <w:lang w:val="en-US" w:eastAsia="zh-CN" w:bidi="ar"/>
        </w:rPr>
        <w:fldChar w:fldCharType="end"/>
      </w:r>
    </w:p>
    <w:p>
      <w:pPr>
        <w:keepNext w:val="0"/>
        <w:keepLines w:val="0"/>
        <w:widowControl/>
        <w:suppressLineNumbers w:val="0"/>
        <w:pBdr>
          <w:top w:val="single" w:color="CCCCCC" w:sz="6" w:space="3"/>
          <w:left w:val="single" w:color="CCCCCC" w:sz="6" w:space="3"/>
          <w:bottom w:val="single" w:color="CCCCCC" w:sz="6" w:space="3"/>
          <w:right w:val="single" w:color="CCCCCC" w:sz="6" w:space="3"/>
        </w:pBdr>
        <w:shd w:val="clear" w:fill="F8F8F8"/>
        <w:spacing w:before="0" w:beforeAutospacing="0" w:after="0" w:afterAutospacing="0"/>
        <w:ind w:left="150" w:right="480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shd w:val="clear" w:fill="F8F8F8"/>
          <w:lang w:val="en-US" w:eastAsia="zh-CN" w:bidi="ar"/>
        </w:rPr>
        <w:t>主观题无需答题</w:t>
      </w:r>
    </w:p>
    <w:p>
      <w:pPr>
        <w:pStyle w:val="7"/>
      </w:pPr>
      <w:r>
        <w:t>窗体底端</w:t>
      </w:r>
    </w:p>
    <w:p>
      <w:pPr>
        <w:jc w:val="both"/>
        <w:rPr>
          <w:rFonts w:hint="default"/>
          <w:b w:val="0"/>
          <w:bCs w:val="0"/>
          <w:sz w:val="21"/>
          <w:szCs w:val="21"/>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FB4FEC"/>
    <w:multiLevelType w:val="multilevel"/>
    <w:tmpl w:val="AEFB4FEC"/>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BEC1DF91"/>
    <w:multiLevelType w:val="multilevel"/>
    <w:tmpl w:val="BEC1DF91"/>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
    <w:nsid w:val="1D542EAF"/>
    <w:multiLevelType w:val="multilevel"/>
    <w:tmpl w:val="1D542EAF"/>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
    <w:nsid w:val="25B54F8E"/>
    <w:multiLevelType w:val="multilevel"/>
    <w:tmpl w:val="25B54F8E"/>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4">
    <w:nsid w:val="421ECF32"/>
    <w:multiLevelType w:val="multilevel"/>
    <w:tmpl w:val="421ECF32"/>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5">
    <w:nsid w:val="79BADAD8"/>
    <w:multiLevelType w:val="multilevel"/>
    <w:tmpl w:val="79BADAD8"/>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3"/>
  </w:num>
  <w:num w:numId="2">
    <w:abstractNumId w:val="2"/>
  </w:num>
  <w:num w:numId="3">
    <w:abstractNumId w:val="0"/>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0C0DFF"/>
    <w:rsid w:val="1D666DFD"/>
    <w:rsid w:val="230C0DFF"/>
    <w:rsid w:val="3B7A7F8D"/>
    <w:rsid w:val="4A051A60"/>
    <w:rsid w:val="517E41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 w:type="paragraph" w:styleId="6">
    <w:name w:val=""/>
    <w:basedOn w:val="1"/>
    <w:next w:val="1"/>
    <w:uiPriority w:val="0"/>
    <w:pPr>
      <w:pBdr>
        <w:bottom w:val="single" w:color="auto" w:sz="6" w:space="1"/>
      </w:pBdr>
      <w:jc w:val="center"/>
    </w:pPr>
    <w:rPr>
      <w:rFonts w:ascii="Arial" w:eastAsia="宋体"/>
      <w:vanish/>
      <w:sz w:val="16"/>
    </w:rPr>
  </w:style>
  <w:style w:type="paragraph" w:styleId="7">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99" Type="http://schemas.openxmlformats.org/officeDocument/2006/relationships/control" Target="activeX/activeX94.xml"/><Relationship Id="rId98" Type="http://schemas.openxmlformats.org/officeDocument/2006/relationships/control" Target="activeX/activeX93.xml"/><Relationship Id="rId97" Type="http://schemas.openxmlformats.org/officeDocument/2006/relationships/control" Target="activeX/activeX92.xml"/><Relationship Id="rId96" Type="http://schemas.openxmlformats.org/officeDocument/2006/relationships/control" Target="activeX/activeX91.xml"/><Relationship Id="rId95" Type="http://schemas.openxmlformats.org/officeDocument/2006/relationships/control" Target="activeX/activeX90.xml"/><Relationship Id="rId94" Type="http://schemas.openxmlformats.org/officeDocument/2006/relationships/control" Target="activeX/activeX89.xml"/><Relationship Id="rId93" Type="http://schemas.openxmlformats.org/officeDocument/2006/relationships/control" Target="activeX/activeX88.xml"/><Relationship Id="rId92" Type="http://schemas.openxmlformats.org/officeDocument/2006/relationships/control" Target="activeX/activeX87.xml"/><Relationship Id="rId91" Type="http://schemas.openxmlformats.org/officeDocument/2006/relationships/control" Target="activeX/activeX86.xml"/><Relationship Id="rId90" Type="http://schemas.openxmlformats.org/officeDocument/2006/relationships/control" Target="activeX/activeX85.xml"/><Relationship Id="rId9" Type="http://schemas.openxmlformats.org/officeDocument/2006/relationships/control" Target="activeX/activeX4.xml"/><Relationship Id="rId89" Type="http://schemas.openxmlformats.org/officeDocument/2006/relationships/control" Target="activeX/activeX84.xml"/><Relationship Id="rId88" Type="http://schemas.openxmlformats.org/officeDocument/2006/relationships/control" Target="activeX/activeX83.xml"/><Relationship Id="rId87" Type="http://schemas.openxmlformats.org/officeDocument/2006/relationships/control" Target="activeX/activeX82.xml"/><Relationship Id="rId86" Type="http://schemas.openxmlformats.org/officeDocument/2006/relationships/control" Target="activeX/activeX81.xml"/><Relationship Id="rId85" Type="http://schemas.openxmlformats.org/officeDocument/2006/relationships/control" Target="activeX/activeX80.xml"/><Relationship Id="rId84" Type="http://schemas.openxmlformats.org/officeDocument/2006/relationships/control" Target="activeX/activeX79.xml"/><Relationship Id="rId83" Type="http://schemas.openxmlformats.org/officeDocument/2006/relationships/control" Target="activeX/activeX78.xml"/><Relationship Id="rId82" Type="http://schemas.openxmlformats.org/officeDocument/2006/relationships/control" Target="activeX/activeX77.xml"/><Relationship Id="rId81" Type="http://schemas.openxmlformats.org/officeDocument/2006/relationships/control" Target="activeX/activeX76.xml"/><Relationship Id="rId80" Type="http://schemas.openxmlformats.org/officeDocument/2006/relationships/control" Target="activeX/activeX75.xml"/><Relationship Id="rId8" Type="http://schemas.openxmlformats.org/officeDocument/2006/relationships/control" Target="activeX/activeX3.xml"/><Relationship Id="rId79" Type="http://schemas.openxmlformats.org/officeDocument/2006/relationships/control" Target="activeX/activeX74.xml"/><Relationship Id="rId78" Type="http://schemas.openxmlformats.org/officeDocument/2006/relationships/control" Target="activeX/activeX73.xml"/><Relationship Id="rId77" Type="http://schemas.openxmlformats.org/officeDocument/2006/relationships/control" Target="activeX/activeX72.xml"/><Relationship Id="rId76" Type="http://schemas.openxmlformats.org/officeDocument/2006/relationships/control" Target="activeX/activeX71.xml"/><Relationship Id="rId75" Type="http://schemas.openxmlformats.org/officeDocument/2006/relationships/control" Target="activeX/activeX70.xml"/><Relationship Id="rId74" Type="http://schemas.openxmlformats.org/officeDocument/2006/relationships/control" Target="activeX/activeX69.xml"/><Relationship Id="rId73" Type="http://schemas.openxmlformats.org/officeDocument/2006/relationships/control" Target="activeX/activeX68.xml"/><Relationship Id="rId72" Type="http://schemas.openxmlformats.org/officeDocument/2006/relationships/control" Target="activeX/activeX67.xml"/><Relationship Id="rId71" Type="http://schemas.openxmlformats.org/officeDocument/2006/relationships/control" Target="activeX/activeX66.xml"/><Relationship Id="rId70" Type="http://schemas.openxmlformats.org/officeDocument/2006/relationships/control" Target="activeX/activeX65.xml"/><Relationship Id="rId7" Type="http://schemas.openxmlformats.org/officeDocument/2006/relationships/image" Target="media/image2.wmf"/><Relationship Id="rId69" Type="http://schemas.openxmlformats.org/officeDocument/2006/relationships/control" Target="activeX/activeX64.xml"/><Relationship Id="rId68" Type="http://schemas.openxmlformats.org/officeDocument/2006/relationships/control" Target="activeX/activeX63.xml"/><Relationship Id="rId67" Type="http://schemas.openxmlformats.org/officeDocument/2006/relationships/control" Target="activeX/activeX62.xml"/><Relationship Id="rId66" Type="http://schemas.openxmlformats.org/officeDocument/2006/relationships/control" Target="activeX/activeX61.xml"/><Relationship Id="rId65" Type="http://schemas.openxmlformats.org/officeDocument/2006/relationships/control" Target="activeX/activeX60.xml"/><Relationship Id="rId64" Type="http://schemas.openxmlformats.org/officeDocument/2006/relationships/control" Target="activeX/activeX59.xml"/><Relationship Id="rId63" Type="http://schemas.openxmlformats.org/officeDocument/2006/relationships/control" Target="activeX/activeX58.xml"/><Relationship Id="rId62" Type="http://schemas.openxmlformats.org/officeDocument/2006/relationships/control" Target="activeX/activeX57.xml"/><Relationship Id="rId61" Type="http://schemas.openxmlformats.org/officeDocument/2006/relationships/control" Target="activeX/activeX56.xml"/><Relationship Id="rId60" Type="http://schemas.openxmlformats.org/officeDocument/2006/relationships/control" Target="activeX/activeX55.xml"/><Relationship Id="rId6" Type="http://schemas.openxmlformats.org/officeDocument/2006/relationships/control" Target="activeX/activeX2.xml"/><Relationship Id="rId59" Type="http://schemas.openxmlformats.org/officeDocument/2006/relationships/control" Target="activeX/activeX54.xml"/><Relationship Id="rId58" Type="http://schemas.openxmlformats.org/officeDocument/2006/relationships/control" Target="activeX/activeX53.xml"/><Relationship Id="rId57" Type="http://schemas.openxmlformats.org/officeDocument/2006/relationships/control" Target="activeX/activeX52.xml"/><Relationship Id="rId56" Type="http://schemas.openxmlformats.org/officeDocument/2006/relationships/control" Target="activeX/activeX51.xml"/><Relationship Id="rId55" Type="http://schemas.openxmlformats.org/officeDocument/2006/relationships/control" Target="activeX/activeX50.xml"/><Relationship Id="rId54" Type="http://schemas.openxmlformats.org/officeDocument/2006/relationships/control" Target="activeX/activeX49.xml"/><Relationship Id="rId53" Type="http://schemas.openxmlformats.org/officeDocument/2006/relationships/control" Target="activeX/activeX48.xml"/><Relationship Id="rId52" Type="http://schemas.openxmlformats.org/officeDocument/2006/relationships/control" Target="activeX/activeX47.xml"/><Relationship Id="rId51" Type="http://schemas.openxmlformats.org/officeDocument/2006/relationships/control" Target="activeX/activeX46.xml"/><Relationship Id="rId50" Type="http://schemas.openxmlformats.org/officeDocument/2006/relationships/control" Target="activeX/activeX45.xml"/><Relationship Id="rId5" Type="http://schemas.openxmlformats.org/officeDocument/2006/relationships/image" Target="media/image1.wmf"/><Relationship Id="rId49" Type="http://schemas.openxmlformats.org/officeDocument/2006/relationships/control" Target="activeX/activeX44.xml"/><Relationship Id="rId48" Type="http://schemas.openxmlformats.org/officeDocument/2006/relationships/control" Target="activeX/activeX43.xml"/><Relationship Id="rId47" Type="http://schemas.openxmlformats.org/officeDocument/2006/relationships/control" Target="activeX/activeX42.xml"/><Relationship Id="rId46" Type="http://schemas.openxmlformats.org/officeDocument/2006/relationships/control" Target="activeX/activeX41.xml"/><Relationship Id="rId457" Type="http://schemas.openxmlformats.org/officeDocument/2006/relationships/fontTable" Target="fontTable.xml"/><Relationship Id="rId456" Type="http://schemas.openxmlformats.org/officeDocument/2006/relationships/numbering" Target="numbering.xml"/><Relationship Id="rId455" Type="http://schemas.openxmlformats.org/officeDocument/2006/relationships/customXml" Target="../customXml/item1.xml"/><Relationship Id="rId454" Type="http://schemas.openxmlformats.org/officeDocument/2006/relationships/image" Target="media/image7.jpeg"/><Relationship Id="rId453" Type="http://schemas.openxmlformats.org/officeDocument/2006/relationships/image" Target="media/image6.png"/><Relationship Id="rId452" Type="http://schemas.openxmlformats.org/officeDocument/2006/relationships/image" Target="media/image5.png"/><Relationship Id="rId451" Type="http://schemas.openxmlformats.org/officeDocument/2006/relationships/control" Target="activeX/activeX444.xml"/><Relationship Id="rId450" Type="http://schemas.openxmlformats.org/officeDocument/2006/relationships/control" Target="activeX/activeX443.xml"/><Relationship Id="rId45" Type="http://schemas.openxmlformats.org/officeDocument/2006/relationships/control" Target="activeX/activeX40.xml"/><Relationship Id="rId449" Type="http://schemas.openxmlformats.org/officeDocument/2006/relationships/control" Target="activeX/activeX442.xml"/><Relationship Id="rId448" Type="http://schemas.openxmlformats.org/officeDocument/2006/relationships/control" Target="activeX/activeX441.xml"/><Relationship Id="rId447" Type="http://schemas.openxmlformats.org/officeDocument/2006/relationships/control" Target="activeX/activeX440.xml"/><Relationship Id="rId446" Type="http://schemas.openxmlformats.org/officeDocument/2006/relationships/control" Target="activeX/activeX439.xml"/><Relationship Id="rId445" Type="http://schemas.openxmlformats.org/officeDocument/2006/relationships/control" Target="activeX/activeX438.xml"/><Relationship Id="rId444" Type="http://schemas.openxmlformats.org/officeDocument/2006/relationships/control" Target="activeX/activeX437.xml"/><Relationship Id="rId443" Type="http://schemas.openxmlformats.org/officeDocument/2006/relationships/control" Target="activeX/activeX436.xml"/><Relationship Id="rId442" Type="http://schemas.openxmlformats.org/officeDocument/2006/relationships/control" Target="activeX/activeX435.xml"/><Relationship Id="rId441" Type="http://schemas.openxmlformats.org/officeDocument/2006/relationships/control" Target="activeX/activeX434.xml"/><Relationship Id="rId440" Type="http://schemas.openxmlformats.org/officeDocument/2006/relationships/control" Target="activeX/activeX433.xml"/><Relationship Id="rId44" Type="http://schemas.openxmlformats.org/officeDocument/2006/relationships/control" Target="activeX/activeX39.xml"/><Relationship Id="rId439" Type="http://schemas.openxmlformats.org/officeDocument/2006/relationships/control" Target="activeX/activeX432.xml"/><Relationship Id="rId438" Type="http://schemas.openxmlformats.org/officeDocument/2006/relationships/control" Target="activeX/activeX431.xml"/><Relationship Id="rId437" Type="http://schemas.openxmlformats.org/officeDocument/2006/relationships/control" Target="activeX/activeX430.xml"/><Relationship Id="rId436" Type="http://schemas.openxmlformats.org/officeDocument/2006/relationships/control" Target="activeX/activeX429.xml"/><Relationship Id="rId435" Type="http://schemas.openxmlformats.org/officeDocument/2006/relationships/control" Target="activeX/activeX428.xml"/><Relationship Id="rId434" Type="http://schemas.openxmlformats.org/officeDocument/2006/relationships/control" Target="activeX/activeX427.xml"/><Relationship Id="rId433" Type="http://schemas.openxmlformats.org/officeDocument/2006/relationships/control" Target="activeX/activeX426.xml"/><Relationship Id="rId432" Type="http://schemas.openxmlformats.org/officeDocument/2006/relationships/control" Target="activeX/activeX425.xml"/><Relationship Id="rId431" Type="http://schemas.openxmlformats.org/officeDocument/2006/relationships/control" Target="activeX/activeX424.xml"/><Relationship Id="rId430" Type="http://schemas.openxmlformats.org/officeDocument/2006/relationships/control" Target="activeX/activeX423.xml"/><Relationship Id="rId43" Type="http://schemas.openxmlformats.org/officeDocument/2006/relationships/control" Target="activeX/activeX38.xml"/><Relationship Id="rId429" Type="http://schemas.openxmlformats.org/officeDocument/2006/relationships/control" Target="activeX/activeX422.xml"/><Relationship Id="rId428" Type="http://schemas.openxmlformats.org/officeDocument/2006/relationships/control" Target="activeX/activeX421.xml"/><Relationship Id="rId427" Type="http://schemas.openxmlformats.org/officeDocument/2006/relationships/control" Target="activeX/activeX420.xml"/><Relationship Id="rId426" Type="http://schemas.openxmlformats.org/officeDocument/2006/relationships/control" Target="activeX/activeX419.xml"/><Relationship Id="rId425" Type="http://schemas.openxmlformats.org/officeDocument/2006/relationships/control" Target="activeX/activeX418.xml"/><Relationship Id="rId424" Type="http://schemas.openxmlformats.org/officeDocument/2006/relationships/control" Target="activeX/activeX417.xml"/><Relationship Id="rId423" Type="http://schemas.openxmlformats.org/officeDocument/2006/relationships/control" Target="activeX/activeX416.xml"/><Relationship Id="rId422" Type="http://schemas.openxmlformats.org/officeDocument/2006/relationships/control" Target="activeX/activeX415.xml"/><Relationship Id="rId421" Type="http://schemas.openxmlformats.org/officeDocument/2006/relationships/control" Target="activeX/activeX414.xml"/><Relationship Id="rId420" Type="http://schemas.openxmlformats.org/officeDocument/2006/relationships/control" Target="activeX/activeX413.xml"/><Relationship Id="rId42" Type="http://schemas.openxmlformats.org/officeDocument/2006/relationships/control" Target="activeX/activeX37.xml"/><Relationship Id="rId419" Type="http://schemas.openxmlformats.org/officeDocument/2006/relationships/control" Target="activeX/activeX412.xml"/><Relationship Id="rId418" Type="http://schemas.openxmlformats.org/officeDocument/2006/relationships/control" Target="activeX/activeX411.xml"/><Relationship Id="rId417" Type="http://schemas.openxmlformats.org/officeDocument/2006/relationships/control" Target="activeX/activeX410.xml"/><Relationship Id="rId416" Type="http://schemas.openxmlformats.org/officeDocument/2006/relationships/control" Target="activeX/activeX409.xml"/><Relationship Id="rId415" Type="http://schemas.openxmlformats.org/officeDocument/2006/relationships/control" Target="activeX/activeX408.xml"/><Relationship Id="rId414" Type="http://schemas.openxmlformats.org/officeDocument/2006/relationships/control" Target="activeX/activeX407.xml"/><Relationship Id="rId413" Type="http://schemas.openxmlformats.org/officeDocument/2006/relationships/control" Target="activeX/activeX406.xml"/><Relationship Id="rId412" Type="http://schemas.openxmlformats.org/officeDocument/2006/relationships/control" Target="activeX/activeX405.xml"/><Relationship Id="rId411" Type="http://schemas.openxmlformats.org/officeDocument/2006/relationships/control" Target="activeX/activeX404.xml"/><Relationship Id="rId410" Type="http://schemas.openxmlformats.org/officeDocument/2006/relationships/control" Target="activeX/activeX403.xml"/><Relationship Id="rId41" Type="http://schemas.openxmlformats.org/officeDocument/2006/relationships/control" Target="activeX/activeX36.xml"/><Relationship Id="rId409" Type="http://schemas.openxmlformats.org/officeDocument/2006/relationships/control" Target="activeX/activeX402.xml"/><Relationship Id="rId408" Type="http://schemas.openxmlformats.org/officeDocument/2006/relationships/control" Target="activeX/activeX401.xml"/><Relationship Id="rId407" Type="http://schemas.openxmlformats.org/officeDocument/2006/relationships/control" Target="activeX/activeX400.xml"/><Relationship Id="rId406" Type="http://schemas.openxmlformats.org/officeDocument/2006/relationships/control" Target="activeX/activeX399.xml"/><Relationship Id="rId405" Type="http://schemas.openxmlformats.org/officeDocument/2006/relationships/control" Target="activeX/activeX398.xml"/><Relationship Id="rId404" Type="http://schemas.openxmlformats.org/officeDocument/2006/relationships/control" Target="activeX/activeX397.xml"/><Relationship Id="rId403" Type="http://schemas.openxmlformats.org/officeDocument/2006/relationships/control" Target="activeX/activeX396.xml"/><Relationship Id="rId402" Type="http://schemas.openxmlformats.org/officeDocument/2006/relationships/control" Target="activeX/activeX395.xml"/><Relationship Id="rId401" Type="http://schemas.openxmlformats.org/officeDocument/2006/relationships/control" Target="activeX/activeX394.xml"/><Relationship Id="rId400" Type="http://schemas.openxmlformats.org/officeDocument/2006/relationships/control" Target="activeX/activeX393.xml"/><Relationship Id="rId40" Type="http://schemas.openxmlformats.org/officeDocument/2006/relationships/control" Target="activeX/activeX35.xml"/><Relationship Id="rId4" Type="http://schemas.openxmlformats.org/officeDocument/2006/relationships/control" Target="activeX/activeX1.xml"/><Relationship Id="rId399" Type="http://schemas.openxmlformats.org/officeDocument/2006/relationships/control" Target="activeX/activeX392.xml"/><Relationship Id="rId398" Type="http://schemas.openxmlformats.org/officeDocument/2006/relationships/control" Target="activeX/activeX391.xml"/><Relationship Id="rId397" Type="http://schemas.openxmlformats.org/officeDocument/2006/relationships/control" Target="activeX/activeX390.xml"/><Relationship Id="rId396" Type="http://schemas.openxmlformats.org/officeDocument/2006/relationships/control" Target="activeX/activeX389.xml"/><Relationship Id="rId395" Type="http://schemas.openxmlformats.org/officeDocument/2006/relationships/control" Target="activeX/activeX388.xml"/><Relationship Id="rId394" Type="http://schemas.openxmlformats.org/officeDocument/2006/relationships/control" Target="activeX/activeX387.xml"/><Relationship Id="rId393" Type="http://schemas.openxmlformats.org/officeDocument/2006/relationships/control" Target="activeX/activeX386.xml"/><Relationship Id="rId392" Type="http://schemas.openxmlformats.org/officeDocument/2006/relationships/control" Target="activeX/activeX385.xml"/><Relationship Id="rId391" Type="http://schemas.openxmlformats.org/officeDocument/2006/relationships/control" Target="activeX/activeX384.xml"/><Relationship Id="rId390" Type="http://schemas.openxmlformats.org/officeDocument/2006/relationships/control" Target="activeX/activeX383.xml"/><Relationship Id="rId39" Type="http://schemas.openxmlformats.org/officeDocument/2006/relationships/control" Target="activeX/activeX34.xml"/><Relationship Id="rId389" Type="http://schemas.openxmlformats.org/officeDocument/2006/relationships/control" Target="activeX/activeX382.xml"/><Relationship Id="rId388" Type="http://schemas.openxmlformats.org/officeDocument/2006/relationships/control" Target="activeX/activeX381.xml"/><Relationship Id="rId387" Type="http://schemas.openxmlformats.org/officeDocument/2006/relationships/control" Target="activeX/activeX380.xml"/><Relationship Id="rId386" Type="http://schemas.openxmlformats.org/officeDocument/2006/relationships/control" Target="activeX/activeX379.xml"/><Relationship Id="rId385" Type="http://schemas.openxmlformats.org/officeDocument/2006/relationships/control" Target="activeX/activeX378.xml"/><Relationship Id="rId384" Type="http://schemas.openxmlformats.org/officeDocument/2006/relationships/control" Target="activeX/activeX377.xml"/><Relationship Id="rId383" Type="http://schemas.openxmlformats.org/officeDocument/2006/relationships/control" Target="activeX/activeX376.xml"/><Relationship Id="rId382" Type="http://schemas.openxmlformats.org/officeDocument/2006/relationships/control" Target="activeX/activeX375.xml"/><Relationship Id="rId381" Type="http://schemas.openxmlformats.org/officeDocument/2006/relationships/control" Target="activeX/activeX374.xml"/><Relationship Id="rId380" Type="http://schemas.openxmlformats.org/officeDocument/2006/relationships/control" Target="activeX/activeX373.xml"/><Relationship Id="rId38" Type="http://schemas.openxmlformats.org/officeDocument/2006/relationships/control" Target="activeX/activeX33.xml"/><Relationship Id="rId379" Type="http://schemas.openxmlformats.org/officeDocument/2006/relationships/control" Target="activeX/activeX372.xml"/><Relationship Id="rId378" Type="http://schemas.openxmlformats.org/officeDocument/2006/relationships/control" Target="activeX/activeX371.xml"/><Relationship Id="rId377" Type="http://schemas.openxmlformats.org/officeDocument/2006/relationships/control" Target="activeX/activeX370.xml"/><Relationship Id="rId376" Type="http://schemas.openxmlformats.org/officeDocument/2006/relationships/control" Target="activeX/activeX369.xml"/><Relationship Id="rId375" Type="http://schemas.openxmlformats.org/officeDocument/2006/relationships/control" Target="activeX/activeX368.xml"/><Relationship Id="rId374" Type="http://schemas.openxmlformats.org/officeDocument/2006/relationships/control" Target="activeX/activeX367.xml"/><Relationship Id="rId373" Type="http://schemas.openxmlformats.org/officeDocument/2006/relationships/control" Target="activeX/activeX366.xml"/><Relationship Id="rId372" Type="http://schemas.openxmlformats.org/officeDocument/2006/relationships/control" Target="activeX/activeX365.xml"/><Relationship Id="rId371" Type="http://schemas.openxmlformats.org/officeDocument/2006/relationships/control" Target="activeX/activeX364.xml"/><Relationship Id="rId370" Type="http://schemas.openxmlformats.org/officeDocument/2006/relationships/control" Target="activeX/activeX363.xml"/><Relationship Id="rId37" Type="http://schemas.openxmlformats.org/officeDocument/2006/relationships/control" Target="activeX/activeX32.xml"/><Relationship Id="rId369" Type="http://schemas.openxmlformats.org/officeDocument/2006/relationships/control" Target="activeX/activeX362.xml"/><Relationship Id="rId368" Type="http://schemas.openxmlformats.org/officeDocument/2006/relationships/control" Target="activeX/activeX361.xml"/><Relationship Id="rId367" Type="http://schemas.openxmlformats.org/officeDocument/2006/relationships/control" Target="activeX/activeX360.xml"/><Relationship Id="rId366" Type="http://schemas.openxmlformats.org/officeDocument/2006/relationships/control" Target="activeX/activeX359.xml"/><Relationship Id="rId365" Type="http://schemas.openxmlformats.org/officeDocument/2006/relationships/control" Target="activeX/activeX358.xml"/><Relationship Id="rId364" Type="http://schemas.openxmlformats.org/officeDocument/2006/relationships/control" Target="activeX/activeX357.xml"/><Relationship Id="rId363" Type="http://schemas.openxmlformats.org/officeDocument/2006/relationships/control" Target="activeX/activeX356.xml"/><Relationship Id="rId362" Type="http://schemas.openxmlformats.org/officeDocument/2006/relationships/control" Target="activeX/activeX355.xml"/><Relationship Id="rId361" Type="http://schemas.openxmlformats.org/officeDocument/2006/relationships/control" Target="activeX/activeX354.xml"/><Relationship Id="rId360" Type="http://schemas.openxmlformats.org/officeDocument/2006/relationships/control" Target="activeX/activeX353.xml"/><Relationship Id="rId36" Type="http://schemas.openxmlformats.org/officeDocument/2006/relationships/control" Target="activeX/activeX31.xml"/><Relationship Id="rId359" Type="http://schemas.openxmlformats.org/officeDocument/2006/relationships/control" Target="activeX/activeX352.xml"/><Relationship Id="rId358" Type="http://schemas.openxmlformats.org/officeDocument/2006/relationships/control" Target="activeX/activeX351.xml"/><Relationship Id="rId357" Type="http://schemas.openxmlformats.org/officeDocument/2006/relationships/control" Target="activeX/activeX350.xml"/><Relationship Id="rId356" Type="http://schemas.openxmlformats.org/officeDocument/2006/relationships/control" Target="activeX/activeX349.xml"/><Relationship Id="rId355" Type="http://schemas.openxmlformats.org/officeDocument/2006/relationships/control" Target="activeX/activeX348.xml"/><Relationship Id="rId354" Type="http://schemas.openxmlformats.org/officeDocument/2006/relationships/control" Target="activeX/activeX347.xml"/><Relationship Id="rId353" Type="http://schemas.openxmlformats.org/officeDocument/2006/relationships/control" Target="activeX/activeX346.xml"/><Relationship Id="rId352" Type="http://schemas.openxmlformats.org/officeDocument/2006/relationships/control" Target="activeX/activeX345.xml"/><Relationship Id="rId351" Type="http://schemas.openxmlformats.org/officeDocument/2006/relationships/control" Target="activeX/activeX344.xml"/><Relationship Id="rId350" Type="http://schemas.openxmlformats.org/officeDocument/2006/relationships/control" Target="activeX/activeX343.xml"/><Relationship Id="rId35" Type="http://schemas.openxmlformats.org/officeDocument/2006/relationships/control" Target="activeX/activeX30.xml"/><Relationship Id="rId349" Type="http://schemas.openxmlformats.org/officeDocument/2006/relationships/control" Target="activeX/activeX342.xml"/><Relationship Id="rId348" Type="http://schemas.openxmlformats.org/officeDocument/2006/relationships/control" Target="activeX/activeX341.xml"/><Relationship Id="rId347" Type="http://schemas.openxmlformats.org/officeDocument/2006/relationships/control" Target="activeX/activeX340.xml"/><Relationship Id="rId346" Type="http://schemas.openxmlformats.org/officeDocument/2006/relationships/control" Target="activeX/activeX339.xml"/><Relationship Id="rId345" Type="http://schemas.openxmlformats.org/officeDocument/2006/relationships/control" Target="activeX/activeX338.xml"/><Relationship Id="rId344" Type="http://schemas.openxmlformats.org/officeDocument/2006/relationships/control" Target="activeX/activeX337.xml"/><Relationship Id="rId343" Type="http://schemas.openxmlformats.org/officeDocument/2006/relationships/control" Target="activeX/activeX336.xml"/><Relationship Id="rId342" Type="http://schemas.openxmlformats.org/officeDocument/2006/relationships/control" Target="activeX/activeX335.xml"/><Relationship Id="rId341" Type="http://schemas.openxmlformats.org/officeDocument/2006/relationships/control" Target="activeX/activeX334.xml"/><Relationship Id="rId340" Type="http://schemas.openxmlformats.org/officeDocument/2006/relationships/control" Target="activeX/activeX333.xml"/><Relationship Id="rId34" Type="http://schemas.openxmlformats.org/officeDocument/2006/relationships/control" Target="activeX/activeX29.xml"/><Relationship Id="rId339" Type="http://schemas.openxmlformats.org/officeDocument/2006/relationships/control" Target="activeX/activeX332.xml"/><Relationship Id="rId338" Type="http://schemas.openxmlformats.org/officeDocument/2006/relationships/control" Target="activeX/activeX331.xml"/><Relationship Id="rId337" Type="http://schemas.openxmlformats.org/officeDocument/2006/relationships/control" Target="activeX/activeX330.xml"/><Relationship Id="rId336" Type="http://schemas.openxmlformats.org/officeDocument/2006/relationships/control" Target="activeX/activeX329.xml"/><Relationship Id="rId335" Type="http://schemas.openxmlformats.org/officeDocument/2006/relationships/control" Target="activeX/activeX328.xml"/><Relationship Id="rId334" Type="http://schemas.openxmlformats.org/officeDocument/2006/relationships/control" Target="activeX/activeX327.xml"/><Relationship Id="rId333" Type="http://schemas.openxmlformats.org/officeDocument/2006/relationships/control" Target="activeX/activeX326.xml"/><Relationship Id="rId332" Type="http://schemas.openxmlformats.org/officeDocument/2006/relationships/control" Target="activeX/activeX325.xml"/><Relationship Id="rId331" Type="http://schemas.openxmlformats.org/officeDocument/2006/relationships/control" Target="activeX/activeX324.xml"/><Relationship Id="rId330" Type="http://schemas.openxmlformats.org/officeDocument/2006/relationships/control" Target="activeX/activeX323.xml"/><Relationship Id="rId33" Type="http://schemas.openxmlformats.org/officeDocument/2006/relationships/control" Target="activeX/activeX28.xml"/><Relationship Id="rId329" Type="http://schemas.openxmlformats.org/officeDocument/2006/relationships/control" Target="activeX/activeX322.xml"/><Relationship Id="rId328" Type="http://schemas.openxmlformats.org/officeDocument/2006/relationships/control" Target="activeX/activeX321.xml"/><Relationship Id="rId327" Type="http://schemas.openxmlformats.org/officeDocument/2006/relationships/control" Target="activeX/activeX320.xml"/><Relationship Id="rId326" Type="http://schemas.openxmlformats.org/officeDocument/2006/relationships/control" Target="activeX/activeX319.xml"/><Relationship Id="rId325" Type="http://schemas.openxmlformats.org/officeDocument/2006/relationships/control" Target="activeX/activeX318.xml"/><Relationship Id="rId324" Type="http://schemas.openxmlformats.org/officeDocument/2006/relationships/control" Target="activeX/activeX317.xml"/><Relationship Id="rId323" Type="http://schemas.openxmlformats.org/officeDocument/2006/relationships/control" Target="activeX/activeX316.xml"/><Relationship Id="rId322" Type="http://schemas.openxmlformats.org/officeDocument/2006/relationships/control" Target="activeX/activeX315.xml"/><Relationship Id="rId321" Type="http://schemas.openxmlformats.org/officeDocument/2006/relationships/control" Target="activeX/activeX314.xml"/><Relationship Id="rId320" Type="http://schemas.openxmlformats.org/officeDocument/2006/relationships/control" Target="activeX/activeX313.xml"/><Relationship Id="rId32" Type="http://schemas.openxmlformats.org/officeDocument/2006/relationships/control" Target="activeX/activeX27.xml"/><Relationship Id="rId319" Type="http://schemas.openxmlformats.org/officeDocument/2006/relationships/control" Target="activeX/activeX312.xml"/><Relationship Id="rId318" Type="http://schemas.openxmlformats.org/officeDocument/2006/relationships/control" Target="activeX/activeX311.xml"/><Relationship Id="rId317" Type="http://schemas.openxmlformats.org/officeDocument/2006/relationships/control" Target="activeX/activeX310.xml"/><Relationship Id="rId316" Type="http://schemas.openxmlformats.org/officeDocument/2006/relationships/control" Target="activeX/activeX309.xml"/><Relationship Id="rId315" Type="http://schemas.openxmlformats.org/officeDocument/2006/relationships/control" Target="activeX/activeX308.xml"/><Relationship Id="rId314" Type="http://schemas.openxmlformats.org/officeDocument/2006/relationships/control" Target="activeX/activeX307.xml"/><Relationship Id="rId313" Type="http://schemas.openxmlformats.org/officeDocument/2006/relationships/control" Target="activeX/activeX306.xml"/><Relationship Id="rId312" Type="http://schemas.openxmlformats.org/officeDocument/2006/relationships/control" Target="activeX/activeX305.xml"/><Relationship Id="rId311" Type="http://schemas.openxmlformats.org/officeDocument/2006/relationships/control" Target="activeX/activeX304.xml"/><Relationship Id="rId310" Type="http://schemas.openxmlformats.org/officeDocument/2006/relationships/control" Target="activeX/activeX303.xml"/><Relationship Id="rId31" Type="http://schemas.openxmlformats.org/officeDocument/2006/relationships/control" Target="activeX/activeX26.xml"/><Relationship Id="rId309" Type="http://schemas.openxmlformats.org/officeDocument/2006/relationships/control" Target="activeX/activeX302.xml"/><Relationship Id="rId308" Type="http://schemas.openxmlformats.org/officeDocument/2006/relationships/control" Target="activeX/activeX301.xml"/><Relationship Id="rId307" Type="http://schemas.openxmlformats.org/officeDocument/2006/relationships/control" Target="activeX/activeX300.xml"/><Relationship Id="rId306" Type="http://schemas.openxmlformats.org/officeDocument/2006/relationships/control" Target="activeX/activeX299.xml"/><Relationship Id="rId305" Type="http://schemas.openxmlformats.org/officeDocument/2006/relationships/control" Target="activeX/activeX298.xml"/><Relationship Id="rId304" Type="http://schemas.openxmlformats.org/officeDocument/2006/relationships/control" Target="activeX/activeX297.xml"/><Relationship Id="rId303" Type="http://schemas.openxmlformats.org/officeDocument/2006/relationships/control" Target="activeX/activeX296.xml"/><Relationship Id="rId302" Type="http://schemas.openxmlformats.org/officeDocument/2006/relationships/control" Target="activeX/activeX295.xml"/><Relationship Id="rId301" Type="http://schemas.openxmlformats.org/officeDocument/2006/relationships/control" Target="activeX/activeX294.xml"/><Relationship Id="rId300" Type="http://schemas.openxmlformats.org/officeDocument/2006/relationships/control" Target="activeX/activeX293.xml"/><Relationship Id="rId30" Type="http://schemas.openxmlformats.org/officeDocument/2006/relationships/control" Target="activeX/activeX25.xml"/><Relationship Id="rId3" Type="http://schemas.openxmlformats.org/officeDocument/2006/relationships/theme" Target="theme/theme1.xml"/><Relationship Id="rId299" Type="http://schemas.openxmlformats.org/officeDocument/2006/relationships/control" Target="activeX/activeX292.xml"/><Relationship Id="rId298" Type="http://schemas.openxmlformats.org/officeDocument/2006/relationships/control" Target="activeX/activeX291.xml"/><Relationship Id="rId297" Type="http://schemas.openxmlformats.org/officeDocument/2006/relationships/control" Target="activeX/activeX290.xml"/><Relationship Id="rId296" Type="http://schemas.openxmlformats.org/officeDocument/2006/relationships/control" Target="activeX/activeX289.xml"/><Relationship Id="rId295" Type="http://schemas.openxmlformats.org/officeDocument/2006/relationships/control" Target="activeX/activeX288.xml"/><Relationship Id="rId294" Type="http://schemas.openxmlformats.org/officeDocument/2006/relationships/control" Target="activeX/activeX287.xml"/><Relationship Id="rId293" Type="http://schemas.openxmlformats.org/officeDocument/2006/relationships/control" Target="activeX/activeX286.xml"/><Relationship Id="rId292" Type="http://schemas.openxmlformats.org/officeDocument/2006/relationships/control" Target="activeX/activeX285.xml"/><Relationship Id="rId291" Type="http://schemas.openxmlformats.org/officeDocument/2006/relationships/control" Target="activeX/activeX284.xml"/><Relationship Id="rId290" Type="http://schemas.openxmlformats.org/officeDocument/2006/relationships/control" Target="activeX/activeX283.xml"/><Relationship Id="rId29" Type="http://schemas.openxmlformats.org/officeDocument/2006/relationships/control" Target="activeX/activeX24.xml"/><Relationship Id="rId289" Type="http://schemas.openxmlformats.org/officeDocument/2006/relationships/control" Target="activeX/activeX282.xml"/><Relationship Id="rId288" Type="http://schemas.openxmlformats.org/officeDocument/2006/relationships/control" Target="activeX/activeX281.xml"/><Relationship Id="rId287" Type="http://schemas.openxmlformats.org/officeDocument/2006/relationships/control" Target="activeX/activeX280.xml"/><Relationship Id="rId286" Type="http://schemas.openxmlformats.org/officeDocument/2006/relationships/control" Target="activeX/activeX279.xml"/><Relationship Id="rId285" Type="http://schemas.openxmlformats.org/officeDocument/2006/relationships/control" Target="activeX/activeX278.xml"/><Relationship Id="rId284" Type="http://schemas.openxmlformats.org/officeDocument/2006/relationships/control" Target="activeX/activeX277.xml"/><Relationship Id="rId283" Type="http://schemas.openxmlformats.org/officeDocument/2006/relationships/control" Target="activeX/activeX276.xml"/><Relationship Id="rId282" Type="http://schemas.openxmlformats.org/officeDocument/2006/relationships/control" Target="activeX/activeX275.xml"/><Relationship Id="rId281" Type="http://schemas.openxmlformats.org/officeDocument/2006/relationships/control" Target="activeX/activeX274.xml"/><Relationship Id="rId280" Type="http://schemas.openxmlformats.org/officeDocument/2006/relationships/control" Target="activeX/activeX273.xml"/><Relationship Id="rId28" Type="http://schemas.openxmlformats.org/officeDocument/2006/relationships/control" Target="activeX/activeX23.xml"/><Relationship Id="rId279" Type="http://schemas.openxmlformats.org/officeDocument/2006/relationships/control" Target="activeX/activeX272.xml"/><Relationship Id="rId278" Type="http://schemas.openxmlformats.org/officeDocument/2006/relationships/control" Target="activeX/activeX271.xml"/><Relationship Id="rId277" Type="http://schemas.openxmlformats.org/officeDocument/2006/relationships/control" Target="activeX/activeX270.xml"/><Relationship Id="rId276" Type="http://schemas.openxmlformats.org/officeDocument/2006/relationships/control" Target="activeX/activeX269.xml"/><Relationship Id="rId275" Type="http://schemas.openxmlformats.org/officeDocument/2006/relationships/control" Target="activeX/activeX268.xml"/><Relationship Id="rId274" Type="http://schemas.openxmlformats.org/officeDocument/2006/relationships/control" Target="activeX/activeX267.xml"/><Relationship Id="rId273" Type="http://schemas.openxmlformats.org/officeDocument/2006/relationships/control" Target="activeX/activeX266.xml"/><Relationship Id="rId272" Type="http://schemas.openxmlformats.org/officeDocument/2006/relationships/control" Target="activeX/activeX265.xml"/><Relationship Id="rId271" Type="http://schemas.openxmlformats.org/officeDocument/2006/relationships/control" Target="activeX/activeX264.xml"/><Relationship Id="rId270" Type="http://schemas.openxmlformats.org/officeDocument/2006/relationships/control" Target="activeX/activeX263.xml"/><Relationship Id="rId27" Type="http://schemas.openxmlformats.org/officeDocument/2006/relationships/control" Target="activeX/activeX22.xml"/><Relationship Id="rId269" Type="http://schemas.openxmlformats.org/officeDocument/2006/relationships/control" Target="activeX/activeX262.xml"/><Relationship Id="rId268" Type="http://schemas.openxmlformats.org/officeDocument/2006/relationships/control" Target="activeX/activeX261.xml"/><Relationship Id="rId267" Type="http://schemas.openxmlformats.org/officeDocument/2006/relationships/control" Target="activeX/activeX260.xml"/><Relationship Id="rId266" Type="http://schemas.openxmlformats.org/officeDocument/2006/relationships/control" Target="activeX/activeX259.xml"/><Relationship Id="rId265" Type="http://schemas.openxmlformats.org/officeDocument/2006/relationships/control" Target="activeX/activeX258.xml"/><Relationship Id="rId264" Type="http://schemas.openxmlformats.org/officeDocument/2006/relationships/control" Target="activeX/activeX257.xml"/><Relationship Id="rId263" Type="http://schemas.openxmlformats.org/officeDocument/2006/relationships/control" Target="activeX/activeX256.xml"/><Relationship Id="rId262" Type="http://schemas.openxmlformats.org/officeDocument/2006/relationships/control" Target="activeX/activeX255.xml"/><Relationship Id="rId261" Type="http://schemas.openxmlformats.org/officeDocument/2006/relationships/control" Target="activeX/activeX254.xml"/><Relationship Id="rId260" Type="http://schemas.openxmlformats.org/officeDocument/2006/relationships/control" Target="activeX/activeX253.xml"/><Relationship Id="rId26" Type="http://schemas.openxmlformats.org/officeDocument/2006/relationships/control" Target="activeX/activeX21.xml"/><Relationship Id="rId259" Type="http://schemas.openxmlformats.org/officeDocument/2006/relationships/control" Target="activeX/activeX252.xml"/><Relationship Id="rId258" Type="http://schemas.openxmlformats.org/officeDocument/2006/relationships/control" Target="activeX/activeX251.xml"/><Relationship Id="rId257" Type="http://schemas.openxmlformats.org/officeDocument/2006/relationships/control" Target="activeX/activeX250.xml"/><Relationship Id="rId256" Type="http://schemas.openxmlformats.org/officeDocument/2006/relationships/control" Target="activeX/activeX249.xml"/><Relationship Id="rId255" Type="http://schemas.openxmlformats.org/officeDocument/2006/relationships/control" Target="activeX/activeX248.xml"/><Relationship Id="rId254" Type="http://schemas.openxmlformats.org/officeDocument/2006/relationships/control" Target="activeX/activeX247.xml"/><Relationship Id="rId253" Type="http://schemas.openxmlformats.org/officeDocument/2006/relationships/image" Target="media/image4.wmf"/><Relationship Id="rId252" Type="http://schemas.openxmlformats.org/officeDocument/2006/relationships/control" Target="activeX/activeX246.xml"/><Relationship Id="rId251" Type="http://schemas.openxmlformats.org/officeDocument/2006/relationships/control" Target="activeX/activeX245.xml"/><Relationship Id="rId250" Type="http://schemas.openxmlformats.org/officeDocument/2006/relationships/control" Target="activeX/activeX244.xml"/><Relationship Id="rId25" Type="http://schemas.openxmlformats.org/officeDocument/2006/relationships/control" Target="activeX/activeX20.xml"/><Relationship Id="rId249" Type="http://schemas.openxmlformats.org/officeDocument/2006/relationships/control" Target="activeX/activeX243.xml"/><Relationship Id="rId248" Type="http://schemas.openxmlformats.org/officeDocument/2006/relationships/control" Target="activeX/activeX242.xml"/><Relationship Id="rId247" Type="http://schemas.openxmlformats.org/officeDocument/2006/relationships/image" Target="media/image3.wmf"/><Relationship Id="rId246" Type="http://schemas.openxmlformats.org/officeDocument/2006/relationships/control" Target="activeX/activeX241.xml"/><Relationship Id="rId245" Type="http://schemas.openxmlformats.org/officeDocument/2006/relationships/control" Target="activeX/activeX240.xml"/><Relationship Id="rId244" Type="http://schemas.openxmlformats.org/officeDocument/2006/relationships/control" Target="activeX/activeX239.xml"/><Relationship Id="rId243" Type="http://schemas.openxmlformats.org/officeDocument/2006/relationships/control" Target="activeX/activeX238.xml"/><Relationship Id="rId242" Type="http://schemas.openxmlformats.org/officeDocument/2006/relationships/control" Target="activeX/activeX237.xml"/><Relationship Id="rId241" Type="http://schemas.openxmlformats.org/officeDocument/2006/relationships/control" Target="activeX/activeX236.xml"/><Relationship Id="rId240" Type="http://schemas.openxmlformats.org/officeDocument/2006/relationships/control" Target="activeX/activeX235.xml"/><Relationship Id="rId24" Type="http://schemas.openxmlformats.org/officeDocument/2006/relationships/control" Target="activeX/activeX19.xml"/><Relationship Id="rId239" Type="http://schemas.openxmlformats.org/officeDocument/2006/relationships/control" Target="activeX/activeX234.xml"/><Relationship Id="rId238" Type="http://schemas.openxmlformats.org/officeDocument/2006/relationships/control" Target="activeX/activeX233.xml"/><Relationship Id="rId237" Type="http://schemas.openxmlformats.org/officeDocument/2006/relationships/control" Target="activeX/activeX232.xml"/><Relationship Id="rId236" Type="http://schemas.openxmlformats.org/officeDocument/2006/relationships/control" Target="activeX/activeX231.xml"/><Relationship Id="rId235" Type="http://schemas.openxmlformats.org/officeDocument/2006/relationships/control" Target="activeX/activeX230.xml"/><Relationship Id="rId234" Type="http://schemas.openxmlformats.org/officeDocument/2006/relationships/control" Target="activeX/activeX229.xml"/><Relationship Id="rId233" Type="http://schemas.openxmlformats.org/officeDocument/2006/relationships/control" Target="activeX/activeX228.xml"/><Relationship Id="rId232" Type="http://schemas.openxmlformats.org/officeDocument/2006/relationships/control" Target="activeX/activeX227.xml"/><Relationship Id="rId231" Type="http://schemas.openxmlformats.org/officeDocument/2006/relationships/control" Target="activeX/activeX226.xml"/><Relationship Id="rId230" Type="http://schemas.openxmlformats.org/officeDocument/2006/relationships/control" Target="activeX/activeX225.xml"/><Relationship Id="rId23" Type="http://schemas.openxmlformats.org/officeDocument/2006/relationships/control" Target="activeX/activeX18.xml"/><Relationship Id="rId229" Type="http://schemas.openxmlformats.org/officeDocument/2006/relationships/control" Target="activeX/activeX224.xml"/><Relationship Id="rId228" Type="http://schemas.openxmlformats.org/officeDocument/2006/relationships/control" Target="activeX/activeX223.xml"/><Relationship Id="rId227" Type="http://schemas.openxmlformats.org/officeDocument/2006/relationships/control" Target="activeX/activeX222.xml"/><Relationship Id="rId226" Type="http://schemas.openxmlformats.org/officeDocument/2006/relationships/control" Target="activeX/activeX221.xml"/><Relationship Id="rId225" Type="http://schemas.openxmlformats.org/officeDocument/2006/relationships/control" Target="activeX/activeX220.xml"/><Relationship Id="rId224" Type="http://schemas.openxmlformats.org/officeDocument/2006/relationships/control" Target="activeX/activeX219.xml"/><Relationship Id="rId223" Type="http://schemas.openxmlformats.org/officeDocument/2006/relationships/control" Target="activeX/activeX218.xml"/><Relationship Id="rId222" Type="http://schemas.openxmlformats.org/officeDocument/2006/relationships/control" Target="activeX/activeX217.xml"/><Relationship Id="rId221" Type="http://schemas.openxmlformats.org/officeDocument/2006/relationships/control" Target="activeX/activeX216.xml"/><Relationship Id="rId220" Type="http://schemas.openxmlformats.org/officeDocument/2006/relationships/control" Target="activeX/activeX215.xml"/><Relationship Id="rId22" Type="http://schemas.openxmlformats.org/officeDocument/2006/relationships/control" Target="activeX/activeX17.xml"/><Relationship Id="rId219" Type="http://schemas.openxmlformats.org/officeDocument/2006/relationships/control" Target="activeX/activeX214.xml"/><Relationship Id="rId218" Type="http://schemas.openxmlformats.org/officeDocument/2006/relationships/control" Target="activeX/activeX213.xml"/><Relationship Id="rId217" Type="http://schemas.openxmlformats.org/officeDocument/2006/relationships/control" Target="activeX/activeX212.xml"/><Relationship Id="rId216" Type="http://schemas.openxmlformats.org/officeDocument/2006/relationships/control" Target="activeX/activeX211.xml"/><Relationship Id="rId215" Type="http://schemas.openxmlformats.org/officeDocument/2006/relationships/control" Target="activeX/activeX210.xml"/><Relationship Id="rId214" Type="http://schemas.openxmlformats.org/officeDocument/2006/relationships/control" Target="activeX/activeX209.xml"/><Relationship Id="rId213" Type="http://schemas.openxmlformats.org/officeDocument/2006/relationships/control" Target="activeX/activeX208.xml"/><Relationship Id="rId212" Type="http://schemas.openxmlformats.org/officeDocument/2006/relationships/control" Target="activeX/activeX207.xml"/><Relationship Id="rId211" Type="http://schemas.openxmlformats.org/officeDocument/2006/relationships/control" Target="activeX/activeX206.xml"/><Relationship Id="rId210" Type="http://schemas.openxmlformats.org/officeDocument/2006/relationships/control" Target="activeX/activeX205.xml"/><Relationship Id="rId21" Type="http://schemas.openxmlformats.org/officeDocument/2006/relationships/control" Target="activeX/activeX16.xml"/><Relationship Id="rId209" Type="http://schemas.openxmlformats.org/officeDocument/2006/relationships/control" Target="activeX/activeX204.xml"/><Relationship Id="rId208" Type="http://schemas.openxmlformats.org/officeDocument/2006/relationships/control" Target="activeX/activeX203.xml"/><Relationship Id="rId207" Type="http://schemas.openxmlformats.org/officeDocument/2006/relationships/control" Target="activeX/activeX202.xml"/><Relationship Id="rId206" Type="http://schemas.openxmlformats.org/officeDocument/2006/relationships/control" Target="activeX/activeX201.xml"/><Relationship Id="rId205" Type="http://schemas.openxmlformats.org/officeDocument/2006/relationships/control" Target="activeX/activeX200.xml"/><Relationship Id="rId204" Type="http://schemas.openxmlformats.org/officeDocument/2006/relationships/control" Target="activeX/activeX199.xml"/><Relationship Id="rId203" Type="http://schemas.openxmlformats.org/officeDocument/2006/relationships/control" Target="activeX/activeX198.xml"/><Relationship Id="rId202" Type="http://schemas.openxmlformats.org/officeDocument/2006/relationships/control" Target="activeX/activeX197.xml"/><Relationship Id="rId201" Type="http://schemas.openxmlformats.org/officeDocument/2006/relationships/control" Target="activeX/activeX196.xml"/><Relationship Id="rId200" Type="http://schemas.openxmlformats.org/officeDocument/2006/relationships/control" Target="activeX/activeX195.xml"/><Relationship Id="rId20" Type="http://schemas.openxmlformats.org/officeDocument/2006/relationships/control" Target="activeX/activeX15.xml"/><Relationship Id="rId2" Type="http://schemas.openxmlformats.org/officeDocument/2006/relationships/settings" Target="settings.xml"/><Relationship Id="rId199" Type="http://schemas.openxmlformats.org/officeDocument/2006/relationships/control" Target="activeX/activeX194.xml"/><Relationship Id="rId198" Type="http://schemas.openxmlformats.org/officeDocument/2006/relationships/control" Target="activeX/activeX193.xml"/><Relationship Id="rId197" Type="http://schemas.openxmlformats.org/officeDocument/2006/relationships/control" Target="activeX/activeX192.xml"/><Relationship Id="rId196" Type="http://schemas.openxmlformats.org/officeDocument/2006/relationships/control" Target="activeX/activeX191.xml"/><Relationship Id="rId195" Type="http://schemas.openxmlformats.org/officeDocument/2006/relationships/control" Target="activeX/activeX190.xml"/><Relationship Id="rId194" Type="http://schemas.openxmlformats.org/officeDocument/2006/relationships/control" Target="activeX/activeX189.xml"/><Relationship Id="rId193" Type="http://schemas.openxmlformats.org/officeDocument/2006/relationships/control" Target="activeX/activeX188.xml"/><Relationship Id="rId192" Type="http://schemas.openxmlformats.org/officeDocument/2006/relationships/control" Target="activeX/activeX187.xml"/><Relationship Id="rId191" Type="http://schemas.openxmlformats.org/officeDocument/2006/relationships/control" Target="activeX/activeX186.xml"/><Relationship Id="rId190" Type="http://schemas.openxmlformats.org/officeDocument/2006/relationships/control" Target="activeX/activeX185.xml"/><Relationship Id="rId19" Type="http://schemas.openxmlformats.org/officeDocument/2006/relationships/control" Target="activeX/activeX14.xml"/><Relationship Id="rId189" Type="http://schemas.openxmlformats.org/officeDocument/2006/relationships/control" Target="activeX/activeX184.xml"/><Relationship Id="rId188" Type="http://schemas.openxmlformats.org/officeDocument/2006/relationships/control" Target="activeX/activeX183.xml"/><Relationship Id="rId187" Type="http://schemas.openxmlformats.org/officeDocument/2006/relationships/control" Target="activeX/activeX182.xml"/><Relationship Id="rId186" Type="http://schemas.openxmlformats.org/officeDocument/2006/relationships/control" Target="activeX/activeX181.xml"/><Relationship Id="rId185" Type="http://schemas.openxmlformats.org/officeDocument/2006/relationships/control" Target="activeX/activeX180.xml"/><Relationship Id="rId184" Type="http://schemas.openxmlformats.org/officeDocument/2006/relationships/control" Target="activeX/activeX179.xml"/><Relationship Id="rId183" Type="http://schemas.openxmlformats.org/officeDocument/2006/relationships/control" Target="activeX/activeX178.xml"/><Relationship Id="rId182" Type="http://schemas.openxmlformats.org/officeDocument/2006/relationships/control" Target="activeX/activeX177.xml"/><Relationship Id="rId181" Type="http://schemas.openxmlformats.org/officeDocument/2006/relationships/control" Target="activeX/activeX176.xml"/><Relationship Id="rId180" Type="http://schemas.openxmlformats.org/officeDocument/2006/relationships/control" Target="activeX/activeX175.xml"/><Relationship Id="rId18" Type="http://schemas.openxmlformats.org/officeDocument/2006/relationships/control" Target="activeX/activeX13.xml"/><Relationship Id="rId179" Type="http://schemas.openxmlformats.org/officeDocument/2006/relationships/control" Target="activeX/activeX174.xml"/><Relationship Id="rId178" Type="http://schemas.openxmlformats.org/officeDocument/2006/relationships/control" Target="activeX/activeX173.xml"/><Relationship Id="rId177" Type="http://schemas.openxmlformats.org/officeDocument/2006/relationships/control" Target="activeX/activeX172.xml"/><Relationship Id="rId176" Type="http://schemas.openxmlformats.org/officeDocument/2006/relationships/control" Target="activeX/activeX171.xml"/><Relationship Id="rId175" Type="http://schemas.openxmlformats.org/officeDocument/2006/relationships/control" Target="activeX/activeX170.xml"/><Relationship Id="rId174" Type="http://schemas.openxmlformats.org/officeDocument/2006/relationships/control" Target="activeX/activeX169.xml"/><Relationship Id="rId173" Type="http://schemas.openxmlformats.org/officeDocument/2006/relationships/control" Target="activeX/activeX168.xml"/><Relationship Id="rId172" Type="http://schemas.openxmlformats.org/officeDocument/2006/relationships/control" Target="activeX/activeX167.xml"/><Relationship Id="rId171" Type="http://schemas.openxmlformats.org/officeDocument/2006/relationships/control" Target="activeX/activeX166.xml"/><Relationship Id="rId170" Type="http://schemas.openxmlformats.org/officeDocument/2006/relationships/control" Target="activeX/activeX165.xml"/><Relationship Id="rId17" Type="http://schemas.openxmlformats.org/officeDocument/2006/relationships/control" Target="activeX/activeX12.xml"/><Relationship Id="rId169" Type="http://schemas.openxmlformats.org/officeDocument/2006/relationships/control" Target="activeX/activeX164.xml"/><Relationship Id="rId168" Type="http://schemas.openxmlformats.org/officeDocument/2006/relationships/control" Target="activeX/activeX163.xml"/><Relationship Id="rId167" Type="http://schemas.openxmlformats.org/officeDocument/2006/relationships/control" Target="activeX/activeX162.xml"/><Relationship Id="rId166" Type="http://schemas.openxmlformats.org/officeDocument/2006/relationships/control" Target="activeX/activeX161.xml"/><Relationship Id="rId165" Type="http://schemas.openxmlformats.org/officeDocument/2006/relationships/control" Target="activeX/activeX160.xml"/><Relationship Id="rId164" Type="http://schemas.openxmlformats.org/officeDocument/2006/relationships/control" Target="activeX/activeX159.xml"/><Relationship Id="rId163" Type="http://schemas.openxmlformats.org/officeDocument/2006/relationships/control" Target="activeX/activeX158.xml"/><Relationship Id="rId162" Type="http://schemas.openxmlformats.org/officeDocument/2006/relationships/control" Target="activeX/activeX157.xml"/><Relationship Id="rId161" Type="http://schemas.openxmlformats.org/officeDocument/2006/relationships/control" Target="activeX/activeX156.xml"/><Relationship Id="rId160" Type="http://schemas.openxmlformats.org/officeDocument/2006/relationships/control" Target="activeX/activeX155.xml"/><Relationship Id="rId16" Type="http://schemas.openxmlformats.org/officeDocument/2006/relationships/control" Target="activeX/activeX11.xml"/><Relationship Id="rId159" Type="http://schemas.openxmlformats.org/officeDocument/2006/relationships/control" Target="activeX/activeX154.xml"/><Relationship Id="rId158" Type="http://schemas.openxmlformats.org/officeDocument/2006/relationships/control" Target="activeX/activeX153.xml"/><Relationship Id="rId157" Type="http://schemas.openxmlformats.org/officeDocument/2006/relationships/control" Target="activeX/activeX152.xml"/><Relationship Id="rId156" Type="http://schemas.openxmlformats.org/officeDocument/2006/relationships/control" Target="activeX/activeX151.xml"/><Relationship Id="rId155" Type="http://schemas.openxmlformats.org/officeDocument/2006/relationships/control" Target="activeX/activeX150.xml"/><Relationship Id="rId154" Type="http://schemas.openxmlformats.org/officeDocument/2006/relationships/control" Target="activeX/activeX149.xml"/><Relationship Id="rId153" Type="http://schemas.openxmlformats.org/officeDocument/2006/relationships/control" Target="activeX/activeX148.xml"/><Relationship Id="rId152" Type="http://schemas.openxmlformats.org/officeDocument/2006/relationships/control" Target="activeX/activeX147.xml"/><Relationship Id="rId151" Type="http://schemas.openxmlformats.org/officeDocument/2006/relationships/control" Target="activeX/activeX146.xml"/><Relationship Id="rId150" Type="http://schemas.openxmlformats.org/officeDocument/2006/relationships/control" Target="activeX/activeX145.xml"/><Relationship Id="rId15" Type="http://schemas.openxmlformats.org/officeDocument/2006/relationships/control" Target="activeX/activeX10.xml"/><Relationship Id="rId149" Type="http://schemas.openxmlformats.org/officeDocument/2006/relationships/control" Target="activeX/activeX144.xml"/><Relationship Id="rId148" Type="http://schemas.openxmlformats.org/officeDocument/2006/relationships/control" Target="activeX/activeX143.xml"/><Relationship Id="rId147" Type="http://schemas.openxmlformats.org/officeDocument/2006/relationships/control" Target="activeX/activeX142.xml"/><Relationship Id="rId146" Type="http://schemas.openxmlformats.org/officeDocument/2006/relationships/control" Target="activeX/activeX141.xml"/><Relationship Id="rId145" Type="http://schemas.openxmlformats.org/officeDocument/2006/relationships/control" Target="activeX/activeX140.xml"/><Relationship Id="rId144" Type="http://schemas.openxmlformats.org/officeDocument/2006/relationships/control" Target="activeX/activeX139.xml"/><Relationship Id="rId143" Type="http://schemas.openxmlformats.org/officeDocument/2006/relationships/control" Target="activeX/activeX138.xml"/><Relationship Id="rId142" Type="http://schemas.openxmlformats.org/officeDocument/2006/relationships/control" Target="activeX/activeX137.xml"/><Relationship Id="rId141" Type="http://schemas.openxmlformats.org/officeDocument/2006/relationships/control" Target="activeX/activeX136.xml"/><Relationship Id="rId140" Type="http://schemas.openxmlformats.org/officeDocument/2006/relationships/control" Target="activeX/activeX135.xml"/><Relationship Id="rId14" Type="http://schemas.openxmlformats.org/officeDocument/2006/relationships/control" Target="activeX/activeX9.xml"/><Relationship Id="rId139" Type="http://schemas.openxmlformats.org/officeDocument/2006/relationships/control" Target="activeX/activeX134.xml"/><Relationship Id="rId138" Type="http://schemas.openxmlformats.org/officeDocument/2006/relationships/control" Target="activeX/activeX133.xml"/><Relationship Id="rId137" Type="http://schemas.openxmlformats.org/officeDocument/2006/relationships/control" Target="activeX/activeX132.xml"/><Relationship Id="rId136" Type="http://schemas.openxmlformats.org/officeDocument/2006/relationships/control" Target="activeX/activeX131.xml"/><Relationship Id="rId135" Type="http://schemas.openxmlformats.org/officeDocument/2006/relationships/control" Target="activeX/activeX130.xml"/><Relationship Id="rId134" Type="http://schemas.openxmlformats.org/officeDocument/2006/relationships/control" Target="activeX/activeX129.xml"/><Relationship Id="rId133" Type="http://schemas.openxmlformats.org/officeDocument/2006/relationships/control" Target="activeX/activeX128.xml"/><Relationship Id="rId132" Type="http://schemas.openxmlformats.org/officeDocument/2006/relationships/control" Target="activeX/activeX127.xml"/><Relationship Id="rId131" Type="http://schemas.openxmlformats.org/officeDocument/2006/relationships/control" Target="activeX/activeX126.xml"/><Relationship Id="rId130" Type="http://schemas.openxmlformats.org/officeDocument/2006/relationships/control" Target="activeX/activeX125.xml"/><Relationship Id="rId13" Type="http://schemas.openxmlformats.org/officeDocument/2006/relationships/control" Target="activeX/activeX8.xml"/><Relationship Id="rId129" Type="http://schemas.openxmlformats.org/officeDocument/2006/relationships/control" Target="activeX/activeX124.xml"/><Relationship Id="rId128" Type="http://schemas.openxmlformats.org/officeDocument/2006/relationships/control" Target="activeX/activeX123.xml"/><Relationship Id="rId127" Type="http://schemas.openxmlformats.org/officeDocument/2006/relationships/control" Target="activeX/activeX122.xml"/><Relationship Id="rId126" Type="http://schemas.openxmlformats.org/officeDocument/2006/relationships/control" Target="activeX/activeX121.xml"/><Relationship Id="rId125" Type="http://schemas.openxmlformats.org/officeDocument/2006/relationships/control" Target="activeX/activeX120.xml"/><Relationship Id="rId124" Type="http://schemas.openxmlformats.org/officeDocument/2006/relationships/control" Target="activeX/activeX119.xml"/><Relationship Id="rId123" Type="http://schemas.openxmlformats.org/officeDocument/2006/relationships/control" Target="activeX/activeX118.xml"/><Relationship Id="rId122" Type="http://schemas.openxmlformats.org/officeDocument/2006/relationships/control" Target="activeX/activeX117.xml"/><Relationship Id="rId121" Type="http://schemas.openxmlformats.org/officeDocument/2006/relationships/control" Target="activeX/activeX116.xml"/><Relationship Id="rId120" Type="http://schemas.openxmlformats.org/officeDocument/2006/relationships/control" Target="activeX/activeX115.xml"/><Relationship Id="rId12" Type="http://schemas.openxmlformats.org/officeDocument/2006/relationships/control" Target="activeX/activeX7.xml"/><Relationship Id="rId119" Type="http://schemas.openxmlformats.org/officeDocument/2006/relationships/control" Target="activeX/activeX114.xml"/><Relationship Id="rId118" Type="http://schemas.openxmlformats.org/officeDocument/2006/relationships/control" Target="activeX/activeX113.xml"/><Relationship Id="rId117" Type="http://schemas.openxmlformats.org/officeDocument/2006/relationships/control" Target="activeX/activeX112.xml"/><Relationship Id="rId116" Type="http://schemas.openxmlformats.org/officeDocument/2006/relationships/control" Target="activeX/activeX111.xml"/><Relationship Id="rId115" Type="http://schemas.openxmlformats.org/officeDocument/2006/relationships/control" Target="activeX/activeX110.xml"/><Relationship Id="rId114" Type="http://schemas.openxmlformats.org/officeDocument/2006/relationships/control" Target="activeX/activeX109.xml"/><Relationship Id="rId113" Type="http://schemas.openxmlformats.org/officeDocument/2006/relationships/control" Target="activeX/activeX108.xml"/><Relationship Id="rId112" Type="http://schemas.openxmlformats.org/officeDocument/2006/relationships/control" Target="activeX/activeX107.xml"/><Relationship Id="rId111" Type="http://schemas.openxmlformats.org/officeDocument/2006/relationships/control" Target="activeX/activeX106.xml"/><Relationship Id="rId110" Type="http://schemas.openxmlformats.org/officeDocument/2006/relationships/control" Target="activeX/activeX105.xml"/><Relationship Id="rId11" Type="http://schemas.openxmlformats.org/officeDocument/2006/relationships/control" Target="activeX/activeX6.xml"/><Relationship Id="rId109" Type="http://schemas.openxmlformats.org/officeDocument/2006/relationships/control" Target="activeX/activeX104.xml"/><Relationship Id="rId108" Type="http://schemas.openxmlformats.org/officeDocument/2006/relationships/control" Target="activeX/activeX103.xml"/><Relationship Id="rId107" Type="http://schemas.openxmlformats.org/officeDocument/2006/relationships/control" Target="activeX/activeX102.xml"/><Relationship Id="rId106" Type="http://schemas.openxmlformats.org/officeDocument/2006/relationships/control" Target="activeX/activeX101.xml"/><Relationship Id="rId105" Type="http://schemas.openxmlformats.org/officeDocument/2006/relationships/control" Target="activeX/activeX100.xml"/><Relationship Id="rId104" Type="http://schemas.openxmlformats.org/officeDocument/2006/relationships/control" Target="activeX/activeX99.xml"/><Relationship Id="rId103" Type="http://schemas.openxmlformats.org/officeDocument/2006/relationships/control" Target="activeX/activeX98.xml"/><Relationship Id="rId102" Type="http://schemas.openxmlformats.org/officeDocument/2006/relationships/control" Target="activeX/activeX97.xml"/><Relationship Id="rId101" Type="http://schemas.openxmlformats.org/officeDocument/2006/relationships/control" Target="activeX/activeX96.xml"/><Relationship Id="rId100" Type="http://schemas.openxmlformats.org/officeDocument/2006/relationships/control" Target="activeX/activeX95.xml"/><Relationship Id="rId10" Type="http://schemas.openxmlformats.org/officeDocument/2006/relationships/control" Target="activeX/activeX5.xml"/><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3.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4.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5.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6.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7.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8.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9.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10.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11.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12.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13.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2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23.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24.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25.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2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28.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29.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30.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31.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32.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33.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34.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35.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36.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37.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38.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39.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40.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41.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42.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43.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44.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4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47.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48.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49.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50.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51.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52.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53.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54.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55.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56.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57.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58.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59.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60.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61.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62.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63.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64.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65.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6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68.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69.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70.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71.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72.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73.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7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76.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77.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78.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7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81.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82.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83.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84.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85.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86.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87.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88.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89.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90.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91.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92.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93.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94.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95.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96.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97.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98.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99.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39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365.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374.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373.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390.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377.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369.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383.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382.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393.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375.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381.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380.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368.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372.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371.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384.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376.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378.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385.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379.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387.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388.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386.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392.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389.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370.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367.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394.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364.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366.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404.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410.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415.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39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405.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416.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396.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411.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397.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417.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399.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40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412.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406.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398.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400.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401.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402.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407.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408.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409.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41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41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290.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293.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291.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292.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294.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29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29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29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298.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299.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300.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317.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302.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316.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32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318.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315.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301.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307.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303.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314.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322.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327.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311.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305.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304.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310.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309.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312.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313.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325.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323.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326.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306.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308.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328.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329.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319.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324.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320.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330.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331.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358.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356.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353.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335.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338.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362.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336.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345.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332.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360.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342.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363.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333.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359.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349.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352.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334.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350.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354.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361.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33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337.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340.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346.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347.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34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351.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348.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3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341.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355.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6.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40.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41.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42.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48.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65.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46.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69.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52.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60.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50.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70.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39.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43.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44.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61.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66.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47.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49.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45.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51.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54.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58.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56.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55.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64.bin"/></Relationships>
</file>

<file path=word/activeX/_rels/activeX291.xml.rels><?xml version="1.0" encoding="UTF-8" standalone="yes"?>
<Relationships xmlns="http://schemas.openxmlformats.org/package/2006/relationships"><Relationship Id="rId1" Type="http://schemas.microsoft.com/office/2006/relationships/activeXControlBinary" Target="activeX59.bin"/></Relationships>
</file>

<file path=word/activeX/_rels/activeX292.xml.rels><?xml version="1.0" encoding="UTF-8" standalone="yes"?>
<Relationships xmlns="http://schemas.openxmlformats.org/package/2006/relationships"><Relationship Id="rId1" Type="http://schemas.microsoft.com/office/2006/relationships/activeXControlBinary" Target="activeX68.bin"/></Relationships>
</file>

<file path=word/activeX/_rels/activeX293.xml.rels><?xml version="1.0" encoding="UTF-8" standalone="yes"?>
<Relationships xmlns="http://schemas.openxmlformats.org/package/2006/relationships"><Relationship Id="rId1" Type="http://schemas.microsoft.com/office/2006/relationships/activeXControlBinary" Target="activeX92.bin"/></Relationships>
</file>

<file path=word/activeX/_rels/activeX294.xml.rels><?xml version="1.0" encoding="UTF-8" standalone="yes"?>
<Relationships xmlns="http://schemas.openxmlformats.org/package/2006/relationships"><Relationship Id="rId1" Type="http://schemas.microsoft.com/office/2006/relationships/activeXControlBinary" Target="activeX81.bin"/></Relationships>
</file>

<file path=word/activeX/_rels/activeX295.xml.rels><?xml version="1.0" encoding="UTF-8" standalone="yes"?>
<Relationships xmlns="http://schemas.openxmlformats.org/package/2006/relationships"><Relationship Id="rId1" Type="http://schemas.microsoft.com/office/2006/relationships/activeXControlBinary" Target="activeX82.bin"/></Relationships>
</file>

<file path=word/activeX/_rels/activeX296.xml.rels><?xml version="1.0" encoding="UTF-8" standalone="yes"?>
<Relationships xmlns="http://schemas.openxmlformats.org/package/2006/relationships"><Relationship Id="rId1" Type="http://schemas.microsoft.com/office/2006/relationships/activeXControlBinary" Target="activeX94.bin"/></Relationships>
</file>

<file path=word/activeX/_rels/activeX2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298.xml.rels><?xml version="1.0" encoding="UTF-8" standalone="yes"?>
<Relationships xmlns="http://schemas.openxmlformats.org/package/2006/relationships"><Relationship Id="rId1" Type="http://schemas.microsoft.com/office/2006/relationships/activeXControlBinary" Target="activeX83.bin"/></Relationships>
</file>

<file path=word/activeX/_rels/activeX299.xml.rels><?xml version="1.0" encoding="UTF-8" standalone="yes"?>
<Relationships xmlns="http://schemas.openxmlformats.org/package/2006/relationships"><Relationship Id="rId1" Type="http://schemas.microsoft.com/office/2006/relationships/activeXControlBinary" Target="activeX95.bin"/></Relationships>
</file>

<file path=word/activeX/_rels/activeX30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301.xml.rels><?xml version="1.0" encoding="UTF-8" standalone="yes"?>
<Relationships xmlns="http://schemas.openxmlformats.org/package/2006/relationships"><Relationship Id="rId1" Type="http://schemas.microsoft.com/office/2006/relationships/activeXControlBinary" Target="activeX79.bin"/></Relationships>
</file>

<file path=word/activeX/_rels/activeX302.xml.rels><?xml version="1.0" encoding="UTF-8" standalone="yes"?>
<Relationships xmlns="http://schemas.openxmlformats.org/package/2006/relationships"><Relationship Id="rId1" Type="http://schemas.microsoft.com/office/2006/relationships/activeXControlBinary" Target="activeX89.bin"/></Relationships>
</file>

<file path=word/activeX/_rels/activeX303.xml.rels><?xml version="1.0" encoding="UTF-8" standalone="yes"?>
<Relationships xmlns="http://schemas.openxmlformats.org/package/2006/relationships"><Relationship Id="rId1" Type="http://schemas.microsoft.com/office/2006/relationships/activeXControlBinary" Target="activeX84.bin"/></Relationships>
</file>

<file path=word/activeX/_rels/activeX304.xml.rels><?xml version="1.0" encoding="UTF-8" standalone="yes"?>
<Relationships xmlns="http://schemas.openxmlformats.org/package/2006/relationships"><Relationship Id="rId1" Type="http://schemas.microsoft.com/office/2006/relationships/activeXControlBinary" Target="activeX85.bin"/></Relationships>
</file>

<file path=word/activeX/_rels/activeX305.xml.rels><?xml version="1.0" encoding="UTF-8" standalone="yes"?>
<Relationships xmlns="http://schemas.openxmlformats.org/package/2006/relationships"><Relationship Id="rId1" Type="http://schemas.microsoft.com/office/2006/relationships/activeXControlBinary" Target="activeX78.bin"/></Relationships>
</file>

<file path=word/activeX/_rels/activeX306.xml.rels><?xml version="1.0" encoding="UTF-8" standalone="yes"?>
<Relationships xmlns="http://schemas.openxmlformats.org/package/2006/relationships"><Relationship Id="rId1" Type="http://schemas.microsoft.com/office/2006/relationships/activeXControlBinary" Target="activeX99.bin"/></Relationships>
</file>

<file path=word/activeX/_rels/activeX307.xml.rels><?xml version="1.0" encoding="UTF-8" standalone="yes"?>
<Relationships xmlns="http://schemas.openxmlformats.org/package/2006/relationships"><Relationship Id="rId1" Type="http://schemas.microsoft.com/office/2006/relationships/activeXControlBinary" Target="activeX75.bin"/></Relationships>
</file>

<file path=word/activeX/_rels/activeX308.xml.rels><?xml version="1.0" encoding="UTF-8" standalone="yes"?>
<Relationships xmlns="http://schemas.openxmlformats.org/package/2006/relationships"><Relationship Id="rId1" Type="http://schemas.microsoft.com/office/2006/relationships/activeXControlBinary" Target="activeX76.bin"/></Relationships>
</file>

<file path=word/activeX/_rels/activeX309.xml.rels><?xml version="1.0" encoding="UTF-8" standalone="yes"?>
<Relationships xmlns="http://schemas.openxmlformats.org/package/2006/relationships"><Relationship Id="rId1" Type="http://schemas.microsoft.com/office/2006/relationships/activeXControlBinary" Target="activeX90.bin"/></Relationships>
</file>

<file path=word/activeX/_rels/activeX310.xml.rels><?xml version="1.0" encoding="UTF-8" standalone="yes"?>
<Relationships xmlns="http://schemas.openxmlformats.org/package/2006/relationships"><Relationship Id="rId1" Type="http://schemas.microsoft.com/office/2006/relationships/activeXControlBinary" Target="activeX87.bin"/></Relationships>
</file>

<file path=word/activeX/_rels/activeX311.xml.rels><?xml version="1.0" encoding="UTF-8" standalone="yes"?>
<Relationships xmlns="http://schemas.openxmlformats.org/package/2006/relationships"><Relationship Id="rId1" Type="http://schemas.microsoft.com/office/2006/relationships/activeXControlBinary" Target="activeX96.bin"/></Relationships>
</file>

<file path=word/activeX/_rels/activeX31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31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31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315.xml.rels><?xml version="1.0" encoding="UTF-8" standalone="yes"?>
<Relationships xmlns="http://schemas.openxmlformats.org/package/2006/relationships"><Relationship Id="rId1" Type="http://schemas.microsoft.com/office/2006/relationships/activeXControlBinary" Target="activeX86.bin"/></Relationships>
</file>

<file path=word/activeX/_rels/activeX316.xml.rels><?xml version="1.0" encoding="UTF-8" standalone="yes"?>
<Relationships xmlns="http://schemas.openxmlformats.org/package/2006/relationships"><Relationship Id="rId1" Type="http://schemas.microsoft.com/office/2006/relationships/activeXControlBinary" Target="activeX88.bin"/></Relationships>
</file>

<file path=word/activeX/_rels/activeX317.xml.rels><?xml version="1.0" encoding="UTF-8" standalone="yes"?>
<Relationships xmlns="http://schemas.openxmlformats.org/package/2006/relationships"><Relationship Id="rId1" Type="http://schemas.microsoft.com/office/2006/relationships/activeXControlBinary" Target="activeX98.bin"/></Relationships>
</file>

<file path=word/activeX/_rels/activeX318.xml.rels><?xml version="1.0" encoding="UTF-8" standalone="yes"?>
<Relationships xmlns="http://schemas.openxmlformats.org/package/2006/relationships"><Relationship Id="rId1" Type="http://schemas.microsoft.com/office/2006/relationships/activeXControlBinary" Target="activeX77.bin"/></Relationships>
</file>

<file path=word/activeX/_rels/activeX319.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320.xml.rels><?xml version="1.0" encoding="UTF-8" standalone="yes"?>
<Relationships xmlns="http://schemas.openxmlformats.org/package/2006/relationships"><Relationship Id="rId1" Type="http://schemas.microsoft.com/office/2006/relationships/activeXControlBinary" Target="activeX91.bin"/></Relationships>
</file>

<file path=word/activeX/_rels/activeX321.xml.rels><?xml version="1.0" encoding="UTF-8" standalone="yes"?>
<Relationships xmlns="http://schemas.openxmlformats.org/package/2006/relationships"><Relationship Id="rId1" Type="http://schemas.microsoft.com/office/2006/relationships/activeXControlBinary" Target="activeX93.bin"/></Relationships>
</file>

<file path=word/activeX/_rels/activeX322.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323.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324.xml.rels><?xml version="1.0" encoding="UTF-8" standalone="yes"?>
<Relationships xmlns="http://schemas.openxmlformats.org/package/2006/relationships"><Relationship Id="rId1" Type="http://schemas.microsoft.com/office/2006/relationships/activeXControlBinary" Target="activeX71.bin"/></Relationships>
</file>

<file path=word/activeX/_rels/activeX325.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326.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327.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328.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329.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330.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3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332.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333.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33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335.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336.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337.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338.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339.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340.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341.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342.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34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344.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345.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346.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347.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348.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349.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350.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351.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352.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353.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354.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355.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356.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357.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358.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359.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360.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361.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362.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363.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364.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365.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366.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367.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368.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369.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370.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371.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372.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37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374.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375.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376.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377.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378.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379.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0.xml.rels><?xml version="1.0" encoding="UTF-8" standalone="yes"?>
<Relationships xmlns="http://schemas.openxmlformats.org/package/2006/relationships"><Relationship Id="rId1" Type="http://schemas.microsoft.com/office/2006/relationships/activeXControlBinary" Target="activeX8.bin"/></Relationships>
</file>

<file path=word/activeX/_rels/activeX381.xml.rels><?xml version="1.0" encoding="UTF-8" standalone="yes"?>
<Relationships xmlns="http://schemas.openxmlformats.org/package/2006/relationships"><Relationship Id="rId1" Type="http://schemas.microsoft.com/office/2006/relationships/activeXControlBinary" Target="activeX15.bin"/></Relationships>
</file>

<file path=word/activeX/_rels/activeX382.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83.xml.rels><?xml version="1.0" encoding="UTF-8" standalone="yes"?>
<Relationships xmlns="http://schemas.openxmlformats.org/package/2006/relationships"><Relationship Id="rId1" Type="http://schemas.microsoft.com/office/2006/relationships/activeXControlBinary" Target="activeX18.bin"/></Relationships>
</file>

<file path=word/activeX/_rels/activeX384.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85.xml.rels><?xml version="1.0" encoding="UTF-8" standalone="yes"?>
<Relationships xmlns="http://schemas.openxmlformats.org/package/2006/relationships"><Relationship Id="rId1" Type="http://schemas.microsoft.com/office/2006/relationships/activeXControlBinary" Target="activeX19.bin"/></Relationships>
</file>

<file path=word/activeX/_rels/activeX386.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87.xml.rels><?xml version="1.0" encoding="UTF-8" standalone="yes"?>
<Relationships xmlns="http://schemas.openxmlformats.org/package/2006/relationships"><Relationship Id="rId1" Type="http://schemas.microsoft.com/office/2006/relationships/activeXControlBinary" Target="activeX25.bin"/></Relationships>
</file>

<file path=word/activeX/_rels/activeX388.xml.rels><?xml version="1.0" encoding="UTF-8" standalone="yes"?>
<Relationships xmlns="http://schemas.openxmlformats.org/package/2006/relationships"><Relationship Id="rId1" Type="http://schemas.microsoft.com/office/2006/relationships/activeXControlBinary" Target="activeX13.bin"/></Relationships>
</file>

<file path=word/activeX/_rels/activeX38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90.xml.rels><?xml version="1.0" encoding="UTF-8" standalone="yes"?>
<Relationships xmlns="http://schemas.openxmlformats.org/package/2006/relationships"><Relationship Id="rId1" Type="http://schemas.microsoft.com/office/2006/relationships/activeXControlBinary" Target="activeX17.bin"/></Relationships>
</file>

<file path=word/activeX/_rels/activeX39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392.xml.rels><?xml version="1.0" encoding="UTF-8" standalone="yes"?>
<Relationships xmlns="http://schemas.openxmlformats.org/package/2006/relationships"><Relationship Id="rId1" Type="http://schemas.microsoft.com/office/2006/relationships/activeXControlBinary" Target="activeX26.bin"/></Relationships>
</file>

<file path=word/activeX/_rels/activeX393.xml.rels><?xml version="1.0" encoding="UTF-8" standalone="yes"?>
<Relationships xmlns="http://schemas.openxmlformats.org/package/2006/relationships"><Relationship Id="rId1" Type="http://schemas.microsoft.com/office/2006/relationships/activeXControlBinary" Target="activeX27.bin"/></Relationships>
</file>

<file path=word/activeX/_rels/activeX394.xml.rels><?xml version="1.0" encoding="UTF-8" standalone="yes"?>
<Relationships xmlns="http://schemas.openxmlformats.org/package/2006/relationships"><Relationship Id="rId1" Type="http://schemas.microsoft.com/office/2006/relationships/activeXControlBinary" Target="activeX20.bin"/></Relationships>
</file>

<file path=word/activeX/_rels/activeX395.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96.xml.rels><?xml version="1.0" encoding="UTF-8" standalone="yes"?>
<Relationships xmlns="http://schemas.openxmlformats.org/package/2006/relationships"><Relationship Id="rId1" Type="http://schemas.microsoft.com/office/2006/relationships/activeXControlBinary" Target="activeX22.bin"/></Relationships>
</file>

<file path=word/activeX/_rels/activeX397.xml.rels><?xml version="1.0" encoding="UTF-8" standalone="yes"?>
<Relationships xmlns="http://schemas.openxmlformats.org/package/2006/relationships"><Relationship Id="rId1" Type="http://schemas.microsoft.com/office/2006/relationships/activeXControlBinary" Target="activeX28.bin"/></Relationships>
</file>

<file path=word/activeX/_rels/activeX398.xml.rels><?xml version="1.0" encoding="UTF-8" standalone="yes"?>
<Relationships xmlns="http://schemas.openxmlformats.org/package/2006/relationships"><Relationship Id="rId1" Type="http://schemas.microsoft.com/office/2006/relationships/activeXControlBinary" Target="activeX14.bin"/></Relationships>
</file>

<file path=word/activeX/_rels/activeX399.xml.rels><?xml version="1.0" encoding="UTF-8" standalone="yes"?>
<Relationships xmlns="http://schemas.openxmlformats.org/package/2006/relationships"><Relationship Id="rId1" Type="http://schemas.microsoft.com/office/2006/relationships/activeXControlBinary" Target="activeX23.bin"/></Relationships>
</file>

<file path=word/activeX/_rels/activeX400.xml.rels><?xml version="1.0" encoding="UTF-8" standalone="yes"?>
<Relationships xmlns="http://schemas.openxmlformats.org/package/2006/relationships"><Relationship Id="rId1" Type="http://schemas.microsoft.com/office/2006/relationships/activeXControlBinary" Target="activeX7.bin"/></Relationships>
</file>

<file path=word/activeX/_rels/activeX401.xml.rels><?xml version="1.0" encoding="UTF-8" standalone="yes"?>
<Relationships xmlns="http://schemas.openxmlformats.org/package/2006/relationships"><Relationship Id="rId1" Type="http://schemas.microsoft.com/office/2006/relationships/activeXControlBinary" Target="activeX24.bin"/></Relationships>
</file>

<file path=word/activeX/_rels/activeX402.xml.rels><?xml version="1.0" encoding="UTF-8" standalone="yes"?>
<Relationships xmlns="http://schemas.openxmlformats.org/package/2006/relationships"><Relationship Id="rId1" Type="http://schemas.microsoft.com/office/2006/relationships/activeXControlBinary" Target="activeX31.bin"/></Relationships>
</file>

<file path=word/activeX/_rels/activeX403.xml.rels><?xml version="1.0" encoding="UTF-8" standalone="yes"?>
<Relationships xmlns="http://schemas.openxmlformats.org/package/2006/relationships"><Relationship Id="rId1" Type="http://schemas.microsoft.com/office/2006/relationships/activeXControlBinary" Target="activeX38.bin"/></Relationships>
</file>

<file path=word/activeX/_rels/activeX404.xml.rels><?xml version="1.0" encoding="UTF-8" standalone="yes"?>
<Relationships xmlns="http://schemas.openxmlformats.org/package/2006/relationships"><Relationship Id="rId1" Type="http://schemas.microsoft.com/office/2006/relationships/activeXControlBinary" Target="activeX33.bin"/></Relationships>
</file>

<file path=word/activeX/_rels/activeX40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406.xml.rels><?xml version="1.0" encoding="UTF-8" standalone="yes"?>
<Relationships xmlns="http://schemas.openxmlformats.org/package/2006/relationships"><Relationship Id="rId1" Type="http://schemas.microsoft.com/office/2006/relationships/activeXControlBinary" Target="activeX11.bin"/></Relationships>
</file>

<file path=word/activeX/_rels/activeX407.xml.rels><?xml version="1.0" encoding="UTF-8" standalone="yes"?>
<Relationships xmlns="http://schemas.openxmlformats.org/package/2006/relationships"><Relationship Id="rId1" Type="http://schemas.microsoft.com/office/2006/relationships/activeXControlBinary" Target="activeX9.bin"/></Relationships>
</file>

<file path=word/activeX/_rels/activeX408.xml.rels><?xml version="1.0" encoding="UTF-8" standalone="yes"?>
<Relationships xmlns="http://schemas.openxmlformats.org/package/2006/relationships"><Relationship Id="rId1" Type="http://schemas.microsoft.com/office/2006/relationships/activeXControlBinary" Target="activeX10.bin"/></Relationships>
</file>

<file path=word/activeX/_rels/activeX409.xml.rels><?xml version="1.0" encoding="UTF-8" standalone="yes"?>
<Relationships xmlns="http://schemas.openxmlformats.org/package/2006/relationships"><Relationship Id="rId1" Type="http://schemas.microsoft.com/office/2006/relationships/activeXControlBinary" Target="activeX12.bin"/></Relationships>
</file>

<file path=word/activeX/_rels/activeX410.xml.rels><?xml version="1.0" encoding="UTF-8" standalone="yes"?>
<Relationships xmlns="http://schemas.openxmlformats.org/package/2006/relationships"><Relationship Id="rId1" Type="http://schemas.microsoft.com/office/2006/relationships/activeXControlBinary" Target="activeX16.bin"/></Relationships>
</file>

<file path=word/activeX/_rels/activeX411.xml.rels><?xml version="1.0" encoding="UTF-8" standalone="yes"?>
<Relationships xmlns="http://schemas.openxmlformats.org/package/2006/relationships"><Relationship Id="rId1" Type="http://schemas.microsoft.com/office/2006/relationships/activeXControlBinary" Target="activeX3.bin"/></Relationships>
</file>

<file path=word/activeX/_rels/activeX412.xml.rels><?xml version="1.0" encoding="UTF-8" standalone="yes"?>
<Relationships xmlns="http://schemas.openxmlformats.org/package/2006/relationships"><Relationship Id="rId1" Type="http://schemas.microsoft.com/office/2006/relationships/activeXControlBinary" Target="activeX5.bin"/></Relationships>
</file>

<file path=word/activeX/_rels/activeX413.xml.rels><?xml version="1.0" encoding="UTF-8" standalone="yes"?>
<Relationships xmlns="http://schemas.openxmlformats.org/package/2006/relationships"><Relationship Id="rId1" Type="http://schemas.microsoft.com/office/2006/relationships/activeXControlBinary" Target="activeX4.bin"/></Relationships>
</file>

<file path=word/activeX/_rels/activeX414.xml.rels><?xml version="1.0" encoding="UTF-8" standalone="yes"?>
<Relationships xmlns="http://schemas.openxmlformats.org/package/2006/relationships"><Relationship Id="rId1" Type="http://schemas.microsoft.com/office/2006/relationships/activeXControlBinary" Target="activeX2.bin"/></Relationships>
</file>

<file path=word/activeX/_rels/activeX415.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416.xml.rels><?xml version="1.0" encoding="UTF-8" standalone="yes"?>
<Relationships xmlns="http://schemas.openxmlformats.org/package/2006/relationships"><Relationship Id="rId1" Type="http://schemas.microsoft.com/office/2006/relationships/activeXControlBinary" Target="activeX343.bin"/></Relationships>
</file>

<file path=word/activeX/_rels/activeX41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418.xml.rels><?xml version="1.0" encoding="UTF-8" standalone="yes"?>
<Relationships xmlns="http://schemas.openxmlformats.org/package/2006/relationships"><Relationship Id="rId1" Type="http://schemas.microsoft.com/office/2006/relationships/activeXControlBinary" Target="activeX430.bin"/></Relationships>
</file>

<file path=word/activeX/_rels/activeX419.xml.rels><?xml version="1.0" encoding="UTF-8" standalone="yes"?>
<Relationships xmlns="http://schemas.openxmlformats.org/package/2006/relationships"><Relationship Id="rId1" Type="http://schemas.microsoft.com/office/2006/relationships/activeXControlBinary" Target="activeX437.bin"/></Relationships>
</file>

<file path=word/activeX/_rels/activeX420.xml.rels><?xml version="1.0" encoding="UTF-8" standalone="yes"?>
<Relationships xmlns="http://schemas.openxmlformats.org/package/2006/relationships"><Relationship Id="rId1" Type="http://schemas.microsoft.com/office/2006/relationships/activeXControlBinary" Target="activeX431.bin"/></Relationships>
</file>

<file path=word/activeX/_rels/activeX421.xml.rels><?xml version="1.0" encoding="UTF-8" standalone="yes"?>
<Relationships xmlns="http://schemas.openxmlformats.org/package/2006/relationships"><Relationship Id="rId1" Type="http://schemas.microsoft.com/office/2006/relationships/activeXControlBinary" Target="activeX438.bin"/></Relationships>
</file>

<file path=word/activeX/_rels/activeX422.xml.rels><?xml version="1.0" encoding="UTF-8" standalone="yes"?>
<Relationships xmlns="http://schemas.openxmlformats.org/package/2006/relationships"><Relationship Id="rId1" Type="http://schemas.microsoft.com/office/2006/relationships/activeXControlBinary" Target="activeX428.bin"/></Relationships>
</file>

<file path=word/activeX/_rels/activeX423.xml.rels><?xml version="1.0" encoding="UTF-8" standalone="yes"?>
<Relationships xmlns="http://schemas.openxmlformats.org/package/2006/relationships"><Relationship Id="rId1" Type="http://schemas.microsoft.com/office/2006/relationships/activeXControlBinary" Target="activeX439.bin"/></Relationships>
</file>

<file path=word/activeX/_rels/activeX424.xml.rels><?xml version="1.0" encoding="UTF-8" standalone="yes"?>
<Relationships xmlns="http://schemas.openxmlformats.org/package/2006/relationships"><Relationship Id="rId1" Type="http://schemas.microsoft.com/office/2006/relationships/activeXControlBinary" Target="activeX420.bin"/></Relationships>
</file>

<file path=word/activeX/_rels/activeX425.xml.rels><?xml version="1.0" encoding="UTF-8" standalone="yes"?>
<Relationships xmlns="http://schemas.openxmlformats.org/package/2006/relationships"><Relationship Id="rId1" Type="http://schemas.microsoft.com/office/2006/relationships/activeXControlBinary" Target="activeX433.bin"/></Relationships>
</file>

<file path=word/activeX/_rels/activeX426.xml.rels><?xml version="1.0" encoding="UTF-8" standalone="yes"?>
<Relationships xmlns="http://schemas.openxmlformats.org/package/2006/relationships"><Relationship Id="rId1" Type="http://schemas.microsoft.com/office/2006/relationships/activeXControlBinary" Target="activeX432.bin"/></Relationships>
</file>

<file path=word/activeX/_rels/activeX427.xml.rels><?xml version="1.0" encoding="UTF-8" standalone="yes"?>
<Relationships xmlns="http://schemas.openxmlformats.org/package/2006/relationships"><Relationship Id="rId1" Type="http://schemas.microsoft.com/office/2006/relationships/activeXControlBinary" Target="activeX440.bin"/></Relationships>
</file>

<file path=word/activeX/_rels/activeX428.xml.rels><?xml version="1.0" encoding="UTF-8" standalone="yes"?>
<Relationships xmlns="http://schemas.openxmlformats.org/package/2006/relationships"><Relationship Id="rId1" Type="http://schemas.microsoft.com/office/2006/relationships/activeXControlBinary" Target="activeX418.bin"/></Relationships>
</file>

<file path=word/activeX/_rels/activeX429.xml.rels><?xml version="1.0" encoding="UTF-8" standalone="yes"?>
<Relationships xmlns="http://schemas.openxmlformats.org/package/2006/relationships"><Relationship Id="rId1" Type="http://schemas.microsoft.com/office/2006/relationships/activeXControlBinary" Target="activeX441.bin"/></Relationships>
</file>

<file path=word/activeX/_rels/activeX430.xml.rels><?xml version="1.0" encoding="UTF-8" standalone="yes"?>
<Relationships xmlns="http://schemas.openxmlformats.org/package/2006/relationships"><Relationship Id="rId1" Type="http://schemas.microsoft.com/office/2006/relationships/activeXControlBinary" Target="activeX443.bin"/></Relationships>
</file>

<file path=word/activeX/_rels/activeX431.xml.rels><?xml version="1.0" encoding="UTF-8" standalone="yes"?>
<Relationships xmlns="http://schemas.openxmlformats.org/package/2006/relationships"><Relationship Id="rId1" Type="http://schemas.microsoft.com/office/2006/relationships/activeXControlBinary" Target="activeX435.bin"/></Relationships>
</file>

<file path=word/activeX/_rels/activeX432.xml.rels><?xml version="1.0" encoding="UTF-8" standalone="yes"?>
<Relationships xmlns="http://schemas.openxmlformats.org/package/2006/relationships"><Relationship Id="rId1" Type="http://schemas.microsoft.com/office/2006/relationships/activeXControlBinary" Target="activeX436.bin"/></Relationships>
</file>

<file path=word/activeX/_rels/activeX433.xml.rels><?xml version="1.0" encoding="UTF-8" standalone="yes"?>
<Relationships xmlns="http://schemas.openxmlformats.org/package/2006/relationships"><Relationship Id="rId1" Type="http://schemas.microsoft.com/office/2006/relationships/activeXControlBinary" Target="activeX444.bin"/></Relationships>
</file>

<file path=word/activeX/_rels/activeX434.xml.rels><?xml version="1.0" encoding="UTF-8" standalone="yes"?>
<Relationships xmlns="http://schemas.openxmlformats.org/package/2006/relationships"><Relationship Id="rId1" Type="http://schemas.microsoft.com/office/2006/relationships/activeXControlBinary" Target="activeX419.bin"/></Relationships>
</file>

<file path=word/activeX/_rels/activeX435.xml.rels><?xml version="1.0" encoding="UTF-8" standalone="yes"?>
<Relationships xmlns="http://schemas.openxmlformats.org/package/2006/relationships"><Relationship Id="rId1" Type="http://schemas.microsoft.com/office/2006/relationships/activeXControlBinary" Target="activeX442.bin"/></Relationships>
</file>

<file path=word/activeX/_rels/activeX436.xml.rels><?xml version="1.0" encoding="UTF-8" standalone="yes"?>
<Relationships xmlns="http://schemas.openxmlformats.org/package/2006/relationships"><Relationship Id="rId1" Type="http://schemas.microsoft.com/office/2006/relationships/activeXControlBinary" Target="activeX422.bin"/></Relationships>
</file>

<file path=word/activeX/_rels/activeX437.xml.rels><?xml version="1.0" encoding="UTF-8" standalone="yes"?>
<Relationships xmlns="http://schemas.openxmlformats.org/package/2006/relationships"><Relationship Id="rId1" Type="http://schemas.microsoft.com/office/2006/relationships/activeXControlBinary" Target="activeX434.bin"/></Relationships>
</file>

<file path=word/activeX/_rels/activeX438.xml.rels><?xml version="1.0" encoding="UTF-8" standalone="yes"?>
<Relationships xmlns="http://schemas.openxmlformats.org/package/2006/relationships"><Relationship Id="rId1" Type="http://schemas.microsoft.com/office/2006/relationships/activeXControlBinary" Target="activeX429.bin"/></Relationships>
</file>

<file path=word/activeX/_rels/activeX439.xml.rels><?xml version="1.0" encoding="UTF-8" standalone="yes"?>
<Relationships xmlns="http://schemas.openxmlformats.org/package/2006/relationships"><Relationship Id="rId1" Type="http://schemas.microsoft.com/office/2006/relationships/activeXControlBinary" Target="activeX425.bin"/></Relationships>
</file>

<file path=word/activeX/_rels/activeX440.xml.rels><?xml version="1.0" encoding="UTF-8" standalone="yes"?>
<Relationships xmlns="http://schemas.openxmlformats.org/package/2006/relationships"><Relationship Id="rId1" Type="http://schemas.microsoft.com/office/2006/relationships/activeXControlBinary" Target="activeX427.bin"/></Relationships>
</file>

<file path=word/activeX/_rels/activeX441.xml.rels><?xml version="1.0" encoding="UTF-8" standalone="yes"?>
<Relationships xmlns="http://schemas.openxmlformats.org/package/2006/relationships"><Relationship Id="rId1" Type="http://schemas.microsoft.com/office/2006/relationships/activeXControlBinary" Target="activeX423.bin"/></Relationships>
</file>

<file path=word/activeX/_rels/activeX442.xml.rels><?xml version="1.0" encoding="UTF-8" standalone="yes"?>
<Relationships xmlns="http://schemas.openxmlformats.org/package/2006/relationships"><Relationship Id="rId1" Type="http://schemas.microsoft.com/office/2006/relationships/activeXControlBinary" Target="activeX426.bin"/></Relationships>
</file>

<file path=word/activeX/_rels/activeX443.xml.rels><?xml version="1.0" encoding="UTF-8" standalone="yes"?>
<Relationships xmlns="http://schemas.openxmlformats.org/package/2006/relationships"><Relationship Id="rId1" Type="http://schemas.microsoft.com/office/2006/relationships/activeXControlBinary" Target="activeX424.bin"/></Relationships>
</file>

<file path=word/activeX/_rels/activeX444.xml.rels><?xml version="1.0" encoding="UTF-8" standalone="yes"?>
<Relationships xmlns="http://schemas.openxmlformats.org/package/2006/relationships"><Relationship Id="rId1" Type="http://schemas.microsoft.com/office/2006/relationships/activeXControlBinary" Target="activeX421.bin"/></Relationships>
</file>

<file path=word/activeX/activeX1.xml><?xml version="1.0" encoding="utf-8"?>
<ax:ocx xmlns:ax="http://schemas.microsoft.com/office/2006/activeX" xmlns:r="http://schemas.openxmlformats.org/officeDocument/2006/relationships" ax:classid="{5512D118-5CC6-11CF-8D67-00AA00BDCE1D}" r:id="rId1" ax:persistence="persistStorage"/>
</file>

<file path=word/activeX/activeX2.xml><?xml version="1.0" encoding="utf-8"?>
<ax:ocx xmlns:ax="http://schemas.microsoft.com/office/2006/activeX" xmlns:r="http://schemas.openxmlformats.org/officeDocument/2006/relationships" ax:classid="{5512D118-5CC6-11CF-8D67-00AA00BDCE1D}" r:id="rId1" ax:persistence="persistStorage"/>
</file>

<file path=word/activeX/activeX3.xml><?xml version="1.0" encoding="utf-8"?>
<ax:ocx xmlns:ax="http://schemas.microsoft.com/office/2006/activeX" xmlns:r="http://schemas.openxmlformats.org/officeDocument/2006/relationships" ax:classid="{5512D118-5CC6-11CF-8D67-00AA00BDCE1D}" r:id="rId1" ax:persistence="persistStorage"/>
</file>

<file path=word/activeX/activeX4.xml><?xml version="1.0" encoding="utf-8"?>
<ax:ocx xmlns:ax="http://schemas.microsoft.com/office/2006/activeX" xmlns:r="http://schemas.openxmlformats.org/officeDocument/2006/relationships" ax:classid="{5512D118-5CC6-11CF-8D67-00AA00BDCE1D}" r:id="rId1" ax:persistence="persistStorage"/>
</file>

<file path=word/activeX/activeX5.xml><?xml version="1.0" encoding="utf-8"?>
<ax:ocx xmlns:ax="http://schemas.microsoft.com/office/2006/activeX" xmlns:r="http://schemas.openxmlformats.org/officeDocument/2006/relationships" ax:classid="{5512D118-5CC6-11CF-8D67-00AA00BDCE1D}" r:id="rId1" ax:persistence="persistStorage"/>
</file>

<file path=word/activeX/activeX6.xml><?xml version="1.0" encoding="utf-8"?>
<ax:ocx xmlns:ax="http://schemas.microsoft.com/office/2006/activeX" xmlns:r="http://schemas.openxmlformats.org/officeDocument/2006/relationships" ax:classid="{5512D118-5CC6-11CF-8D67-00AA00BDCE1D}" r:id="rId1" ax:persistence="persistStorage"/>
</file>

<file path=word/activeX/activeX7.xml><?xml version="1.0" encoding="utf-8"?>
<ax:ocx xmlns:ax="http://schemas.microsoft.com/office/2006/activeX" xmlns:r="http://schemas.openxmlformats.org/officeDocument/2006/relationships" ax:classid="{5512D118-5CC6-11CF-8D67-00AA00BDCE1D}" r:id="rId1" ax:persistence="persistStorage"/>
</file>

<file path=word/activeX/activeX8.xml><?xml version="1.0" encoding="utf-8"?>
<ax:ocx xmlns:ax="http://schemas.microsoft.com/office/2006/activeX" xmlns:r="http://schemas.openxmlformats.org/officeDocument/2006/relationships" ax:classid="{5512D118-5CC6-11CF-8D67-00AA00BDCE1D}" r:id="rId1" ax:persistence="persistStorage"/>
</file>

<file path=word/activeX/activeX9.xml><?xml version="1.0" encoding="utf-8"?>
<ax:ocx xmlns:ax="http://schemas.microsoft.com/office/2006/activeX" xmlns:r="http://schemas.openxmlformats.org/officeDocument/2006/relationships" ax:classid="{5512D118-5CC6-11CF-8D67-00AA00BDCE1D}" r:id="rId1" ax:persistence="persistStorage"/>
</file>

<file path=word/activeX/activeX10.xml><?xml version="1.0" encoding="utf-8"?>
<ax:ocx xmlns:ax="http://schemas.microsoft.com/office/2006/activeX" xmlns:r="http://schemas.openxmlformats.org/officeDocument/2006/relationships" ax:classid="{5512D118-5CC6-11CF-8D67-00AA00BDCE1D}" r:id="rId1" ax:persistence="persistStorage"/>
</file>

<file path=word/activeX/activeX11.xml><?xml version="1.0" encoding="utf-8"?>
<ax:ocx xmlns:ax="http://schemas.microsoft.com/office/2006/activeX" xmlns:r="http://schemas.openxmlformats.org/officeDocument/2006/relationships" ax:classid="{5512D118-5CC6-11CF-8D67-00AA00BDCE1D}" r:id="rId1" ax:persistence="persistStorage"/>
</file>

<file path=word/activeX/activeX12.xml><?xml version="1.0" encoding="utf-8"?>
<ax:ocx xmlns:ax="http://schemas.microsoft.com/office/2006/activeX" xmlns:r="http://schemas.openxmlformats.org/officeDocument/2006/relationships" ax:classid="{5512D118-5CC6-11CF-8D67-00AA00BDCE1D}" r:id="rId1" ax:persistence="persistStorage"/>
</file>

<file path=word/activeX/activeX13.xml><?xml version="1.0" encoding="utf-8"?>
<ax:ocx xmlns:ax="http://schemas.microsoft.com/office/2006/activeX" xmlns:r="http://schemas.openxmlformats.org/officeDocument/2006/relationships" ax:classid="{5512D118-5CC6-11CF-8D67-00AA00BDCE1D}" r:id="rId1" ax:persistence="persistStorage"/>
</file>

<file path=word/activeX/activeX14.xml><?xml version="1.0" encoding="utf-8"?>
<ax:ocx xmlns:ax="http://schemas.microsoft.com/office/2006/activeX" xmlns:r="http://schemas.openxmlformats.org/officeDocument/2006/relationships" ax:classid="{5512D118-5CC6-11CF-8D67-00AA00BDCE1D}" r:id="rId1" ax:persistence="persistStorage"/>
</file>

<file path=word/activeX/activeX15.xml><?xml version="1.0" encoding="utf-8"?>
<ax:ocx xmlns:ax="http://schemas.microsoft.com/office/2006/activeX" xmlns:r="http://schemas.openxmlformats.org/officeDocument/2006/relationships" ax:classid="{5512D118-5CC6-11CF-8D67-00AA00BDCE1D}" r:id="rId1" ax:persistence="persistStorage"/>
</file>

<file path=word/activeX/activeX16.xml><?xml version="1.0" encoding="utf-8"?>
<ax:ocx xmlns:ax="http://schemas.microsoft.com/office/2006/activeX" xmlns:r="http://schemas.openxmlformats.org/officeDocument/2006/relationships" ax:classid="{5512D118-5CC6-11CF-8D67-00AA00BDCE1D}" r:id="rId1" ax:persistence="persistStorage"/>
</file>

<file path=word/activeX/activeX17.xml><?xml version="1.0" encoding="utf-8"?>
<ax:ocx xmlns:ax="http://schemas.microsoft.com/office/2006/activeX" xmlns:r="http://schemas.openxmlformats.org/officeDocument/2006/relationships" ax:classid="{5512D118-5CC6-11CF-8D67-00AA00BDCE1D}" r:id="rId1" ax:persistence="persistStorage"/>
</file>

<file path=word/activeX/activeX18.xml><?xml version="1.0" encoding="utf-8"?>
<ax:ocx xmlns:ax="http://schemas.microsoft.com/office/2006/activeX" xmlns:r="http://schemas.openxmlformats.org/officeDocument/2006/relationships" ax:classid="{5512D118-5CC6-11CF-8D67-00AA00BDCE1D}" r:id="rId1" ax:persistence="persistStorage"/>
</file>

<file path=word/activeX/activeX19.xml><?xml version="1.0" encoding="utf-8"?>
<ax:ocx xmlns:ax="http://schemas.microsoft.com/office/2006/activeX" xmlns:r="http://schemas.openxmlformats.org/officeDocument/2006/relationships" ax:classid="{5512D118-5CC6-11CF-8D67-00AA00BDCE1D}" r:id="rId1" ax:persistence="persistStorage"/>
</file>

<file path=word/activeX/activeX20.xml><?xml version="1.0" encoding="utf-8"?>
<ax:ocx xmlns:ax="http://schemas.microsoft.com/office/2006/activeX" xmlns:r="http://schemas.openxmlformats.org/officeDocument/2006/relationships" ax:classid="{5512D118-5CC6-11CF-8D67-00AA00BDCE1D}" r:id="rId1" ax:persistence="persistStorage"/>
</file>

<file path=word/activeX/activeX21.xml><?xml version="1.0" encoding="utf-8"?>
<ax:ocx xmlns:ax="http://schemas.microsoft.com/office/2006/activeX" xmlns:r="http://schemas.openxmlformats.org/officeDocument/2006/relationships" ax:classid="{5512D118-5CC6-11CF-8D67-00AA00BDCE1D}" r:id="rId1" ax:persistence="persistStorage"/>
</file>

<file path=word/activeX/activeX22.xml><?xml version="1.0" encoding="utf-8"?>
<ax:ocx xmlns:ax="http://schemas.microsoft.com/office/2006/activeX" xmlns:r="http://schemas.openxmlformats.org/officeDocument/2006/relationships" ax:classid="{5512D118-5CC6-11CF-8D67-00AA00BDCE1D}" r:id="rId1" ax:persistence="persistStorage"/>
</file>

<file path=word/activeX/activeX23.xml><?xml version="1.0" encoding="utf-8"?>
<ax:ocx xmlns:ax="http://schemas.microsoft.com/office/2006/activeX" xmlns:r="http://schemas.openxmlformats.org/officeDocument/2006/relationships" ax:classid="{5512D118-5CC6-11CF-8D67-00AA00BDCE1D}" r:id="rId1" ax:persistence="persistStorage"/>
</file>

<file path=word/activeX/activeX24.xml><?xml version="1.0" encoding="utf-8"?>
<ax:ocx xmlns:ax="http://schemas.microsoft.com/office/2006/activeX" xmlns:r="http://schemas.openxmlformats.org/officeDocument/2006/relationships" ax:classid="{5512D118-5CC6-11CF-8D67-00AA00BDCE1D}" r:id="rId1" ax:persistence="persistStorage"/>
</file>

<file path=word/activeX/activeX25.xml><?xml version="1.0" encoding="utf-8"?>
<ax:ocx xmlns:ax="http://schemas.microsoft.com/office/2006/activeX" xmlns:r="http://schemas.openxmlformats.org/officeDocument/2006/relationships" ax:classid="{5512D118-5CC6-11CF-8D67-00AA00BDCE1D}" r:id="rId1" ax:persistence="persistStorage"/>
</file>

<file path=word/activeX/activeX26.xml><?xml version="1.0" encoding="utf-8"?>
<ax:ocx xmlns:ax="http://schemas.microsoft.com/office/2006/activeX" xmlns:r="http://schemas.openxmlformats.org/officeDocument/2006/relationships" ax:classid="{5512D118-5CC6-11CF-8D67-00AA00BDCE1D}" r:id="rId1" ax:persistence="persistStorage"/>
</file>

<file path=word/activeX/activeX27.xml><?xml version="1.0" encoding="utf-8"?>
<ax:ocx xmlns:ax="http://schemas.microsoft.com/office/2006/activeX" xmlns:r="http://schemas.openxmlformats.org/officeDocument/2006/relationships" ax:classid="{5512D118-5CC6-11CF-8D67-00AA00BDCE1D}" r:id="rId1" ax:persistence="persistStorage"/>
</file>

<file path=word/activeX/activeX28.xml><?xml version="1.0" encoding="utf-8"?>
<ax:ocx xmlns:ax="http://schemas.microsoft.com/office/2006/activeX" xmlns:r="http://schemas.openxmlformats.org/officeDocument/2006/relationships" ax:classid="{5512D118-5CC6-11CF-8D67-00AA00BDCE1D}" r:id="rId1" ax:persistence="persistStorage"/>
</file>

<file path=word/activeX/activeX29.xml><?xml version="1.0" encoding="utf-8"?>
<ax:ocx xmlns:ax="http://schemas.microsoft.com/office/2006/activeX" xmlns:r="http://schemas.openxmlformats.org/officeDocument/2006/relationships" ax:classid="{5512D118-5CC6-11CF-8D67-00AA00BDCE1D}" r:id="rId1" ax:persistence="persistStorage"/>
</file>

<file path=word/activeX/activeX30.xml><?xml version="1.0" encoding="utf-8"?>
<ax:ocx xmlns:ax="http://schemas.microsoft.com/office/2006/activeX" xmlns:r="http://schemas.openxmlformats.org/officeDocument/2006/relationships" ax:classid="{5512D118-5CC6-11CF-8D67-00AA00BDCE1D}" r:id="rId1" ax:persistence="persistStorage"/>
</file>

<file path=word/activeX/activeX31.xml><?xml version="1.0" encoding="utf-8"?>
<ax:ocx xmlns:ax="http://schemas.microsoft.com/office/2006/activeX" xmlns:r="http://schemas.openxmlformats.org/officeDocument/2006/relationships" ax:classid="{5512D118-5CC6-11CF-8D67-00AA00BDCE1D}" r:id="rId1" ax:persistence="persistStorage"/>
</file>

<file path=word/activeX/activeX32.xml><?xml version="1.0" encoding="utf-8"?>
<ax:ocx xmlns:ax="http://schemas.microsoft.com/office/2006/activeX" xmlns:r="http://schemas.openxmlformats.org/officeDocument/2006/relationships" ax:classid="{5512D118-5CC6-11CF-8D67-00AA00BDCE1D}" r:id="rId1" ax:persistence="persistStorage"/>
</file>

<file path=word/activeX/activeX33.xml><?xml version="1.0" encoding="utf-8"?>
<ax:ocx xmlns:ax="http://schemas.microsoft.com/office/2006/activeX" xmlns:r="http://schemas.openxmlformats.org/officeDocument/2006/relationships" ax:classid="{5512D118-5CC6-11CF-8D67-00AA00BDCE1D}" r:id="rId1" ax:persistence="persistStorage"/>
</file>

<file path=word/activeX/activeX34.xml><?xml version="1.0" encoding="utf-8"?>
<ax:ocx xmlns:ax="http://schemas.microsoft.com/office/2006/activeX" xmlns:r="http://schemas.openxmlformats.org/officeDocument/2006/relationships" ax:classid="{5512D118-5CC6-11CF-8D67-00AA00BDCE1D}" r:id="rId1" ax:persistence="persistStorage"/>
</file>

<file path=word/activeX/activeX35.xml><?xml version="1.0" encoding="utf-8"?>
<ax:ocx xmlns:ax="http://schemas.microsoft.com/office/2006/activeX" xmlns:r="http://schemas.openxmlformats.org/officeDocument/2006/relationships" ax:classid="{5512D118-5CC6-11CF-8D67-00AA00BDCE1D}" r:id="rId1" ax:persistence="persistStorage"/>
</file>

<file path=word/activeX/activeX36.xml><?xml version="1.0" encoding="utf-8"?>
<ax:ocx xmlns:ax="http://schemas.microsoft.com/office/2006/activeX" xmlns:r="http://schemas.openxmlformats.org/officeDocument/2006/relationships" ax:classid="{5512D118-5CC6-11CF-8D67-00AA00BDCE1D}" r:id="rId1" ax:persistence="persistStorage"/>
</file>

<file path=word/activeX/activeX37.xml><?xml version="1.0" encoding="utf-8"?>
<ax:ocx xmlns:ax="http://schemas.microsoft.com/office/2006/activeX" xmlns:r="http://schemas.openxmlformats.org/officeDocument/2006/relationships" ax:classid="{5512D118-5CC6-11CF-8D67-00AA00BDCE1D}" r:id="rId1" ax:persistence="persistStorage"/>
</file>

<file path=word/activeX/activeX38.xml><?xml version="1.0" encoding="utf-8"?>
<ax:ocx xmlns:ax="http://schemas.microsoft.com/office/2006/activeX" xmlns:r="http://schemas.openxmlformats.org/officeDocument/2006/relationships" ax:classid="{5512D118-5CC6-11CF-8D67-00AA00BDCE1D}" r:id="rId1" ax:persistence="persistStorage"/>
</file>

<file path=word/activeX/activeX39.xml><?xml version="1.0" encoding="utf-8"?>
<ax:ocx xmlns:ax="http://schemas.microsoft.com/office/2006/activeX" xmlns:r="http://schemas.openxmlformats.org/officeDocument/2006/relationships" ax:classid="{5512D118-5CC6-11CF-8D67-00AA00BDCE1D}" r:id="rId1" ax:persistence="persistStorage"/>
</file>

<file path=word/activeX/activeX40.xml><?xml version="1.0" encoding="utf-8"?>
<ax:ocx xmlns:ax="http://schemas.microsoft.com/office/2006/activeX" xmlns:r="http://schemas.openxmlformats.org/officeDocument/2006/relationships" ax:classid="{5512D118-5CC6-11CF-8D67-00AA00BDCE1D}" r:id="rId1" ax:persistence="persistStorage"/>
</file>

<file path=word/activeX/activeX41.xml><?xml version="1.0" encoding="utf-8"?>
<ax:ocx xmlns:ax="http://schemas.microsoft.com/office/2006/activeX" xmlns:r="http://schemas.openxmlformats.org/officeDocument/2006/relationships" ax:classid="{5512D118-5CC6-11CF-8D67-00AA00BDCE1D}" r:id="rId1" ax:persistence="persistStorage"/>
</file>

<file path=word/activeX/activeX42.xml><?xml version="1.0" encoding="utf-8"?>
<ax:ocx xmlns:ax="http://schemas.microsoft.com/office/2006/activeX" xmlns:r="http://schemas.openxmlformats.org/officeDocument/2006/relationships" ax:classid="{5512D118-5CC6-11CF-8D67-00AA00BDCE1D}" r:id="rId1" ax:persistence="persistStorage"/>
</file>

<file path=word/activeX/activeX43.xml><?xml version="1.0" encoding="utf-8"?>
<ax:ocx xmlns:ax="http://schemas.microsoft.com/office/2006/activeX" xmlns:r="http://schemas.openxmlformats.org/officeDocument/2006/relationships" ax:classid="{5512D118-5CC6-11CF-8D67-00AA00BDCE1D}" r:id="rId1" ax:persistence="persistStorage"/>
</file>

<file path=word/activeX/activeX44.xml><?xml version="1.0" encoding="utf-8"?>
<ax:ocx xmlns:ax="http://schemas.microsoft.com/office/2006/activeX" xmlns:r="http://schemas.openxmlformats.org/officeDocument/2006/relationships" ax:classid="{5512D118-5CC6-11CF-8D67-00AA00BDCE1D}" r:id="rId1" ax:persistence="persistStorage"/>
</file>

<file path=word/activeX/activeX45.xml><?xml version="1.0" encoding="utf-8"?>
<ax:ocx xmlns:ax="http://schemas.microsoft.com/office/2006/activeX" xmlns:r="http://schemas.openxmlformats.org/officeDocument/2006/relationships" ax:classid="{5512D118-5CC6-11CF-8D67-00AA00BDCE1D}" r:id="rId1" ax:persistence="persistStorage"/>
</file>

<file path=word/activeX/activeX46.xml><?xml version="1.0" encoding="utf-8"?>
<ax:ocx xmlns:ax="http://schemas.microsoft.com/office/2006/activeX" xmlns:r="http://schemas.openxmlformats.org/officeDocument/2006/relationships" ax:classid="{5512D118-5CC6-11CF-8D67-00AA00BDCE1D}" r:id="rId1" ax:persistence="persistStorage"/>
</file>

<file path=word/activeX/activeX47.xml><?xml version="1.0" encoding="utf-8"?>
<ax:ocx xmlns:ax="http://schemas.microsoft.com/office/2006/activeX" xmlns:r="http://schemas.openxmlformats.org/officeDocument/2006/relationships" ax:classid="{5512D118-5CC6-11CF-8D67-00AA00BDCE1D}" r:id="rId1" ax:persistence="persistStorage"/>
</file>

<file path=word/activeX/activeX48.xml><?xml version="1.0" encoding="utf-8"?>
<ax:ocx xmlns:ax="http://schemas.microsoft.com/office/2006/activeX" xmlns:r="http://schemas.openxmlformats.org/officeDocument/2006/relationships" ax:classid="{5512D118-5CC6-11CF-8D67-00AA00BDCE1D}" r:id="rId1" ax:persistence="persistStorage"/>
</file>

<file path=word/activeX/activeX49.xml><?xml version="1.0" encoding="utf-8"?>
<ax:ocx xmlns:ax="http://schemas.microsoft.com/office/2006/activeX" xmlns:r="http://schemas.openxmlformats.org/officeDocument/2006/relationships" ax:classid="{5512D118-5CC6-11CF-8D67-00AA00BDCE1D}" r:id="rId1" ax:persistence="persistStorage"/>
</file>

<file path=word/activeX/activeX50.xml><?xml version="1.0" encoding="utf-8"?>
<ax:ocx xmlns:ax="http://schemas.microsoft.com/office/2006/activeX" xmlns:r="http://schemas.openxmlformats.org/officeDocument/2006/relationships" ax:classid="{5512D118-5CC6-11CF-8D67-00AA00BDCE1D}" r:id="rId1" ax:persistence="persistStorage"/>
</file>

<file path=word/activeX/activeX51.xml><?xml version="1.0" encoding="utf-8"?>
<ax:ocx xmlns:ax="http://schemas.microsoft.com/office/2006/activeX" xmlns:r="http://schemas.openxmlformats.org/officeDocument/2006/relationships" ax:classid="{5512D118-5CC6-11CF-8D67-00AA00BDCE1D}" r:id="rId1" ax:persistence="persistStorage"/>
</file>

<file path=word/activeX/activeX52.xml><?xml version="1.0" encoding="utf-8"?>
<ax:ocx xmlns:ax="http://schemas.microsoft.com/office/2006/activeX" xmlns:r="http://schemas.openxmlformats.org/officeDocument/2006/relationships" ax:classid="{5512D118-5CC6-11CF-8D67-00AA00BDCE1D}" r:id="rId1" ax:persistence="persistStorage"/>
</file>

<file path=word/activeX/activeX53.xml><?xml version="1.0" encoding="utf-8"?>
<ax:ocx xmlns:ax="http://schemas.microsoft.com/office/2006/activeX" xmlns:r="http://schemas.openxmlformats.org/officeDocument/2006/relationships" ax:classid="{5512D118-5CC6-11CF-8D67-00AA00BDCE1D}" r:id="rId1" ax:persistence="persistStorage"/>
</file>

<file path=word/activeX/activeX54.xml><?xml version="1.0" encoding="utf-8"?>
<ax:ocx xmlns:ax="http://schemas.microsoft.com/office/2006/activeX" xmlns:r="http://schemas.openxmlformats.org/officeDocument/2006/relationships" ax:classid="{5512D118-5CC6-11CF-8D67-00AA00BDCE1D}" r:id="rId1" ax:persistence="persistStorage"/>
</file>

<file path=word/activeX/activeX55.xml><?xml version="1.0" encoding="utf-8"?>
<ax:ocx xmlns:ax="http://schemas.microsoft.com/office/2006/activeX" xmlns:r="http://schemas.openxmlformats.org/officeDocument/2006/relationships" ax:classid="{5512D118-5CC6-11CF-8D67-00AA00BDCE1D}" r:id="rId1" ax:persistence="persistStorage"/>
</file>

<file path=word/activeX/activeX56.xml><?xml version="1.0" encoding="utf-8"?>
<ax:ocx xmlns:ax="http://schemas.microsoft.com/office/2006/activeX" xmlns:r="http://schemas.openxmlformats.org/officeDocument/2006/relationships" ax:classid="{5512D118-5CC6-11CF-8D67-00AA00BDCE1D}" r:id="rId1" ax:persistence="persistStorage"/>
</file>

<file path=word/activeX/activeX57.xml><?xml version="1.0" encoding="utf-8"?>
<ax:ocx xmlns:ax="http://schemas.microsoft.com/office/2006/activeX" xmlns:r="http://schemas.openxmlformats.org/officeDocument/2006/relationships" ax:classid="{5512D118-5CC6-11CF-8D67-00AA00BDCE1D}" r:id="rId1" ax:persistence="persistStorage"/>
</file>

<file path=word/activeX/activeX58.xml><?xml version="1.0" encoding="utf-8"?>
<ax:ocx xmlns:ax="http://schemas.microsoft.com/office/2006/activeX" xmlns:r="http://schemas.openxmlformats.org/officeDocument/2006/relationships" ax:classid="{5512D118-5CC6-11CF-8D67-00AA00BDCE1D}" r:id="rId1" ax:persistence="persistStorage"/>
</file>

<file path=word/activeX/activeX59.xml><?xml version="1.0" encoding="utf-8"?>
<ax:ocx xmlns:ax="http://schemas.microsoft.com/office/2006/activeX" xmlns:r="http://schemas.openxmlformats.org/officeDocument/2006/relationships" ax:classid="{5512D118-5CC6-11CF-8D67-00AA00BDCE1D}" r:id="rId1" ax:persistence="persistStorage"/>
</file>

<file path=word/activeX/activeX60.xml><?xml version="1.0" encoding="utf-8"?>
<ax:ocx xmlns:ax="http://schemas.microsoft.com/office/2006/activeX" xmlns:r="http://schemas.openxmlformats.org/officeDocument/2006/relationships" ax:classid="{5512D118-5CC6-11CF-8D67-00AA00BDCE1D}" r:id="rId1" ax:persistence="persistStorage"/>
</file>

<file path=word/activeX/activeX61.xml><?xml version="1.0" encoding="utf-8"?>
<ax:ocx xmlns:ax="http://schemas.microsoft.com/office/2006/activeX" xmlns:r="http://schemas.openxmlformats.org/officeDocument/2006/relationships" ax:classid="{5512D118-5CC6-11CF-8D67-00AA00BDCE1D}" r:id="rId1" ax:persistence="persistStorage"/>
</file>

<file path=word/activeX/activeX62.xml><?xml version="1.0" encoding="utf-8"?>
<ax:ocx xmlns:ax="http://schemas.microsoft.com/office/2006/activeX" xmlns:r="http://schemas.openxmlformats.org/officeDocument/2006/relationships" ax:classid="{5512D118-5CC6-11CF-8D67-00AA00BDCE1D}" r:id="rId1" ax:persistence="persistStorage"/>
</file>

<file path=word/activeX/activeX63.xml><?xml version="1.0" encoding="utf-8"?>
<ax:ocx xmlns:ax="http://schemas.microsoft.com/office/2006/activeX" xmlns:r="http://schemas.openxmlformats.org/officeDocument/2006/relationships" ax:classid="{5512D118-5CC6-11CF-8D67-00AA00BDCE1D}" r:id="rId1" ax:persistence="persistStorage"/>
</file>

<file path=word/activeX/activeX64.xml><?xml version="1.0" encoding="utf-8"?>
<ax:ocx xmlns:ax="http://schemas.microsoft.com/office/2006/activeX" xmlns:r="http://schemas.openxmlformats.org/officeDocument/2006/relationships" ax:classid="{5512D118-5CC6-11CF-8D67-00AA00BDCE1D}" r:id="rId1" ax:persistence="persistStorage"/>
</file>

<file path=word/activeX/activeX65.xml><?xml version="1.0" encoding="utf-8"?>
<ax:ocx xmlns:ax="http://schemas.microsoft.com/office/2006/activeX" xmlns:r="http://schemas.openxmlformats.org/officeDocument/2006/relationships" ax:classid="{5512D118-5CC6-11CF-8D67-00AA00BDCE1D}" r:id="rId1" ax:persistence="persistStorage"/>
</file>

<file path=word/activeX/activeX66.xml><?xml version="1.0" encoding="utf-8"?>
<ax:ocx xmlns:ax="http://schemas.microsoft.com/office/2006/activeX" xmlns:r="http://schemas.openxmlformats.org/officeDocument/2006/relationships" ax:classid="{5512D118-5CC6-11CF-8D67-00AA00BDCE1D}" r:id="rId1" ax:persistence="persistStorage"/>
</file>

<file path=word/activeX/activeX67.xml><?xml version="1.0" encoding="utf-8"?>
<ax:ocx xmlns:ax="http://schemas.microsoft.com/office/2006/activeX" xmlns:r="http://schemas.openxmlformats.org/officeDocument/2006/relationships" ax:classid="{5512D118-5CC6-11CF-8D67-00AA00BDCE1D}" r:id="rId1" ax:persistence="persistStorage"/>
</file>

<file path=word/activeX/activeX68.xml><?xml version="1.0" encoding="utf-8"?>
<ax:ocx xmlns:ax="http://schemas.microsoft.com/office/2006/activeX" xmlns:r="http://schemas.openxmlformats.org/officeDocument/2006/relationships" ax:classid="{5512D118-5CC6-11CF-8D67-00AA00BDCE1D}" r:id="rId1" ax:persistence="persistStorage"/>
</file>

<file path=word/activeX/activeX69.xml><?xml version="1.0" encoding="utf-8"?>
<ax:ocx xmlns:ax="http://schemas.microsoft.com/office/2006/activeX" xmlns:r="http://schemas.openxmlformats.org/officeDocument/2006/relationships" ax:classid="{5512D118-5CC6-11CF-8D67-00AA00BDCE1D}" r:id="rId1" ax:persistence="persistStorage"/>
</file>

<file path=word/activeX/activeX70.xml><?xml version="1.0" encoding="utf-8"?>
<ax:ocx xmlns:ax="http://schemas.microsoft.com/office/2006/activeX" xmlns:r="http://schemas.openxmlformats.org/officeDocument/2006/relationships" ax:classid="{5512D118-5CC6-11CF-8D67-00AA00BDCE1D}" r:id="rId1" ax:persistence="persistStorage"/>
</file>

<file path=word/activeX/activeX71.xml><?xml version="1.0" encoding="utf-8"?>
<ax:ocx xmlns:ax="http://schemas.microsoft.com/office/2006/activeX" xmlns:r="http://schemas.openxmlformats.org/officeDocument/2006/relationships" ax:classid="{5512D118-5CC6-11CF-8D67-00AA00BDCE1D}" r:id="rId1" ax:persistence="persistStorage"/>
</file>

<file path=word/activeX/activeX72.xml><?xml version="1.0" encoding="utf-8"?>
<ax:ocx xmlns:ax="http://schemas.microsoft.com/office/2006/activeX" xmlns:r="http://schemas.openxmlformats.org/officeDocument/2006/relationships" ax:classid="{5512D118-5CC6-11CF-8D67-00AA00BDCE1D}" r:id="rId1" ax:persistence="persistStorage"/>
</file>

<file path=word/activeX/activeX73.xml><?xml version="1.0" encoding="utf-8"?>
<ax:ocx xmlns:ax="http://schemas.microsoft.com/office/2006/activeX" xmlns:r="http://schemas.openxmlformats.org/officeDocument/2006/relationships" ax:classid="{5512D118-5CC6-11CF-8D67-00AA00BDCE1D}" r:id="rId1" ax:persistence="persistStorage"/>
</file>

<file path=word/activeX/activeX74.xml><?xml version="1.0" encoding="utf-8"?>
<ax:ocx xmlns:ax="http://schemas.microsoft.com/office/2006/activeX" xmlns:r="http://schemas.openxmlformats.org/officeDocument/2006/relationships" ax:classid="{5512D118-5CC6-11CF-8D67-00AA00BDCE1D}" r:id="rId1" ax:persistence="persistStorage"/>
</file>

<file path=word/activeX/activeX75.xml><?xml version="1.0" encoding="utf-8"?>
<ax:ocx xmlns:ax="http://schemas.microsoft.com/office/2006/activeX" xmlns:r="http://schemas.openxmlformats.org/officeDocument/2006/relationships" ax:classid="{5512D118-5CC6-11CF-8D67-00AA00BDCE1D}" r:id="rId1" ax:persistence="persistStorage"/>
</file>

<file path=word/activeX/activeX76.xml><?xml version="1.0" encoding="utf-8"?>
<ax:ocx xmlns:ax="http://schemas.microsoft.com/office/2006/activeX" xmlns:r="http://schemas.openxmlformats.org/officeDocument/2006/relationships" ax:classid="{5512D118-5CC6-11CF-8D67-00AA00BDCE1D}" r:id="rId1" ax:persistence="persistStorage"/>
</file>

<file path=word/activeX/activeX77.xml><?xml version="1.0" encoding="utf-8"?>
<ax:ocx xmlns:ax="http://schemas.microsoft.com/office/2006/activeX" xmlns:r="http://schemas.openxmlformats.org/officeDocument/2006/relationships" ax:classid="{5512D118-5CC6-11CF-8D67-00AA00BDCE1D}" r:id="rId1" ax:persistence="persistStorage"/>
</file>

<file path=word/activeX/activeX78.xml><?xml version="1.0" encoding="utf-8"?>
<ax:ocx xmlns:ax="http://schemas.microsoft.com/office/2006/activeX" xmlns:r="http://schemas.openxmlformats.org/officeDocument/2006/relationships" ax:classid="{5512D118-5CC6-11CF-8D67-00AA00BDCE1D}" r:id="rId1" ax:persistence="persistStorage"/>
</file>

<file path=word/activeX/activeX79.xml><?xml version="1.0" encoding="utf-8"?>
<ax:ocx xmlns:ax="http://schemas.microsoft.com/office/2006/activeX" xmlns:r="http://schemas.openxmlformats.org/officeDocument/2006/relationships" ax:classid="{5512D118-5CC6-11CF-8D67-00AA00BDCE1D}" r:id="rId1" ax:persistence="persistStorage"/>
</file>

<file path=word/activeX/activeX80.xml><?xml version="1.0" encoding="utf-8"?>
<ax:ocx xmlns:ax="http://schemas.microsoft.com/office/2006/activeX" xmlns:r="http://schemas.openxmlformats.org/officeDocument/2006/relationships" ax:classid="{5512D118-5CC6-11CF-8D67-00AA00BDCE1D}" r:id="rId1" ax:persistence="persistStorage"/>
</file>

<file path=word/activeX/activeX81.xml><?xml version="1.0" encoding="utf-8"?>
<ax:ocx xmlns:ax="http://schemas.microsoft.com/office/2006/activeX" xmlns:r="http://schemas.openxmlformats.org/officeDocument/2006/relationships" ax:classid="{5512D118-5CC6-11CF-8D67-00AA00BDCE1D}" r:id="rId1" ax:persistence="persistStorage"/>
</file>

<file path=word/activeX/activeX82.xml><?xml version="1.0" encoding="utf-8"?>
<ax:ocx xmlns:ax="http://schemas.microsoft.com/office/2006/activeX" xmlns:r="http://schemas.openxmlformats.org/officeDocument/2006/relationships" ax:classid="{5512D118-5CC6-11CF-8D67-00AA00BDCE1D}" r:id="rId1" ax:persistence="persistStorage"/>
</file>

<file path=word/activeX/activeX83.xml><?xml version="1.0" encoding="utf-8"?>
<ax:ocx xmlns:ax="http://schemas.microsoft.com/office/2006/activeX" xmlns:r="http://schemas.openxmlformats.org/officeDocument/2006/relationships" ax:classid="{5512D118-5CC6-11CF-8D67-00AA00BDCE1D}" r:id="rId1" ax:persistence="persistStorage"/>
</file>

<file path=word/activeX/activeX84.xml><?xml version="1.0" encoding="utf-8"?>
<ax:ocx xmlns:ax="http://schemas.microsoft.com/office/2006/activeX" xmlns:r="http://schemas.openxmlformats.org/officeDocument/2006/relationships" ax:classid="{5512D118-5CC6-11CF-8D67-00AA00BDCE1D}" r:id="rId1" ax:persistence="persistStorage"/>
</file>

<file path=word/activeX/activeX85.xml><?xml version="1.0" encoding="utf-8"?>
<ax:ocx xmlns:ax="http://schemas.microsoft.com/office/2006/activeX" xmlns:r="http://schemas.openxmlformats.org/officeDocument/2006/relationships" ax:classid="{5512D118-5CC6-11CF-8D67-00AA00BDCE1D}" r:id="rId1" ax:persistence="persistStorage"/>
</file>

<file path=word/activeX/activeX86.xml><?xml version="1.0" encoding="utf-8"?>
<ax:ocx xmlns:ax="http://schemas.microsoft.com/office/2006/activeX" xmlns:r="http://schemas.openxmlformats.org/officeDocument/2006/relationships" ax:classid="{5512D118-5CC6-11CF-8D67-00AA00BDCE1D}" r:id="rId1" ax:persistence="persistStorage"/>
</file>

<file path=word/activeX/activeX87.xml><?xml version="1.0" encoding="utf-8"?>
<ax:ocx xmlns:ax="http://schemas.microsoft.com/office/2006/activeX" xmlns:r="http://schemas.openxmlformats.org/officeDocument/2006/relationships" ax:classid="{5512D118-5CC6-11CF-8D67-00AA00BDCE1D}" r:id="rId1" ax:persistence="persistStorage"/>
</file>

<file path=word/activeX/activeX88.xml><?xml version="1.0" encoding="utf-8"?>
<ax:ocx xmlns:ax="http://schemas.microsoft.com/office/2006/activeX" xmlns:r="http://schemas.openxmlformats.org/officeDocument/2006/relationships" ax:classid="{5512D118-5CC6-11CF-8D67-00AA00BDCE1D}" r:id="rId1" ax:persistence="persistStorage"/>
</file>

<file path=word/activeX/activeX89.xml><?xml version="1.0" encoding="utf-8"?>
<ax:ocx xmlns:ax="http://schemas.microsoft.com/office/2006/activeX" xmlns:r="http://schemas.openxmlformats.org/officeDocument/2006/relationships" ax:classid="{5512D118-5CC6-11CF-8D67-00AA00BDCE1D}" r:id="rId1" ax:persistence="persistStorage"/>
</file>

<file path=word/activeX/activeX90.xml><?xml version="1.0" encoding="utf-8"?>
<ax:ocx xmlns:ax="http://schemas.microsoft.com/office/2006/activeX" xmlns:r="http://schemas.openxmlformats.org/officeDocument/2006/relationships" ax:classid="{5512D118-5CC6-11CF-8D67-00AA00BDCE1D}" r:id="rId1" ax:persistence="persistStorage"/>
</file>

<file path=word/activeX/activeX91.xml><?xml version="1.0" encoding="utf-8"?>
<ax:ocx xmlns:ax="http://schemas.microsoft.com/office/2006/activeX" xmlns:r="http://schemas.openxmlformats.org/officeDocument/2006/relationships" ax:classid="{5512D118-5CC6-11CF-8D67-00AA00BDCE1D}" r:id="rId1" ax:persistence="persistStorage"/>
</file>

<file path=word/activeX/activeX92.xml><?xml version="1.0" encoding="utf-8"?>
<ax:ocx xmlns:ax="http://schemas.microsoft.com/office/2006/activeX" xmlns:r="http://schemas.openxmlformats.org/officeDocument/2006/relationships" ax:classid="{5512D118-5CC6-11CF-8D67-00AA00BDCE1D}" r:id="rId1" ax:persistence="persistStorage"/>
</file>

<file path=word/activeX/activeX93.xml><?xml version="1.0" encoding="utf-8"?>
<ax:ocx xmlns:ax="http://schemas.microsoft.com/office/2006/activeX" xmlns:r="http://schemas.openxmlformats.org/officeDocument/2006/relationships" ax:classid="{5512D118-5CC6-11CF-8D67-00AA00BDCE1D}" r:id="rId1" ax:persistence="persistStorage"/>
</file>

<file path=word/activeX/activeX94.xml><?xml version="1.0" encoding="utf-8"?>
<ax:ocx xmlns:ax="http://schemas.microsoft.com/office/2006/activeX" xmlns:r="http://schemas.openxmlformats.org/officeDocument/2006/relationships" ax:classid="{5512D118-5CC6-11CF-8D67-00AA00BDCE1D}" r:id="rId1" ax:persistence="persistStorage"/>
</file>

<file path=word/activeX/activeX95.xml><?xml version="1.0" encoding="utf-8"?>
<ax:ocx xmlns:ax="http://schemas.microsoft.com/office/2006/activeX" xmlns:r="http://schemas.openxmlformats.org/officeDocument/2006/relationships" ax:classid="{5512D118-5CC6-11CF-8D67-00AA00BDCE1D}" r:id="rId1" ax:persistence="persistStorage"/>
</file>

<file path=word/activeX/activeX96.xml><?xml version="1.0" encoding="utf-8"?>
<ax:ocx xmlns:ax="http://schemas.microsoft.com/office/2006/activeX" xmlns:r="http://schemas.openxmlformats.org/officeDocument/2006/relationships" ax:classid="{5512D118-5CC6-11CF-8D67-00AA00BDCE1D}" r:id="rId1" ax:persistence="persistStorage"/>
</file>

<file path=word/activeX/activeX97.xml><?xml version="1.0" encoding="utf-8"?>
<ax:ocx xmlns:ax="http://schemas.microsoft.com/office/2006/activeX" xmlns:r="http://schemas.openxmlformats.org/officeDocument/2006/relationships" ax:classid="{5512D118-5CC6-11CF-8D67-00AA00BDCE1D}" r:id="rId1" ax:persistence="persistStorage"/>
</file>

<file path=word/activeX/activeX98.xml><?xml version="1.0" encoding="utf-8"?>
<ax:ocx xmlns:ax="http://schemas.microsoft.com/office/2006/activeX" xmlns:r="http://schemas.openxmlformats.org/officeDocument/2006/relationships" ax:classid="{5512D118-5CC6-11CF-8D67-00AA00BDCE1D}" r:id="rId1" ax:persistence="persistStorage"/>
</file>

<file path=word/activeX/activeX99.xml><?xml version="1.0" encoding="utf-8"?>
<ax:ocx xmlns:ax="http://schemas.microsoft.com/office/2006/activeX" xmlns:r="http://schemas.openxmlformats.org/officeDocument/2006/relationships" ax:classid="{5512D118-5CC6-11CF-8D67-00AA00BDCE1D}" r:id="rId1" ax:persistence="persistStorage"/>
</file>

<file path=word/activeX/activeX100.xml><?xml version="1.0" encoding="utf-8"?>
<ax:ocx xmlns:ax="http://schemas.microsoft.com/office/2006/activeX" xmlns:r="http://schemas.openxmlformats.org/officeDocument/2006/relationships" ax:classid="{5512D118-5CC6-11CF-8D67-00AA00BDCE1D}" r:id="rId1" ax:persistence="persistStorage"/>
</file>

<file path=word/activeX/activeX101.xml><?xml version="1.0" encoding="utf-8"?>
<ax:ocx xmlns:ax="http://schemas.microsoft.com/office/2006/activeX" xmlns:r="http://schemas.openxmlformats.org/officeDocument/2006/relationships" ax:classid="{5512D118-5CC6-11CF-8D67-00AA00BDCE1D}" r:id="rId1" ax:persistence="persistStorage"/>
</file>

<file path=word/activeX/activeX102.xml><?xml version="1.0" encoding="utf-8"?>
<ax:ocx xmlns:ax="http://schemas.microsoft.com/office/2006/activeX" xmlns:r="http://schemas.openxmlformats.org/officeDocument/2006/relationships" ax:classid="{5512D118-5CC6-11CF-8D67-00AA00BDCE1D}" r:id="rId1" ax:persistence="persistStorage"/>
</file>

<file path=word/activeX/activeX103.xml><?xml version="1.0" encoding="utf-8"?>
<ax:ocx xmlns:ax="http://schemas.microsoft.com/office/2006/activeX" xmlns:r="http://schemas.openxmlformats.org/officeDocument/2006/relationships" ax:classid="{5512D118-5CC6-11CF-8D67-00AA00BDCE1D}" r:id="rId1" ax:persistence="persistStorage"/>
</file>

<file path=word/activeX/activeX104.xml><?xml version="1.0" encoding="utf-8"?>
<ax:ocx xmlns:ax="http://schemas.microsoft.com/office/2006/activeX" xmlns:r="http://schemas.openxmlformats.org/officeDocument/2006/relationships" ax:classid="{5512D118-5CC6-11CF-8D67-00AA00BDCE1D}" r:id="rId1" ax:persistence="persistStorage"/>
</file>

<file path=word/activeX/activeX105.xml><?xml version="1.0" encoding="utf-8"?>
<ax:ocx xmlns:ax="http://schemas.microsoft.com/office/2006/activeX" xmlns:r="http://schemas.openxmlformats.org/officeDocument/2006/relationships" ax:classid="{5512D118-5CC6-11CF-8D67-00AA00BDCE1D}" r:id="rId1" ax:persistence="persistStorage"/>
</file>

<file path=word/activeX/activeX106.xml><?xml version="1.0" encoding="utf-8"?>
<ax:ocx xmlns:ax="http://schemas.microsoft.com/office/2006/activeX" xmlns:r="http://schemas.openxmlformats.org/officeDocument/2006/relationships" ax:classid="{5512D118-5CC6-11CF-8D67-00AA00BDCE1D}" r:id="rId1" ax:persistence="persistStorage"/>
</file>

<file path=word/activeX/activeX107.xml><?xml version="1.0" encoding="utf-8"?>
<ax:ocx xmlns:ax="http://schemas.microsoft.com/office/2006/activeX" xmlns:r="http://schemas.openxmlformats.org/officeDocument/2006/relationships" ax:classid="{5512D118-5CC6-11CF-8D67-00AA00BDCE1D}" r:id="rId1" ax:persistence="persistStorage"/>
</file>

<file path=word/activeX/activeX108.xml><?xml version="1.0" encoding="utf-8"?>
<ax:ocx xmlns:ax="http://schemas.microsoft.com/office/2006/activeX" xmlns:r="http://schemas.openxmlformats.org/officeDocument/2006/relationships" ax:classid="{5512D118-5CC6-11CF-8D67-00AA00BDCE1D}" r:id="rId1" ax:persistence="persistStorage"/>
</file>

<file path=word/activeX/activeX109.xml><?xml version="1.0" encoding="utf-8"?>
<ax:ocx xmlns:ax="http://schemas.microsoft.com/office/2006/activeX" xmlns:r="http://schemas.openxmlformats.org/officeDocument/2006/relationships" ax:classid="{5512D118-5CC6-11CF-8D67-00AA00BDCE1D}" r:id="rId1" ax:persistence="persistStorage"/>
</file>

<file path=word/activeX/activeX110.xml><?xml version="1.0" encoding="utf-8"?>
<ax:ocx xmlns:ax="http://schemas.microsoft.com/office/2006/activeX" xmlns:r="http://schemas.openxmlformats.org/officeDocument/2006/relationships" ax:classid="{5512D118-5CC6-11CF-8D67-00AA00BDCE1D}" r:id="rId1" ax:persistence="persistStorage"/>
</file>

<file path=word/activeX/activeX111.xml><?xml version="1.0" encoding="utf-8"?>
<ax:ocx xmlns:ax="http://schemas.microsoft.com/office/2006/activeX" xmlns:r="http://schemas.openxmlformats.org/officeDocument/2006/relationships" ax:classid="{5512D118-5CC6-11CF-8D67-00AA00BDCE1D}" r:id="rId1" ax:persistence="persistStorage"/>
</file>

<file path=word/activeX/activeX112.xml><?xml version="1.0" encoding="utf-8"?>
<ax:ocx xmlns:ax="http://schemas.microsoft.com/office/2006/activeX" xmlns:r="http://schemas.openxmlformats.org/officeDocument/2006/relationships" ax:classid="{5512D118-5CC6-11CF-8D67-00AA00BDCE1D}" r:id="rId1" ax:persistence="persistStorage"/>
</file>

<file path=word/activeX/activeX113.xml><?xml version="1.0" encoding="utf-8"?>
<ax:ocx xmlns:ax="http://schemas.microsoft.com/office/2006/activeX" xmlns:r="http://schemas.openxmlformats.org/officeDocument/2006/relationships" ax:classid="{5512D118-5CC6-11CF-8D67-00AA00BDCE1D}" r:id="rId1" ax:persistence="persistStorage"/>
</file>

<file path=word/activeX/activeX114.xml><?xml version="1.0" encoding="utf-8"?>
<ax:ocx xmlns:ax="http://schemas.microsoft.com/office/2006/activeX" xmlns:r="http://schemas.openxmlformats.org/officeDocument/2006/relationships" ax:classid="{5512D118-5CC6-11CF-8D67-00AA00BDCE1D}" r:id="rId1" ax:persistence="persistStorage"/>
</file>

<file path=word/activeX/activeX115.xml><?xml version="1.0" encoding="utf-8"?>
<ax:ocx xmlns:ax="http://schemas.microsoft.com/office/2006/activeX" xmlns:r="http://schemas.openxmlformats.org/officeDocument/2006/relationships" ax:classid="{5512D118-5CC6-11CF-8D67-00AA00BDCE1D}" r:id="rId1" ax:persistence="persistStorage"/>
</file>

<file path=word/activeX/activeX116.xml><?xml version="1.0" encoding="utf-8"?>
<ax:ocx xmlns:ax="http://schemas.microsoft.com/office/2006/activeX" xmlns:r="http://schemas.openxmlformats.org/officeDocument/2006/relationships" ax:classid="{5512D118-5CC6-11CF-8D67-00AA00BDCE1D}" r:id="rId1" ax:persistence="persistStorage"/>
</file>

<file path=word/activeX/activeX117.xml><?xml version="1.0" encoding="utf-8"?>
<ax:ocx xmlns:ax="http://schemas.microsoft.com/office/2006/activeX" xmlns:r="http://schemas.openxmlformats.org/officeDocument/2006/relationships" ax:classid="{5512D118-5CC6-11CF-8D67-00AA00BDCE1D}" r:id="rId1" ax:persistence="persistStorage"/>
</file>

<file path=word/activeX/activeX118.xml><?xml version="1.0" encoding="utf-8"?>
<ax:ocx xmlns:ax="http://schemas.microsoft.com/office/2006/activeX" xmlns:r="http://schemas.openxmlformats.org/officeDocument/2006/relationships" ax:classid="{5512D118-5CC6-11CF-8D67-00AA00BDCE1D}" r:id="rId1" ax:persistence="persistStorage"/>
</file>

<file path=word/activeX/activeX119.xml><?xml version="1.0" encoding="utf-8"?>
<ax:ocx xmlns:ax="http://schemas.microsoft.com/office/2006/activeX" xmlns:r="http://schemas.openxmlformats.org/officeDocument/2006/relationships" ax:classid="{5512D118-5CC6-11CF-8D67-00AA00BDCE1D}" r:id="rId1" ax:persistence="persistStorage"/>
</file>

<file path=word/activeX/activeX120.xml><?xml version="1.0" encoding="utf-8"?>
<ax:ocx xmlns:ax="http://schemas.microsoft.com/office/2006/activeX" xmlns:r="http://schemas.openxmlformats.org/officeDocument/2006/relationships" ax:classid="{5512D118-5CC6-11CF-8D67-00AA00BDCE1D}" r:id="rId1" ax:persistence="persistStorage"/>
</file>

<file path=word/activeX/activeX121.xml><?xml version="1.0" encoding="utf-8"?>
<ax:ocx xmlns:ax="http://schemas.microsoft.com/office/2006/activeX" xmlns:r="http://schemas.openxmlformats.org/officeDocument/2006/relationships" ax:classid="{5512D118-5CC6-11CF-8D67-00AA00BDCE1D}" r:id="rId1" ax:persistence="persistStorage"/>
</file>

<file path=word/activeX/activeX122.xml><?xml version="1.0" encoding="utf-8"?>
<ax:ocx xmlns:ax="http://schemas.microsoft.com/office/2006/activeX" xmlns:r="http://schemas.openxmlformats.org/officeDocument/2006/relationships" ax:classid="{5512D118-5CC6-11CF-8D67-00AA00BDCE1D}" r:id="rId1" ax:persistence="persistStorage"/>
</file>

<file path=word/activeX/activeX123.xml><?xml version="1.0" encoding="utf-8"?>
<ax:ocx xmlns:ax="http://schemas.microsoft.com/office/2006/activeX" xmlns:r="http://schemas.openxmlformats.org/officeDocument/2006/relationships" ax:classid="{5512D118-5CC6-11CF-8D67-00AA00BDCE1D}" r:id="rId1" ax:persistence="persistStorage"/>
</file>

<file path=word/activeX/activeX124.xml><?xml version="1.0" encoding="utf-8"?>
<ax:ocx xmlns:ax="http://schemas.microsoft.com/office/2006/activeX" xmlns:r="http://schemas.openxmlformats.org/officeDocument/2006/relationships" ax:classid="{5512D118-5CC6-11CF-8D67-00AA00BDCE1D}" r:id="rId1" ax:persistence="persistStorage"/>
</file>

<file path=word/activeX/activeX125.xml><?xml version="1.0" encoding="utf-8"?>
<ax:ocx xmlns:ax="http://schemas.microsoft.com/office/2006/activeX" xmlns:r="http://schemas.openxmlformats.org/officeDocument/2006/relationships" ax:classid="{5512D118-5CC6-11CF-8D67-00AA00BDCE1D}" r:id="rId1" ax:persistence="persistStorage"/>
</file>

<file path=word/activeX/activeX126.xml><?xml version="1.0" encoding="utf-8"?>
<ax:ocx xmlns:ax="http://schemas.microsoft.com/office/2006/activeX" xmlns:r="http://schemas.openxmlformats.org/officeDocument/2006/relationships" ax:classid="{5512D118-5CC6-11CF-8D67-00AA00BDCE1D}" r:id="rId1" ax:persistence="persistStorage"/>
</file>

<file path=word/activeX/activeX127.xml><?xml version="1.0" encoding="utf-8"?>
<ax:ocx xmlns:ax="http://schemas.microsoft.com/office/2006/activeX" xmlns:r="http://schemas.openxmlformats.org/officeDocument/2006/relationships" ax:classid="{5512D118-5CC6-11CF-8D67-00AA00BDCE1D}" r:id="rId1" ax:persistence="persistStorage"/>
</file>

<file path=word/activeX/activeX128.xml><?xml version="1.0" encoding="utf-8"?>
<ax:ocx xmlns:ax="http://schemas.microsoft.com/office/2006/activeX" xmlns:r="http://schemas.openxmlformats.org/officeDocument/2006/relationships" ax:classid="{5512D118-5CC6-11CF-8D67-00AA00BDCE1D}" r:id="rId1" ax:persistence="persistStorage"/>
</file>

<file path=word/activeX/activeX129.xml><?xml version="1.0" encoding="utf-8"?>
<ax:ocx xmlns:ax="http://schemas.microsoft.com/office/2006/activeX" xmlns:r="http://schemas.openxmlformats.org/officeDocument/2006/relationships" ax:classid="{5512D118-5CC6-11CF-8D67-00AA00BDCE1D}" r:id="rId1" ax:persistence="persistStorage"/>
</file>

<file path=word/activeX/activeX130.xml><?xml version="1.0" encoding="utf-8"?>
<ax:ocx xmlns:ax="http://schemas.microsoft.com/office/2006/activeX" xmlns:r="http://schemas.openxmlformats.org/officeDocument/2006/relationships" ax:classid="{5512D118-5CC6-11CF-8D67-00AA00BDCE1D}" r:id="rId1" ax:persistence="persistStorage"/>
</file>

<file path=word/activeX/activeX131.xml><?xml version="1.0" encoding="utf-8"?>
<ax:ocx xmlns:ax="http://schemas.microsoft.com/office/2006/activeX" xmlns:r="http://schemas.openxmlformats.org/officeDocument/2006/relationships" ax:classid="{5512D118-5CC6-11CF-8D67-00AA00BDCE1D}" r:id="rId1" ax:persistence="persistStorage"/>
</file>

<file path=word/activeX/activeX132.xml><?xml version="1.0" encoding="utf-8"?>
<ax:ocx xmlns:ax="http://schemas.microsoft.com/office/2006/activeX" xmlns:r="http://schemas.openxmlformats.org/officeDocument/2006/relationships" ax:classid="{5512D118-5CC6-11CF-8D67-00AA00BDCE1D}" r:id="rId1" ax:persistence="persistStorage"/>
</file>

<file path=word/activeX/activeX133.xml><?xml version="1.0" encoding="utf-8"?>
<ax:ocx xmlns:ax="http://schemas.microsoft.com/office/2006/activeX" xmlns:r="http://schemas.openxmlformats.org/officeDocument/2006/relationships" ax:classid="{5512D118-5CC6-11CF-8D67-00AA00BDCE1D}" r:id="rId1" ax:persistence="persistStorage"/>
</file>

<file path=word/activeX/activeX134.xml><?xml version="1.0" encoding="utf-8"?>
<ax:ocx xmlns:ax="http://schemas.microsoft.com/office/2006/activeX" xmlns:r="http://schemas.openxmlformats.org/officeDocument/2006/relationships" ax:classid="{5512D118-5CC6-11CF-8D67-00AA00BDCE1D}" r:id="rId1" ax:persistence="persistStorage"/>
</file>

<file path=word/activeX/activeX135.xml><?xml version="1.0" encoding="utf-8"?>
<ax:ocx xmlns:ax="http://schemas.microsoft.com/office/2006/activeX" xmlns:r="http://schemas.openxmlformats.org/officeDocument/2006/relationships" ax:classid="{5512D118-5CC6-11CF-8D67-00AA00BDCE1D}" r:id="rId1" ax:persistence="persistStorage"/>
</file>

<file path=word/activeX/activeX136.xml><?xml version="1.0" encoding="utf-8"?>
<ax:ocx xmlns:ax="http://schemas.microsoft.com/office/2006/activeX" xmlns:r="http://schemas.openxmlformats.org/officeDocument/2006/relationships" ax:classid="{5512D118-5CC6-11CF-8D67-00AA00BDCE1D}" r:id="rId1" ax:persistence="persistStorage"/>
</file>

<file path=word/activeX/activeX137.xml><?xml version="1.0" encoding="utf-8"?>
<ax:ocx xmlns:ax="http://schemas.microsoft.com/office/2006/activeX" xmlns:r="http://schemas.openxmlformats.org/officeDocument/2006/relationships" ax:classid="{5512D118-5CC6-11CF-8D67-00AA00BDCE1D}" r:id="rId1" ax:persistence="persistStorage"/>
</file>

<file path=word/activeX/activeX138.xml><?xml version="1.0" encoding="utf-8"?>
<ax:ocx xmlns:ax="http://schemas.microsoft.com/office/2006/activeX" xmlns:r="http://schemas.openxmlformats.org/officeDocument/2006/relationships" ax:classid="{5512D118-5CC6-11CF-8D67-00AA00BDCE1D}" r:id="rId1" ax:persistence="persistStorage"/>
</file>

<file path=word/activeX/activeX139.xml><?xml version="1.0" encoding="utf-8"?>
<ax:ocx xmlns:ax="http://schemas.microsoft.com/office/2006/activeX" xmlns:r="http://schemas.openxmlformats.org/officeDocument/2006/relationships" ax:classid="{5512D118-5CC6-11CF-8D67-00AA00BDCE1D}" r:id="rId1" ax:persistence="persistStorage"/>
</file>

<file path=word/activeX/activeX140.xml><?xml version="1.0" encoding="utf-8"?>
<ax:ocx xmlns:ax="http://schemas.microsoft.com/office/2006/activeX" xmlns:r="http://schemas.openxmlformats.org/officeDocument/2006/relationships" ax:classid="{5512D118-5CC6-11CF-8D67-00AA00BDCE1D}" r:id="rId1" ax:persistence="persistStorage"/>
</file>

<file path=word/activeX/activeX141.xml><?xml version="1.0" encoding="utf-8"?>
<ax:ocx xmlns:ax="http://schemas.microsoft.com/office/2006/activeX" xmlns:r="http://schemas.openxmlformats.org/officeDocument/2006/relationships" ax:classid="{5512D118-5CC6-11CF-8D67-00AA00BDCE1D}" r:id="rId1" ax:persistence="persistStorage"/>
</file>

<file path=word/activeX/activeX142.xml><?xml version="1.0" encoding="utf-8"?>
<ax:ocx xmlns:ax="http://schemas.microsoft.com/office/2006/activeX" xmlns:r="http://schemas.openxmlformats.org/officeDocument/2006/relationships" ax:classid="{5512D118-5CC6-11CF-8D67-00AA00BDCE1D}" r:id="rId1" ax:persistence="persistStorage"/>
</file>

<file path=word/activeX/activeX143.xml><?xml version="1.0" encoding="utf-8"?>
<ax:ocx xmlns:ax="http://schemas.microsoft.com/office/2006/activeX" xmlns:r="http://schemas.openxmlformats.org/officeDocument/2006/relationships" ax:classid="{5512D118-5CC6-11CF-8D67-00AA00BDCE1D}" r:id="rId1" ax:persistence="persistStorage"/>
</file>

<file path=word/activeX/activeX144.xml><?xml version="1.0" encoding="utf-8"?>
<ax:ocx xmlns:ax="http://schemas.microsoft.com/office/2006/activeX" xmlns:r="http://schemas.openxmlformats.org/officeDocument/2006/relationships" ax:classid="{5512D118-5CC6-11CF-8D67-00AA00BDCE1D}" r:id="rId1" ax:persistence="persistStorage"/>
</file>

<file path=word/activeX/activeX145.xml><?xml version="1.0" encoding="utf-8"?>
<ax:ocx xmlns:ax="http://schemas.microsoft.com/office/2006/activeX" xmlns:r="http://schemas.openxmlformats.org/officeDocument/2006/relationships" ax:classid="{5512D118-5CC6-11CF-8D67-00AA00BDCE1D}" r:id="rId1" ax:persistence="persistStorage"/>
</file>

<file path=word/activeX/activeX146.xml><?xml version="1.0" encoding="utf-8"?>
<ax:ocx xmlns:ax="http://schemas.microsoft.com/office/2006/activeX" xmlns:r="http://schemas.openxmlformats.org/officeDocument/2006/relationships" ax:classid="{5512D118-5CC6-11CF-8D67-00AA00BDCE1D}" r:id="rId1" ax:persistence="persistStorage"/>
</file>

<file path=word/activeX/activeX147.xml><?xml version="1.0" encoding="utf-8"?>
<ax:ocx xmlns:ax="http://schemas.microsoft.com/office/2006/activeX" xmlns:r="http://schemas.openxmlformats.org/officeDocument/2006/relationships" ax:classid="{5512D118-5CC6-11CF-8D67-00AA00BDCE1D}" r:id="rId1" ax:persistence="persistStorage"/>
</file>

<file path=word/activeX/activeX148.xml><?xml version="1.0" encoding="utf-8"?>
<ax:ocx xmlns:ax="http://schemas.microsoft.com/office/2006/activeX" xmlns:r="http://schemas.openxmlformats.org/officeDocument/2006/relationships" ax:classid="{5512D118-5CC6-11CF-8D67-00AA00BDCE1D}" r:id="rId1" ax:persistence="persistStorage"/>
</file>

<file path=word/activeX/activeX149.xml><?xml version="1.0" encoding="utf-8"?>
<ax:ocx xmlns:ax="http://schemas.microsoft.com/office/2006/activeX" xmlns:r="http://schemas.openxmlformats.org/officeDocument/2006/relationships" ax:classid="{5512D118-5CC6-11CF-8D67-00AA00BDCE1D}" r:id="rId1" ax:persistence="persistStorage"/>
</file>

<file path=word/activeX/activeX150.xml><?xml version="1.0" encoding="utf-8"?>
<ax:ocx xmlns:ax="http://schemas.microsoft.com/office/2006/activeX" xmlns:r="http://schemas.openxmlformats.org/officeDocument/2006/relationships" ax:classid="{5512D118-5CC6-11CF-8D67-00AA00BDCE1D}" r:id="rId1" ax:persistence="persistStorage"/>
</file>

<file path=word/activeX/activeX151.xml><?xml version="1.0" encoding="utf-8"?>
<ax:ocx xmlns:ax="http://schemas.microsoft.com/office/2006/activeX" xmlns:r="http://schemas.openxmlformats.org/officeDocument/2006/relationships" ax:classid="{5512D118-5CC6-11CF-8D67-00AA00BDCE1D}" r:id="rId1" ax:persistence="persistStorage"/>
</file>

<file path=word/activeX/activeX152.xml><?xml version="1.0" encoding="utf-8"?>
<ax:ocx xmlns:ax="http://schemas.microsoft.com/office/2006/activeX" xmlns:r="http://schemas.openxmlformats.org/officeDocument/2006/relationships" ax:classid="{5512D118-5CC6-11CF-8D67-00AA00BDCE1D}" r:id="rId1" ax:persistence="persistStorage"/>
</file>

<file path=word/activeX/activeX153.xml><?xml version="1.0" encoding="utf-8"?>
<ax:ocx xmlns:ax="http://schemas.microsoft.com/office/2006/activeX" xmlns:r="http://schemas.openxmlformats.org/officeDocument/2006/relationships" ax:classid="{5512D118-5CC6-11CF-8D67-00AA00BDCE1D}" r:id="rId1" ax:persistence="persistStorage"/>
</file>

<file path=word/activeX/activeX154.xml><?xml version="1.0" encoding="utf-8"?>
<ax:ocx xmlns:ax="http://schemas.microsoft.com/office/2006/activeX" xmlns:r="http://schemas.openxmlformats.org/officeDocument/2006/relationships" ax:classid="{5512D118-5CC6-11CF-8D67-00AA00BDCE1D}" r:id="rId1" ax:persistence="persistStorage"/>
</file>

<file path=word/activeX/activeX155.xml><?xml version="1.0" encoding="utf-8"?>
<ax:ocx xmlns:ax="http://schemas.microsoft.com/office/2006/activeX" xmlns:r="http://schemas.openxmlformats.org/officeDocument/2006/relationships" ax:classid="{5512D118-5CC6-11CF-8D67-00AA00BDCE1D}" r:id="rId1" ax:persistence="persistStorage"/>
</file>

<file path=word/activeX/activeX156.xml><?xml version="1.0" encoding="utf-8"?>
<ax:ocx xmlns:ax="http://schemas.microsoft.com/office/2006/activeX" xmlns:r="http://schemas.openxmlformats.org/officeDocument/2006/relationships" ax:classid="{5512D118-5CC6-11CF-8D67-00AA00BDCE1D}" r:id="rId1" ax:persistence="persistStorage"/>
</file>

<file path=word/activeX/activeX157.xml><?xml version="1.0" encoding="utf-8"?>
<ax:ocx xmlns:ax="http://schemas.microsoft.com/office/2006/activeX" xmlns:r="http://schemas.openxmlformats.org/officeDocument/2006/relationships" ax:classid="{5512D118-5CC6-11CF-8D67-00AA00BDCE1D}" r:id="rId1" ax:persistence="persistStorage"/>
</file>

<file path=word/activeX/activeX158.xml><?xml version="1.0" encoding="utf-8"?>
<ax:ocx xmlns:ax="http://schemas.microsoft.com/office/2006/activeX" xmlns:r="http://schemas.openxmlformats.org/officeDocument/2006/relationships" ax:classid="{5512D118-5CC6-11CF-8D67-00AA00BDCE1D}" r:id="rId1" ax:persistence="persistStorage"/>
</file>

<file path=word/activeX/activeX159.xml><?xml version="1.0" encoding="utf-8"?>
<ax:ocx xmlns:ax="http://schemas.microsoft.com/office/2006/activeX" xmlns:r="http://schemas.openxmlformats.org/officeDocument/2006/relationships" ax:classid="{5512D118-5CC6-11CF-8D67-00AA00BDCE1D}" r:id="rId1" ax:persistence="persistStorage"/>
</file>

<file path=word/activeX/activeX160.xml><?xml version="1.0" encoding="utf-8"?>
<ax:ocx xmlns:ax="http://schemas.microsoft.com/office/2006/activeX" xmlns:r="http://schemas.openxmlformats.org/officeDocument/2006/relationships" ax:classid="{5512D118-5CC6-11CF-8D67-00AA00BDCE1D}" r:id="rId1" ax:persistence="persistStorage"/>
</file>

<file path=word/activeX/activeX161.xml><?xml version="1.0" encoding="utf-8"?>
<ax:ocx xmlns:ax="http://schemas.microsoft.com/office/2006/activeX" xmlns:r="http://schemas.openxmlformats.org/officeDocument/2006/relationships" ax:classid="{5512D118-5CC6-11CF-8D67-00AA00BDCE1D}" r:id="rId1" ax:persistence="persistStorage"/>
</file>

<file path=word/activeX/activeX162.xml><?xml version="1.0" encoding="utf-8"?>
<ax:ocx xmlns:ax="http://schemas.microsoft.com/office/2006/activeX" xmlns:r="http://schemas.openxmlformats.org/officeDocument/2006/relationships" ax:classid="{5512D118-5CC6-11CF-8D67-00AA00BDCE1D}" r:id="rId1" ax:persistence="persistStorage"/>
</file>

<file path=word/activeX/activeX163.xml><?xml version="1.0" encoding="utf-8"?>
<ax:ocx xmlns:ax="http://schemas.microsoft.com/office/2006/activeX" xmlns:r="http://schemas.openxmlformats.org/officeDocument/2006/relationships" ax:classid="{5512D118-5CC6-11CF-8D67-00AA00BDCE1D}" r:id="rId1" ax:persistence="persistStorage"/>
</file>

<file path=word/activeX/activeX164.xml><?xml version="1.0" encoding="utf-8"?>
<ax:ocx xmlns:ax="http://schemas.microsoft.com/office/2006/activeX" xmlns:r="http://schemas.openxmlformats.org/officeDocument/2006/relationships" ax:classid="{5512D118-5CC6-11CF-8D67-00AA00BDCE1D}" r:id="rId1" ax:persistence="persistStorage"/>
</file>

<file path=word/activeX/activeX165.xml><?xml version="1.0" encoding="utf-8"?>
<ax:ocx xmlns:ax="http://schemas.microsoft.com/office/2006/activeX" xmlns:r="http://schemas.openxmlformats.org/officeDocument/2006/relationships" ax:classid="{5512D118-5CC6-11CF-8D67-00AA00BDCE1D}" r:id="rId1" ax:persistence="persistStorage"/>
</file>

<file path=word/activeX/activeX166.xml><?xml version="1.0" encoding="utf-8"?>
<ax:ocx xmlns:ax="http://schemas.microsoft.com/office/2006/activeX" xmlns:r="http://schemas.openxmlformats.org/officeDocument/2006/relationships" ax:classid="{5512D118-5CC6-11CF-8D67-00AA00BDCE1D}" r:id="rId1" ax:persistence="persistStorage"/>
</file>

<file path=word/activeX/activeX167.xml><?xml version="1.0" encoding="utf-8"?>
<ax:ocx xmlns:ax="http://schemas.microsoft.com/office/2006/activeX" xmlns:r="http://schemas.openxmlformats.org/officeDocument/2006/relationships" ax:classid="{5512D118-5CC6-11CF-8D67-00AA00BDCE1D}" r:id="rId1" ax:persistence="persistStorage"/>
</file>

<file path=word/activeX/activeX168.xml><?xml version="1.0" encoding="utf-8"?>
<ax:ocx xmlns:ax="http://schemas.microsoft.com/office/2006/activeX" xmlns:r="http://schemas.openxmlformats.org/officeDocument/2006/relationships" ax:classid="{5512D118-5CC6-11CF-8D67-00AA00BDCE1D}" r:id="rId1" ax:persistence="persistStorage"/>
</file>

<file path=word/activeX/activeX169.xml><?xml version="1.0" encoding="utf-8"?>
<ax:ocx xmlns:ax="http://schemas.microsoft.com/office/2006/activeX" xmlns:r="http://schemas.openxmlformats.org/officeDocument/2006/relationships" ax:classid="{5512D118-5CC6-11CF-8D67-00AA00BDCE1D}" r:id="rId1" ax:persistence="persistStorage"/>
</file>

<file path=word/activeX/activeX170.xml><?xml version="1.0" encoding="utf-8"?>
<ax:ocx xmlns:ax="http://schemas.microsoft.com/office/2006/activeX" xmlns:r="http://schemas.openxmlformats.org/officeDocument/2006/relationships" ax:classid="{5512D118-5CC6-11CF-8D67-00AA00BDCE1D}" r:id="rId1" ax:persistence="persistStorage"/>
</file>

<file path=word/activeX/activeX171.xml><?xml version="1.0" encoding="utf-8"?>
<ax:ocx xmlns:ax="http://schemas.microsoft.com/office/2006/activeX" xmlns:r="http://schemas.openxmlformats.org/officeDocument/2006/relationships" ax:classid="{5512D118-5CC6-11CF-8D67-00AA00BDCE1D}" r:id="rId1" ax:persistence="persistStorage"/>
</file>

<file path=word/activeX/activeX172.xml><?xml version="1.0" encoding="utf-8"?>
<ax:ocx xmlns:ax="http://schemas.microsoft.com/office/2006/activeX" xmlns:r="http://schemas.openxmlformats.org/officeDocument/2006/relationships" ax:classid="{5512D118-5CC6-11CF-8D67-00AA00BDCE1D}" r:id="rId1" ax:persistence="persistStorage"/>
</file>

<file path=word/activeX/activeX173.xml><?xml version="1.0" encoding="utf-8"?>
<ax:ocx xmlns:ax="http://schemas.microsoft.com/office/2006/activeX" xmlns:r="http://schemas.openxmlformats.org/officeDocument/2006/relationships" ax:classid="{5512D118-5CC6-11CF-8D67-00AA00BDCE1D}" r:id="rId1" ax:persistence="persistStorage"/>
</file>

<file path=word/activeX/activeX174.xml><?xml version="1.0" encoding="utf-8"?>
<ax:ocx xmlns:ax="http://schemas.microsoft.com/office/2006/activeX" xmlns:r="http://schemas.openxmlformats.org/officeDocument/2006/relationships" ax:classid="{5512D118-5CC6-11CF-8D67-00AA00BDCE1D}" r:id="rId1" ax:persistence="persistStorage"/>
</file>

<file path=word/activeX/activeX175.xml><?xml version="1.0" encoding="utf-8"?>
<ax:ocx xmlns:ax="http://schemas.microsoft.com/office/2006/activeX" xmlns:r="http://schemas.openxmlformats.org/officeDocument/2006/relationships" ax:classid="{5512D118-5CC6-11CF-8D67-00AA00BDCE1D}" r:id="rId1" ax:persistence="persistStorage"/>
</file>

<file path=word/activeX/activeX176.xml><?xml version="1.0" encoding="utf-8"?>
<ax:ocx xmlns:ax="http://schemas.microsoft.com/office/2006/activeX" xmlns:r="http://schemas.openxmlformats.org/officeDocument/2006/relationships" ax:classid="{5512D118-5CC6-11CF-8D67-00AA00BDCE1D}" r:id="rId1" ax:persistence="persistStorage"/>
</file>

<file path=word/activeX/activeX177.xml><?xml version="1.0" encoding="utf-8"?>
<ax:ocx xmlns:ax="http://schemas.microsoft.com/office/2006/activeX" xmlns:r="http://schemas.openxmlformats.org/officeDocument/2006/relationships" ax:classid="{5512D118-5CC6-11CF-8D67-00AA00BDCE1D}" r:id="rId1" ax:persistence="persistStorage"/>
</file>

<file path=word/activeX/activeX178.xml><?xml version="1.0" encoding="utf-8"?>
<ax:ocx xmlns:ax="http://schemas.microsoft.com/office/2006/activeX" xmlns:r="http://schemas.openxmlformats.org/officeDocument/2006/relationships" ax:classid="{5512D118-5CC6-11CF-8D67-00AA00BDCE1D}" r:id="rId1" ax:persistence="persistStorage"/>
</file>

<file path=word/activeX/activeX179.xml><?xml version="1.0" encoding="utf-8"?>
<ax:ocx xmlns:ax="http://schemas.microsoft.com/office/2006/activeX" xmlns:r="http://schemas.openxmlformats.org/officeDocument/2006/relationships" ax:classid="{5512D118-5CC6-11CF-8D67-00AA00BDCE1D}" r:id="rId1" ax:persistence="persistStorage"/>
</file>

<file path=word/activeX/activeX180.xml><?xml version="1.0" encoding="utf-8"?>
<ax:ocx xmlns:ax="http://schemas.microsoft.com/office/2006/activeX" xmlns:r="http://schemas.openxmlformats.org/officeDocument/2006/relationships" ax:classid="{5512D118-5CC6-11CF-8D67-00AA00BDCE1D}" r:id="rId1" ax:persistence="persistStorage"/>
</file>

<file path=word/activeX/activeX181.xml><?xml version="1.0" encoding="utf-8"?>
<ax:ocx xmlns:ax="http://schemas.microsoft.com/office/2006/activeX" xmlns:r="http://schemas.openxmlformats.org/officeDocument/2006/relationships" ax:classid="{5512D118-5CC6-11CF-8D67-00AA00BDCE1D}" r:id="rId1" ax:persistence="persistStorage"/>
</file>

<file path=word/activeX/activeX182.xml><?xml version="1.0" encoding="utf-8"?>
<ax:ocx xmlns:ax="http://schemas.microsoft.com/office/2006/activeX" xmlns:r="http://schemas.openxmlformats.org/officeDocument/2006/relationships" ax:classid="{5512D118-5CC6-11CF-8D67-00AA00BDCE1D}" r:id="rId1" ax:persistence="persistStorage"/>
</file>

<file path=word/activeX/activeX183.xml><?xml version="1.0" encoding="utf-8"?>
<ax:ocx xmlns:ax="http://schemas.microsoft.com/office/2006/activeX" xmlns:r="http://schemas.openxmlformats.org/officeDocument/2006/relationships" ax:classid="{5512D118-5CC6-11CF-8D67-00AA00BDCE1D}" r:id="rId1" ax:persistence="persistStorage"/>
</file>

<file path=word/activeX/activeX184.xml><?xml version="1.0" encoding="utf-8"?>
<ax:ocx xmlns:ax="http://schemas.microsoft.com/office/2006/activeX" xmlns:r="http://schemas.openxmlformats.org/officeDocument/2006/relationships" ax:classid="{5512D118-5CC6-11CF-8D67-00AA00BDCE1D}" r:id="rId1" ax:persistence="persistStorage"/>
</file>

<file path=word/activeX/activeX185.xml><?xml version="1.0" encoding="utf-8"?>
<ax:ocx xmlns:ax="http://schemas.microsoft.com/office/2006/activeX" xmlns:r="http://schemas.openxmlformats.org/officeDocument/2006/relationships" ax:classid="{5512D118-5CC6-11CF-8D67-00AA00BDCE1D}" r:id="rId1" ax:persistence="persistStorage"/>
</file>

<file path=word/activeX/activeX186.xml><?xml version="1.0" encoding="utf-8"?>
<ax:ocx xmlns:ax="http://schemas.microsoft.com/office/2006/activeX" xmlns:r="http://schemas.openxmlformats.org/officeDocument/2006/relationships" ax:classid="{5512D118-5CC6-11CF-8D67-00AA00BDCE1D}" r:id="rId1" ax:persistence="persistStorage"/>
</file>

<file path=word/activeX/activeX187.xml><?xml version="1.0" encoding="utf-8"?>
<ax:ocx xmlns:ax="http://schemas.microsoft.com/office/2006/activeX" xmlns:r="http://schemas.openxmlformats.org/officeDocument/2006/relationships" ax:classid="{5512D118-5CC6-11CF-8D67-00AA00BDCE1D}" r:id="rId1" ax:persistence="persistStorage"/>
</file>

<file path=word/activeX/activeX188.xml><?xml version="1.0" encoding="utf-8"?>
<ax:ocx xmlns:ax="http://schemas.microsoft.com/office/2006/activeX" xmlns:r="http://schemas.openxmlformats.org/officeDocument/2006/relationships" ax:classid="{5512D118-5CC6-11CF-8D67-00AA00BDCE1D}" r:id="rId1" ax:persistence="persistStorage"/>
</file>

<file path=word/activeX/activeX189.xml><?xml version="1.0" encoding="utf-8"?>
<ax:ocx xmlns:ax="http://schemas.microsoft.com/office/2006/activeX" xmlns:r="http://schemas.openxmlformats.org/officeDocument/2006/relationships" ax:classid="{5512D118-5CC6-11CF-8D67-00AA00BDCE1D}" r:id="rId1" ax:persistence="persistStorage"/>
</file>

<file path=word/activeX/activeX190.xml><?xml version="1.0" encoding="utf-8"?>
<ax:ocx xmlns:ax="http://schemas.microsoft.com/office/2006/activeX" xmlns:r="http://schemas.openxmlformats.org/officeDocument/2006/relationships" ax:classid="{5512D118-5CC6-11CF-8D67-00AA00BDCE1D}" r:id="rId1" ax:persistence="persistStorage"/>
</file>

<file path=word/activeX/activeX191.xml><?xml version="1.0" encoding="utf-8"?>
<ax:ocx xmlns:ax="http://schemas.microsoft.com/office/2006/activeX" xmlns:r="http://schemas.openxmlformats.org/officeDocument/2006/relationships" ax:classid="{5512D118-5CC6-11CF-8D67-00AA00BDCE1D}" r:id="rId1" ax:persistence="persistStorage"/>
</file>

<file path=word/activeX/activeX192.xml><?xml version="1.0" encoding="utf-8"?>
<ax:ocx xmlns:ax="http://schemas.microsoft.com/office/2006/activeX" xmlns:r="http://schemas.openxmlformats.org/officeDocument/2006/relationships" ax:classid="{5512D118-5CC6-11CF-8D67-00AA00BDCE1D}" r:id="rId1" ax:persistence="persistStorage"/>
</file>

<file path=word/activeX/activeX193.xml><?xml version="1.0" encoding="utf-8"?>
<ax:ocx xmlns:ax="http://schemas.microsoft.com/office/2006/activeX" xmlns:r="http://schemas.openxmlformats.org/officeDocument/2006/relationships" ax:classid="{5512D118-5CC6-11CF-8D67-00AA00BDCE1D}" r:id="rId1" ax:persistence="persistStorage"/>
</file>

<file path=word/activeX/activeX194.xml><?xml version="1.0" encoding="utf-8"?>
<ax:ocx xmlns:ax="http://schemas.microsoft.com/office/2006/activeX" xmlns:r="http://schemas.openxmlformats.org/officeDocument/2006/relationships" ax:classid="{5512D118-5CC6-11CF-8D67-00AA00BDCE1D}" r:id="rId1" ax:persistence="persistStorage"/>
</file>

<file path=word/activeX/activeX195.xml><?xml version="1.0" encoding="utf-8"?>
<ax:ocx xmlns:ax="http://schemas.microsoft.com/office/2006/activeX" xmlns:r="http://schemas.openxmlformats.org/officeDocument/2006/relationships" ax:classid="{5512D118-5CC6-11CF-8D67-00AA00BDCE1D}" r:id="rId1" ax:persistence="persistStorage"/>
</file>

<file path=word/activeX/activeX196.xml><?xml version="1.0" encoding="utf-8"?>
<ax:ocx xmlns:ax="http://schemas.microsoft.com/office/2006/activeX" xmlns:r="http://schemas.openxmlformats.org/officeDocument/2006/relationships" ax:classid="{5512D118-5CC6-11CF-8D67-00AA00BDCE1D}" r:id="rId1" ax:persistence="persistStorage"/>
</file>

<file path=word/activeX/activeX197.xml><?xml version="1.0" encoding="utf-8"?>
<ax:ocx xmlns:ax="http://schemas.microsoft.com/office/2006/activeX" xmlns:r="http://schemas.openxmlformats.org/officeDocument/2006/relationships" ax:classid="{5512D118-5CC6-11CF-8D67-00AA00BDCE1D}" r:id="rId1" ax:persistence="persistStorage"/>
</file>

<file path=word/activeX/activeX198.xml><?xml version="1.0" encoding="utf-8"?>
<ax:ocx xmlns:ax="http://schemas.microsoft.com/office/2006/activeX" xmlns:r="http://schemas.openxmlformats.org/officeDocument/2006/relationships" ax:classid="{5512D118-5CC6-11CF-8D67-00AA00BDCE1D}" r:id="rId1" ax:persistence="persistStorage"/>
</file>

<file path=word/activeX/activeX199.xml><?xml version="1.0" encoding="utf-8"?>
<ax:ocx xmlns:ax="http://schemas.microsoft.com/office/2006/activeX" xmlns:r="http://schemas.openxmlformats.org/officeDocument/2006/relationships" ax:classid="{5512D118-5CC6-11CF-8D67-00AA00BDCE1D}" r:id="rId1" ax:persistence="persistStorage"/>
</file>

<file path=word/activeX/activeX200.xml><?xml version="1.0" encoding="utf-8"?>
<ax:ocx xmlns:ax="http://schemas.microsoft.com/office/2006/activeX" xmlns:r="http://schemas.openxmlformats.org/officeDocument/2006/relationships" ax:classid="{5512D118-5CC6-11CF-8D67-00AA00BDCE1D}" r:id="rId1" ax:persistence="persistStorage"/>
</file>

<file path=word/activeX/activeX201.xml><?xml version="1.0" encoding="utf-8"?>
<ax:ocx xmlns:ax="http://schemas.microsoft.com/office/2006/activeX" xmlns:r="http://schemas.openxmlformats.org/officeDocument/2006/relationships" ax:classid="{5512D118-5CC6-11CF-8D67-00AA00BDCE1D}" r:id="rId1" ax:persistence="persistStorage"/>
</file>

<file path=word/activeX/activeX202.xml><?xml version="1.0" encoding="utf-8"?>
<ax:ocx xmlns:ax="http://schemas.microsoft.com/office/2006/activeX" xmlns:r="http://schemas.openxmlformats.org/officeDocument/2006/relationships" ax:classid="{5512D118-5CC6-11CF-8D67-00AA00BDCE1D}" r:id="rId1" ax:persistence="persistStorage"/>
</file>

<file path=word/activeX/activeX203.xml><?xml version="1.0" encoding="utf-8"?>
<ax:ocx xmlns:ax="http://schemas.microsoft.com/office/2006/activeX" xmlns:r="http://schemas.openxmlformats.org/officeDocument/2006/relationships" ax:classid="{5512D118-5CC6-11CF-8D67-00AA00BDCE1D}" r:id="rId1" ax:persistence="persistStorage"/>
</file>

<file path=word/activeX/activeX204.xml><?xml version="1.0" encoding="utf-8"?>
<ax:ocx xmlns:ax="http://schemas.microsoft.com/office/2006/activeX" xmlns:r="http://schemas.openxmlformats.org/officeDocument/2006/relationships" ax:classid="{5512D118-5CC6-11CF-8D67-00AA00BDCE1D}" r:id="rId1" ax:persistence="persistStorage"/>
</file>

<file path=word/activeX/activeX205.xml><?xml version="1.0" encoding="utf-8"?>
<ax:ocx xmlns:ax="http://schemas.microsoft.com/office/2006/activeX" xmlns:r="http://schemas.openxmlformats.org/officeDocument/2006/relationships" ax:classid="{5512D118-5CC6-11CF-8D67-00AA00BDCE1D}" r:id="rId1" ax:persistence="persistStorage"/>
</file>

<file path=word/activeX/activeX206.xml><?xml version="1.0" encoding="utf-8"?>
<ax:ocx xmlns:ax="http://schemas.microsoft.com/office/2006/activeX" xmlns:r="http://schemas.openxmlformats.org/officeDocument/2006/relationships" ax:classid="{5512D118-5CC6-11CF-8D67-00AA00BDCE1D}" r:id="rId1" ax:persistence="persistStorage"/>
</file>

<file path=word/activeX/activeX207.xml><?xml version="1.0" encoding="utf-8"?>
<ax:ocx xmlns:ax="http://schemas.microsoft.com/office/2006/activeX" xmlns:r="http://schemas.openxmlformats.org/officeDocument/2006/relationships" ax:classid="{5512D118-5CC6-11CF-8D67-00AA00BDCE1D}" r:id="rId1" ax:persistence="persistStorage"/>
</file>

<file path=word/activeX/activeX208.xml><?xml version="1.0" encoding="utf-8"?>
<ax:ocx xmlns:ax="http://schemas.microsoft.com/office/2006/activeX" xmlns:r="http://schemas.openxmlformats.org/officeDocument/2006/relationships" ax:classid="{5512D118-5CC6-11CF-8D67-00AA00BDCE1D}" r:id="rId1" ax:persistence="persistStorage"/>
</file>

<file path=word/activeX/activeX209.xml><?xml version="1.0" encoding="utf-8"?>
<ax:ocx xmlns:ax="http://schemas.microsoft.com/office/2006/activeX" xmlns:r="http://schemas.openxmlformats.org/officeDocument/2006/relationships" ax:classid="{5512D118-5CC6-11CF-8D67-00AA00BDCE1D}" r:id="rId1" ax:persistence="persistStorage"/>
</file>

<file path=word/activeX/activeX210.xml><?xml version="1.0" encoding="utf-8"?>
<ax:ocx xmlns:ax="http://schemas.microsoft.com/office/2006/activeX" xmlns:r="http://schemas.openxmlformats.org/officeDocument/2006/relationships" ax:classid="{5512D118-5CC6-11CF-8D67-00AA00BDCE1D}" r:id="rId1" ax:persistence="persistStorage"/>
</file>

<file path=word/activeX/activeX211.xml><?xml version="1.0" encoding="utf-8"?>
<ax:ocx xmlns:ax="http://schemas.microsoft.com/office/2006/activeX" xmlns:r="http://schemas.openxmlformats.org/officeDocument/2006/relationships" ax:classid="{5512D118-5CC6-11CF-8D67-00AA00BDCE1D}" r:id="rId1" ax:persistence="persistStorage"/>
</file>

<file path=word/activeX/activeX212.xml><?xml version="1.0" encoding="utf-8"?>
<ax:ocx xmlns:ax="http://schemas.microsoft.com/office/2006/activeX" xmlns:r="http://schemas.openxmlformats.org/officeDocument/2006/relationships" ax:classid="{5512D118-5CC6-11CF-8D67-00AA00BDCE1D}" r:id="rId1" ax:persistence="persistStorage"/>
</file>

<file path=word/activeX/activeX213.xml><?xml version="1.0" encoding="utf-8"?>
<ax:ocx xmlns:ax="http://schemas.microsoft.com/office/2006/activeX" xmlns:r="http://schemas.openxmlformats.org/officeDocument/2006/relationships" ax:classid="{5512D118-5CC6-11CF-8D67-00AA00BDCE1D}" r:id="rId1" ax:persistence="persistStorage"/>
</file>

<file path=word/activeX/activeX214.xml><?xml version="1.0" encoding="utf-8"?>
<ax:ocx xmlns:ax="http://schemas.microsoft.com/office/2006/activeX" xmlns:r="http://schemas.openxmlformats.org/officeDocument/2006/relationships" ax:classid="{5512D118-5CC6-11CF-8D67-00AA00BDCE1D}" r:id="rId1" ax:persistence="persistStorage"/>
</file>

<file path=word/activeX/activeX215.xml><?xml version="1.0" encoding="utf-8"?>
<ax:ocx xmlns:ax="http://schemas.microsoft.com/office/2006/activeX" xmlns:r="http://schemas.openxmlformats.org/officeDocument/2006/relationships" ax:classid="{5512D118-5CC6-11CF-8D67-00AA00BDCE1D}" r:id="rId1" ax:persistence="persistStorage"/>
</file>

<file path=word/activeX/activeX216.xml><?xml version="1.0" encoding="utf-8"?>
<ax:ocx xmlns:ax="http://schemas.microsoft.com/office/2006/activeX" xmlns:r="http://schemas.openxmlformats.org/officeDocument/2006/relationships" ax:classid="{5512D118-5CC6-11CF-8D67-00AA00BDCE1D}" r:id="rId1" ax:persistence="persistStorage"/>
</file>

<file path=word/activeX/activeX217.xml><?xml version="1.0" encoding="utf-8"?>
<ax:ocx xmlns:ax="http://schemas.microsoft.com/office/2006/activeX" xmlns:r="http://schemas.openxmlformats.org/officeDocument/2006/relationships" ax:classid="{5512D118-5CC6-11CF-8D67-00AA00BDCE1D}" r:id="rId1" ax:persistence="persistStorage"/>
</file>

<file path=word/activeX/activeX218.xml><?xml version="1.0" encoding="utf-8"?>
<ax:ocx xmlns:ax="http://schemas.microsoft.com/office/2006/activeX" xmlns:r="http://schemas.openxmlformats.org/officeDocument/2006/relationships" ax:classid="{5512D118-5CC6-11CF-8D67-00AA00BDCE1D}" r:id="rId1" ax:persistence="persistStorage"/>
</file>

<file path=word/activeX/activeX219.xml><?xml version="1.0" encoding="utf-8"?>
<ax:ocx xmlns:ax="http://schemas.microsoft.com/office/2006/activeX" xmlns:r="http://schemas.openxmlformats.org/officeDocument/2006/relationships" ax:classid="{5512D118-5CC6-11CF-8D67-00AA00BDCE1D}" r:id="rId1" ax:persistence="persistStorage"/>
</file>

<file path=word/activeX/activeX220.xml><?xml version="1.0" encoding="utf-8"?>
<ax:ocx xmlns:ax="http://schemas.microsoft.com/office/2006/activeX" xmlns:r="http://schemas.openxmlformats.org/officeDocument/2006/relationships" ax:classid="{5512D118-5CC6-11CF-8D67-00AA00BDCE1D}" r:id="rId1" ax:persistence="persistStorage"/>
</file>

<file path=word/activeX/activeX221.xml><?xml version="1.0" encoding="utf-8"?>
<ax:ocx xmlns:ax="http://schemas.microsoft.com/office/2006/activeX" xmlns:r="http://schemas.openxmlformats.org/officeDocument/2006/relationships" ax:classid="{5512D118-5CC6-11CF-8D67-00AA00BDCE1D}" r:id="rId1" ax:persistence="persistStorage"/>
</file>

<file path=word/activeX/activeX222.xml><?xml version="1.0" encoding="utf-8"?>
<ax:ocx xmlns:ax="http://schemas.microsoft.com/office/2006/activeX" xmlns:r="http://schemas.openxmlformats.org/officeDocument/2006/relationships" ax:classid="{5512D118-5CC6-11CF-8D67-00AA00BDCE1D}" r:id="rId1" ax:persistence="persistStorage"/>
</file>

<file path=word/activeX/activeX223.xml><?xml version="1.0" encoding="utf-8"?>
<ax:ocx xmlns:ax="http://schemas.microsoft.com/office/2006/activeX" xmlns:r="http://schemas.openxmlformats.org/officeDocument/2006/relationships" ax:classid="{5512D118-5CC6-11CF-8D67-00AA00BDCE1D}" r:id="rId1" ax:persistence="persistStorage"/>
</file>

<file path=word/activeX/activeX224.xml><?xml version="1.0" encoding="utf-8"?>
<ax:ocx xmlns:ax="http://schemas.microsoft.com/office/2006/activeX" xmlns:r="http://schemas.openxmlformats.org/officeDocument/2006/relationships" ax:classid="{5512D118-5CC6-11CF-8D67-00AA00BDCE1D}" r:id="rId1" ax:persistence="persistStorage"/>
</file>

<file path=word/activeX/activeX225.xml><?xml version="1.0" encoding="utf-8"?>
<ax:ocx xmlns:ax="http://schemas.microsoft.com/office/2006/activeX" xmlns:r="http://schemas.openxmlformats.org/officeDocument/2006/relationships" ax:classid="{5512D118-5CC6-11CF-8D67-00AA00BDCE1D}" r:id="rId1" ax:persistence="persistStorage"/>
</file>

<file path=word/activeX/activeX226.xml><?xml version="1.0" encoding="utf-8"?>
<ax:ocx xmlns:ax="http://schemas.microsoft.com/office/2006/activeX" xmlns:r="http://schemas.openxmlformats.org/officeDocument/2006/relationships" ax:classid="{5512D118-5CC6-11CF-8D67-00AA00BDCE1D}" r:id="rId1" ax:persistence="persistStorage"/>
</file>

<file path=word/activeX/activeX227.xml><?xml version="1.0" encoding="utf-8"?>
<ax:ocx xmlns:ax="http://schemas.microsoft.com/office/2006/activeX" xmlns:r="http://schemas.openxmlformats.org/officeDocument/2006/relationships" ax:classid="{5512D118-5CC6-11CF-8D67-00AA00BDCE1D}" r:id="rId1" ax:persistence="persistStorage"/>
</file>

<file path=word/activeX/activeX228.xml><?xml version="1.0" encoding="utf-8"?>
<ax:ocx xmlns:ax="http://schemas.microsoft.com/office/2006/activeX" xmlns:r="http://schemas.openxmlformats.org/officeDocument/2006/relationships" ax:classid="{5512D118-5CC6-11CF-8D67-00AA00BDCE1D}" r:id="rId1" ax:persistence="persistStorage"/>
</file>

<file path=word/activeX/activeX229.xml><?xml version="1.0" encoding="utf-8"?>
<ax:ocx xmlns:ax="http://schemas.microsoft.com/office/2006/activeX" xmlns:r="http://schemas.openxmlformats.org/officeDocument/2006/relationships" ax:classid="{5512D118-5CC6-11CF-8D67-00AA00BDCE1D}" r:id="rId1" ax:persistence="persistStorage"/>
</file>

<file path=word/activeX/activeX230.xml><?xml version="1.0" encoding="utf-8"?>
<ax:ocx xmlns:ax="http://schemas.microsoft.com/office/2006/activeX" xmlns:r="http://schemas.openxmlformats.org/officeDocument/2006/relationships" ax:classid="{5512D118-5CC6-11CF-8D67-00AA00BDCE1D}" r:id="rId1" ax:persistence="persistStorage"/>
</file>

<file path=word/activeX/activeX231.xml><?xml version="1.0" encoding="utf-8"?>
<ax:ocx xmlns:ax="http://schemas.microsoft.com/office/2006/activeX" xmlns:r="http://schemas.openxmlformats.org/officeDocument/2006/relationships" ax:classid="{5512D118-5CC6-11CF-8D67-00AA00BDCE1D}" r:id="rId1" ax:persistence="persistStorage"/>
</file>

<file path=word/activeX/activeX232.xml><?xml version="1.0" encoding="utf-8"?>
<ax:ocx xmlns:ax="http://schemas.microsoft.com/office/2006/activeX" xmlns:r="http://schemas.openxmlformats.org/officeDocument/2006/relationships" ax:classid="{5512D118-5CC6-11CF-8D67-00AA00BDCE1D}" r:id="rId1" ax:persistence="persistStorage"/>
</file>

<file path=word/activeX/activeX233.xml><?xml version="1.0" encoding="utf-8"?>
<ax:ocx xmlns:ax="http://schemas.microsoft.com/office/2006/activeX" xmlns:r="http://schemas.openxmlformats.org/officeDocument/2006/relationships" ax:classid="{5512D118-5CC6-11CF-8D67-00AA00BDCE1D}" r:id="rId1" ax:persistence="persistStorage"/>
</file>

<file path=word/activeX/activeX234.xml><?xml version="1.0" encoding="utf-8"?>
<ax:ocx xmlns:ax="http://schemas.microsoft.com/office/2006/activeX" xmlns:r="http://schemas.openxmlformats.org/officeDocument/2006/relationships" ax:classid="{5512D118-5CC6-11CF-8D67-00AA00BDCE1D}" r:id="rId1" ax:persistence="persistStorage"/>
</file>

<file path=word/activeX/activeX235.xml><?xml version="1.0" encoding="utf-8"?>
<ax:ocx xmlns:ax="http://schemas.microsoft.com/office/2006/activeX" xmlns:r="http://schemas.openxmlformats.org/officeDocument/2006/relationships" ax:classid="{5512D118-5CC6-11CF-8D67-00AA00BDCE1D}" r:id="rId1" ax:persistence="persistStorage"/>
</file>

<file path=word/activeX/activeX236.xml><?xml version="1.0" encoding="utf-8"?>
<ax:ocx xmlns:ax="http://schemas.microsoft.com/office/2006/activeX" xmlns:r="http://schemas.openxmlformats.org/officeDocument/2006/relationships" ax:classid="{5512D118-5CC6-11CF-8D67-00AA00BDCE1D}" r:id="rId1" ax:persistence="persistStorage"/>
</file>

<file path=word/activeX/activeX237.xml><?xml version="1.0" encoding="utf-8"?>
<ax:ocx xmlns:ax="http://schemas.microsoft.com/office/2006/activeX" xmlns:r="http://schemas.openxmlformats.org/officeDocument/2006/relationships" ax:classid="{5512D118-5CC6-11CF-8D67-00AA00BDCE1D}" r:id="rId1" ax:persistence="persistStorage"/>
</file>

<file path=word/activeX/activeX238.xml><?xml version="1.0" encoding="utf-8"?>
<ax:ocx xmlns:ax="http://schemas.microsoft.com/office/2006/activeX" xmlns:r="http://schemas.openxmlformats.org/officeDocument/2006/relationships" ax:classid="{5512D118-5CC6-11CF-8D67-00AA00BDCE1D}" r:id="rId1" ax:persistence="persistStorage"/>
</file>

<file path=word/activeX/activeX239.xml><?xml version="1.0" encoding="utf-8"?>
<ax:ocx xmlns:ax="http://schemas.microsoft.com/office/2006/activeX" xmlns:r="http://schemas.openxmlformats.org/officeDocument/2006/relationships" ax:classid="{5512D118-5CC6-11CF-8D67-00AA00BDCE1D}" r:id="rId1" ax:persistence="persistStorage"/>
</file>

<file path=word/activeX/activeX240.xml><?xml version="1.0" encoding="utf-8"?>
<ax:ocx xmlns:ax="http://schemas.microsoft.com/office/2006/activeX" xmlns:r="http://schemas.openxmlformats.org/officeDocument/2006/relationships" ax:classid="{5512D118-5CC6-11CF-8D67-00AA00BDCE1D}" r:id="rId1" ax:persistence="persistStorage"/>
</file>

<file path=word/activeX/activeX241.xml><?xml version="1.0" encoding="utf-8"?>
<ax:ocx xmlns:ax="http://schemas.microsoft.com/office/2006/activeX" xmlns:r="http://schemas.openxmlformats.org/officeDocument/2006/relationships" ax:classid="{5512D116-5CC6-11CF-8D67-00AA00BDCE1D}" r:id="rId1" ax:persistence="persistStorage"/>
</file>

<file path=word/activeX/activeX242.xml><?xml version="1.0" encoding="utf-8"?>
<ax:ocx xmlns:ax="http://schemas.microsoft.com/office/2006/activeX" xmlns:r="http://schemas.openxmlformats.org/officeDocument/2006/relationships" ax:classid="{5512D116-5CC6-11CF-8D67-00AA00BDCE1D}" r:id="rId1" ax:persistence="persistStorage"/>
</file>

<file path=word/activeX/activeX243.xml><?xml version="1.0" encoding="utf-8"?>
<ax:ocx xmlns:ax="http://schemas.microsoft.com/office/2006/activeX" xmlns:r="http://schemas.openxmlformats.org/officeDocument/2006/relationships" ax:classid="{5512D116-5CC6-11CF-8D67-00AA00BDCE1D}" r:id="rId1" ax:persistence="persistStorage"/>
</file>

<file path=word/activeX/activeX244.xml><?xml version="1.0" encoding="utf-8"?>
<ax:ocx xmlns:ax="http://schemas.microsoft.com/office/2006/activeX" xmlns:r="http://schemas.openxmlformats.org/officeDocument/2006/relationships" ax:classid="{5512D116-5CC6-11CF-8D67-00AA00BDCE1D}" r:id="rId1" ax:persistence="persistStorage"/>
</file>

<file path=word/activeX/activeX245.xml><?xml version="1.0" encoding="utf-8"?>
<ax:ocx xmlns:ax="http://schemas.microsoft.com/office/2006/activeX" xmlns:r="http://schemas.openxmlformats.org/officeDocument/2006/relationships" ax:classid="{5512D116-5CC6-11CF-8D67-00AA00BDCE1D}" r:id="rId1" ax:persistence="persistStorage"/>
</file>

<file path=word/activeX/activeX246.xml><?xml version="1.0" encoding="utf-8"?>
<ax:ocx xmlns:ax="http://schemas.microsoft.com/office/2006/activeX" xmlns:r="http://schemas.openxmlformats.org/officeDocument/2006/relationships" ax:classid="{5512D116-5CC6-11CF-8D67-00AA00BDCE1D}" r:id="rId1" ax:persistence="persistStorage"/>
</file>

<file path=word/activeX/activeX247.xml><?xml version="1.0" encoding="utf-8"?>
<ax:ocx xmlns:ax="http://schemas.microsoft.com/office/2006/activeX" xmlns:r="http://schemas.openxmlformats.org/officeDocument/2006/relationships" ax:classid="{5512D116-5CC6-11CF-8D67-00AA00BDCE1D}" r:id="rId1" ax:persistence="persistStorage"/>
</file>

<file path=word/activeX/activeX248.xml><?xml version="1.0" encoding="utf-8"?>
<ax:ocx xmlns:ax="http://schemas.microsoft.com/office/2006/activeX" xmlns:r="http://schemas.openxmlformats.org/officeDocument/2006/relationships" ax:classid="{5512D116-5CC6-11CF-8D67-00AA00BDCE1D}" r:id="rId1" ax:persistence="persistStorage"/>
</file>

<file path=word/activeX/activeX249.xml><?xml version="1.0" encoding="utf-8"?>
<ax:ocx xmlns:ax="http://schemas.microsoft.com/office/2006/activeX" xmlns:r="http://schemas.openxmlformats.org/officeDocument/2006/relationships" ax:classid="{5512D116-5CC6-11CF-8D67-00AA00BDCE1D}" r:id="rId1" ax:persistence="persistStorage"/>
</file>

<file path=word/activeX/activeX250.xml><?xml version="1.0" encoding="utf-8"?>
<ax:ocx xmlns:ax="http://schemas.microsoft.com/office/2006/activeX" xmlns:r="http://schemas.openxmlformats.org/officeDocument/2006/relationships" ax:classid="{5512D116-5CC6-11CF-8D67-00AA00BDCE1D}" r:id="rId1" ax:persistence="persistStorage"/>
</file>

<file path=word/activeX/activeX251.xml><?xml version="1.0" encoding="utf-8"?>
<ax:ocx xmlns:ax="http://schemas.microsoft.com/office/2006/activeX" xmlns:r="http://schemas.openxmlformats.org/officeDocument/2006/relationships" ax:classid="{5512D116-5CC6-11CF-8D67-00AA00BDCE1D}" r:id="rId1" ax:persistence="persistStorage"/>
</file>

<file path=word/activeX/activeX252.xml><?xml version="1.0" encoding="utf-8"?>
<ax:ocx xmlns:ax="http://schemas.microsoft.com/office/2006/activeX" xmlns:r="http://schemas.openxmlformats.org/officeDocument/2006/relationships" ax:classid="{5512D116-5CC6-11CF-8D67-00AA00BDCE1D}" r:id="rId1" ax:persistence="persistStorage"/>
</file>

<file path=word/activeX/activeX253.xml><?xml version="1.0" encoding="utf-8"?>
<ax:ocx xmlns:ax="http://schemas.microsoft.com/office/2006/activeX" xmlns:r="http://schemas.openxmlformats.org/officeDocument/2006/relationships" ax:classid="{5512D116-5CC6-11CF-8D67-00AA00BDCE1D}" r:id="rId1" ax:persistence="persistStorage"/>
</file>

<file path=word/activeX/activeX254.xml><?xml version="1.0" encoding="utf-8"?>
<ax:ocx xmlns:ax="http://schemas.microsoft.com/office/2006/activeX" xmlns:r="http://schemas.openxmlformats.org/officeDocument/2006/relationships" ax:classid="{5512D116-5CC6-11CF-8D67-00AA00BDCE1D}" r:id="rId1" ax:persistence="persistStorage"/>
</file>

<file path=word/activeX/activeX255.xml><?xml version="1.0" encoding="utf-8"?>
<ax:ocx xmlns:ax="http://schemas.microsoft.com/office/2006/activeX" xmlns:r="http://schemas.openxmlformats.org/officeDocument/2006/relationships" ax:classid="{5512D116-5CC6-11CF-8D67-00AA00BDCE1D}" r:id="rId1" ax:persistence="persistStorage"/>
</file>

<file path=word/activeX/activeX256.xml><?xml version="1.0" encoding="utf-8"?>
<ax:ocx xmlns:ax="http://schemas.microsoft.com/office/2006/activeX" xmlns:r="http://schemas.openxmlformats.org/officeDocument/2006/relationships" ax:classid="{5512D116-5CC6-11CF-8D67-00AA00BDCE1D}" r:id="rId1" ax:persistence="persistStorage"/>
</file>

<file path=word/activeX/activeX257.xml><?xml version="1.0" encoding="utf-8"?>
<ax:ocx xmlns:ax="http://schemas.microsoft.com/office/2006/activeX" xmlns:r="http://schemas.openxmlformats.org/officeDocument/2006/relationships" ax:classid="{5512D116-5CC6-11CF-8D67-00AA00BDCE1D}" r:id="rId1" ax:persistence="persistStorage"/>
</file>

<file path=word/activeX/activeX258.xml><?xml version="1.0" encoding="utf-8"?>
<ax:ocx xmlns:ax="http://schemas.microsoft.com/office/2006/activeX" xmlns:r="http://schemas.openxmlformats.org/officeDocument/2006/relationships" ax:classid="{5512D116-5CC6-11CF-8D67-00AA00BDCE1D}" r:id="rId1" ax:persistence="persistStorage"/>
</file>

<file path=word/activeX/activeX259.xml><?xml version="1.0" encoding="utf-8"?>
<ax:ocx xmlns:ax="http://schemas.microsoft.com/office/2006/activeX" xmlns:r="http://schemas.openxmlformats.org/officeDocument/2006/relationships" ax:classid="{5512D116-5CC6-11CF-8D67-00AA00BDCE1D}" r:id="rId1" ax:persistence="persistStorage"/>
</file>

<file path=word/activeX/activeX260.xml><?xml version="1.0" encoding="utf-8"?>
<ax:ocx xmlns:ax="http://schemas.microsoft.com/office/2006/activeX" xmlns:r="http://schemas.openxmlformats.org/officeDocument/2006/relationships" ax:classid="{5512D116-5CC6-11CF-8D67-00AA00BDCE1D}" r:id="rId1" ax:persistence="persistStorage"/>
</file>

<file path=word/activeX/activeX261.xml><?xml version="1.0" encoding="utf-8"?>
<ax:ocx xmlns:ax="http://schemas.microsoft.com/office/2006/activeX" xmlns:r="http://schemas.openxmlformats.org/officeDocument/2006/relationships" ax:classid="{5512D116-5CC6-11CF-8D67-00AA00BDCE1D}" r:id="rId1" ax:persistence="persistStorage"/>
</file>

<file path=word/activeX/activeX262.xml><?xml version="1.0" encoding="utf-8"?>
<ax:ocx xmlns:ax="http://schemas.microsoft.com/office/2006/activeX" xmlns:r="http://schemas.openxmlformats.org/officeDocument/2006/relationships" ax:classid="{5512D116-5CC6-11CF-8D67-00AA00BDCE1D}" r:id="rId1" ax:persistence="persistStorage"/>
</file>

<file path=word/activeX/activeX263.xml><?xml version="1.0" encoding="utf-8"?>
<ax:ocx xmlns:ax="http://schemas.microsoft.com/office/2006/activeX" xmlns:r="http://schemas.openxmlformats.org/officeDocument/2006/relationships" ax:classid="{5512D116-5CC6-11CF-8D67-00AA00BDCE1D}" r:id="rId1" ax:persistence="persistStorage"/>
</file>

<file path=word/activeX/activeX264.xml><?xml version="1.0" encoding="utf-8"?>
<ax:ocx xmlns:ax="http://schemas.microsoft.com/office/2006/activeX" xmlns:r="http://schemas.openxmlformats.org/officeDocument/2006/relationships" ax:classid="{5512D116-5CC6-11CF-8D67-00AA00BDCE1D}" r:id="rId1" ax:persistence="persistStorage"/>
</file>

<file path=word/activeX/activeX265.xml><?xml version="1.0" encoding="utf-8"?>
<ax:ocx xmlns:ax="http://schemas.microsoft.com/office/2006/activeX" xmlns:r="http://schemas.openxmlformats.org/officeDocument/2006/relationships" ax:classid="{5512D116-5CC6-11CF-8D67-00AA00BDCE1D}" r:id="rId1" ax:persistence="persistStorage"/>
</file>

<file path=word/activeX/activeX266.xml><?xml version="1.0" encoding="utf-8"?>
<ax:ocx xmlns:ax="http://schemas.microsoft.com/office/2006/activeX" xmlns:r="http://schemas.openxmlformats.org/officeDocument/2006/relationships" ax:classid="{5512D116-5CC6-11CF-8D67-00AA00BDCE1D}" r:id="rId1" ax:persistence="persistStorage"/>
</file>

<file path=word/activeX/activeX267.xml><?xml version="1.0" encoding="utf-8"?>
<ax:ocx xmlns:ax="http://schemas.microsoft.com/office/2006/activeX" xmlns:r="http://schemas.openxmlformats.org/officeDocument/2006/relationships" ax:classid="{5512D116-5CC6-11CF-8D67-00AA00BDCE1D}" r:id="rId1" ax:persistence="persistStorage"/>
</file>

<file path=word/activeX/activeX268.xml><?xml version="1.0" encoding="utf-8"?>
<ax:ocx xmlns:ax="http://schemas.microsoft.com/office/2006/activeX" xmlns:r="http://schemas.openxmlformats.org/officeDocument/2006/relationships" ax:classid="{5512D116-5CC6-11CF-8D67-00AA00BDCE1D}" r:id="rId1" ax:persistence="persistStorage"/>
</file>

<file path=word/activeX/activeX269.xml><?xml version="1.0" encoding="utf-8"?>
<ax:ocx xmlns:ax="http://schemas.microsoft.com/office/2006/activeX" xmlns:r="http://schemas.openxmlformats.org/officeDocument/2006/relationships" ax:classid="{5512D116-5CC6-11CF-8D67-00AA00BDCE1D}" r:id="rId1" ax:persistence="persistStorage"/>
</file>

<file path=word/activeX/activeX270.xml><?xml version="1.0" encoding="utf-8"?>
<ax:ocx xmlns:ax="http://schemas.microsoft.com/office/2006/activeX" xmlns:r="http://schemas.openxmlformats.org/officeDocument/2006/relationships" ax:classid="{5512D116-5CC6-11CF-8D67-00AA00BDCE1D}" r:id="rId1" ax:persistence="persistStorage"/>
</file>

<file path=word/activeX/activeX271.xml><?xml version="1.0" encoding="utf-8"?>
<ax:ocx xmlns:ax="http://schemas.microsoft.com/office/2006/activeX" xmlns:r="http://schemas.openxmlformats.org/officeDocument/2006/relationships" ax:classid="{5512D116-5CC6-11CF-8D67-00AA00BDCE1D}" r:id="rId1" ax:persistence="persistStorage"/>
</file>

<file path=word/activeX/activeX272.xml><?xml version="1.0" encoding="utf-8"?>
<ax:ocx xmlns:ax="http://schemas.microsoft.com/office/2006/activeX" xmlns:r="http://schemas.openxmlformats.org/officeDocument/2006/relationships" ax:classid="{5512D116-5CC6-11CF-8D67-00AA00BDCE1D}" r:id="rId1" ax:persistence="persistStorage"/>
</file>

<file path=word/activeX/activeX273.xml><?xml version="1.0" encoding="utf-8"?>
<ax:ocx xmlns:ax="http://schemas.microsoft.com/office/2006/activeX" xmlns:r="http://schemas.openxmlformats.org/officeDocument/2006/relationships" ax:classid="{5512D116-5CC6-11CF-8D67-00AA00BDCE1D}" r:id="rId1" ax:persistence="persistStorage"/>
</file>

<file path=word/activeX/activeX274.xml><?xml version="1.0" encoding="utf-8"?>
<ax:ocx xmlns:ax="http://schemas.microsoft.com/office/2006/activeX" xmlns:r="http://schemas.openxmlformats.org/officeDocument/2006/relationships" ax:classid="{5512D116-5CC6-11CF-8D67-00AA00BDCE1D}" r:id="rId1" ax:persistence="persistStorage"/>
</file>

<file path=word/activeX/activeX275.xml><?xml version="1.0" encoding="utf-8"?>
<ax:ocx xmlns:ax="http://schemas.microsoft.com/office/2006/activeX" xmlns:r="http://schemas.openxmlformats.org/officeDocument/2006/relationships" ax:classid="{5512D116-5CC6-11CF-8D67-00AA00BDCE1D}" r:id="rId1" ax:persistence="persistStorage"/>
</file>

<file path=word/activeX/activeX276.xml><?xml version="1.0" encoding="utf-8"?>
<ax:ocx xmlns:ax="http://schemas.microsoft.com/office/2006/activeX" xmlns:r="http://schemas.openxmlformats.org/officeDocument/2006/relationships" ax:classid="{5512D116-5CC6-11CF-8D67-00AA00BDCE1D}" r:id="rId1" ax:persistence="persistStorage"/>
</file>

<file path=word/activeX/activeX277.xml><?xml version="1.0" encoding="utf-8"?>
<ax:ocx xmlns:ax="http://schemas.microsoft.com/office/2006/activeX" xmlns:r="http://schemas.openxmlformats.org/officeDocument/2006/relationships" ax:classid="{5512D116-5CC6-11CF-8D67-00AA00BDCE1D}" r:id="rId1" ax:persistence="persistStorage"/>
</file>

<file path=word/activeX/activeX278.xml><?xml version="1.0" encoding="utf-8"?>
<ax:ocx xmlns:ax="http://schemas.microsoft.com/office/2006/activeX" xmlns:r="http://schemas.openxmlformats.org/officeDocument/2006/relationships" ax:classid="{5512D116-5CC6-11CF-8D67-00AA00BDCE1D}" r:id="rId1" ax:persistence="persistStorage"/>
</file>

<file path=word/activeX/activeX279.xml><?xml version="1.0" encoding="utf-8"?>
<ax:ocx xmlns:ax="http://schemas.microsoft.com/office/2006/activeX" xmlns:r="http://schemas.openxmlformats.org/officeDocument/2006/relationships" ax:classid="{5512D116-5CC6-11CF-8D67-00AA00BDCE1D}" r:id="rId1" ax:persistence="persistStorage"/>
</file>

<file path=word/activeX/activeX280.xml><?xml version="1.0" encoding="utf-8"?>
<ax:ocx xmlns:ax="http://schemas.microsoft.com/office/2006/activeX" xmlns:r="http://schemas.openxmlformats.org/officeDocument/2006/relationships" ax:classid="{5512D116-5CC6-11CF-8D67-00AA00BDCE1D}" r:id="rId1" ax:persistence="persistStorage"/>
</file>

<file path=word/activeX/activeX281.xml><?xml version="1.0" encoding="utf-8"?>
<ax:ocx xmlns:ax="http://schemas.microsoft.com/office/2006/activeX" xmlns:r="http://schemas.openxmlformats.org/officeDocument/2006/relationships" ax:classid="{5512D116-5CC6-11CF-8D67-00AA00BDCE1D}" r:id="rId1" ax:persistence="persistStorage"/>
</file>

<file path=word/activeX/activeX282.xml><?xml version="1.0" encoding="utf-8"?>
<ax:ocx xmlns:ax="http://schemas.microsoft.com/office/2006/activeX" xmlns:r="http://schemas.openxmlformats.org/officeDocument/2006/relationships" ax:classid="{5512D116-5CC6-11CF-8D67-00AA00BDCE1D}" r:id="rId1" ax:persistence="persistStorage"/>
</file>

<file path=word/activeX/activeX283.xml><?xml version="1.0" encoding="utf-8"?>
<ax:ocx xmlns:ax="http://schemas.microsoft.com/office/2006/activeX" xmlns:r="http://schemas.openxmlformats.org/officeDocument/2006/relationships" ax:classid="{5512D116-5CC6-11CF-8D67-00AA00BDCE1D}" r:id="rId1" ax:persistence="persistStorage"/>
</file>

<file path=word/activeX/activeX284.xml><?xml version="1.0" encoding="utf-8"?>
<ax:ocx xmlns:ax="http://schemas.microsoft.com/office/2006/activeX" xmlns:r="http://schemas.openxmlformats.org/officeDocument/2006/relationships" ax:classid="{5512D116-5CC6-11CF-8D67-00AA00BDCE1D}" r:id="rId1" ax:persistence="persistStorage"/>
</file>

<file path=word/activeX/activeX285.xml><?xml version="1.0" encoding="utf-8"?>
<ax:ocx xmlns:ax="http://schemas.microsoft.com/office/2006/activeX" xmlns:r="http://schemas.openxmlformats.org/officeDocument/2006/relationships" ax:classid="{5512D116-5CC6-11CF-8D67-00AA00BDCE1D}" r:id="rId1" ax:persistence="persistStorage"/>
</file>

<file path=word/activeX/activeX286.xml><?xml version="1.0" encoding="utf-8"?>
<ax:ocx xmlns:ax="http://schemas.microsoft.com/office/2006/activeX" xmlns:r="http://schemas.openxmlformats.org/officeDocument/2006/relationships" ax:classid="{5512D116-5CC6-11CF-8D67-00AA00BDCE1D}" r:id="rId1" ax:persistence="persistStorage"/>
</file>

<file path=word/activeX/activeX287.xml><?xml version="1.0" encoding="utf-8"?>
<ax:ocx xmlns:ax="http://schemas.microsoft.com/office/2006/activeX" xmlns:r="http://schemas.openxmlformats.org/officeDocument/2006/relationships" ax:classid="{5512D116-5CC6-11CF-8D67-00AA00BDCE1D}" r:id="rId1" ax:persistence="persistStorage"/>
</file>

<file path=word/activeX/activeX288.xml><?xml version="1.0" encoding="utf-8"?>
<ax:ocx xmlns:ax="http://schemas.microsoft.com/office/2006/activeX" xmlns:r="http://schemas.openxmlformats.org/officeDocument/2006/relationships" ax:classid="{5512D116-5CC6-11CF-8D67-00AA00BDCE1D}" r:id="rId1" ax:persistence="persistStorage"/>
</file>

<file path=word/activeX/activeX289.xml><?xml version="1.0" encoding="utf-8"?>
<ax:ocx xmlns:ax="http://schemas.microsoft.com/office/2006/activeX" xmlns:r="http://schemas.openxmlformats.org/officeDocument/2006/relationships" ax:classid="{5512D116-5CC6-11CF-8D67-00AA00BDCE1D}" r:id="rId1" ax:persistence="persistStorage"/>
</file>

<file path=word/activeX/activeX290.xml><?xml version="1.0" encoding="utf-8"?>
<ax:ocx xmlns:ax="http://schemas.microsoft.com/office/2006/activeX" xmlns:r="http://schemas.openxmlformats.org/officeDocument/2006/relationships" ax:classid="{5512D116-5CC6-11CF-8D67-00AA00BDCE1D}" r:id="rId1" ax:persistence="persistStorage"/>
</file>

<file path=word/activeX/activeX291.xml><?xml version="1.0" encoding="utf-8"?>
<ax:ocx xmlns:ax="http://schemas.microsoft.com/office/2006/activeX" xmlns:r="http://schemas.openxmlformats.org/officeDocument/2006/relationships" ax:classid="{5512D116-5CC6-11CF-8D67-00AA00BDCE1D}" r:id="rId1" ax:persistence="persistStorage"/>
</file>

<file path=word/activeX/activeX292.xml><?xml version="1.0" encoding="utf-8"?>
<ax:ocx xmlns:ax="http://schemas.microsoft.com/office/2006/activeX" xmlns:r="http://schemas.openxmlformats.org/officeDocument/2006/relationships" ax:classid="{5512D116-5CC6-11CF-8D67-00AA00BDCE1D}" r:id="rId1" ax:persistence="persistStorage"/>
</file>

<file path=word/activeX/activeX293.xml><?xml version="1.0" encoding="utf-8"?>
<ax:ocx xmlns:ax="http://schemas.microsoft.com/office/2006/activeX" xmlns:r="http://schemas.openxmlformats.org/officeDocument/2006/relationships" ax:classid="{5512D116-5CC6-11CF-8D67-00AA00BDCE1D}" r:id="rId1" ax:persistence="persistStorage"/>
</file>

<file path=word/activeX/activeX294.xml><?xml version="1.0" encoding="utf-8"?>
<ax:ocx xmlns:ax="http://schemas.microsoft.com/office/2006/activeX" xmlns:r="http://schemas.openxmlformats.org/officeDocument/2006/relationships" ax:classid="{5512D116-5CC6-11CF-8D67-00AA00BDCE1D}" r:id="rId1" ax:persistence="persistStorage"/>
</file>

<file path=word/activeX/activeX295.xml><?xml version="1.0" encoding="utf-8"?>
<ax:ocx xmlns:ax="http://schemas.microsoft.com/office/2006/activeX" xmlns:r="http://schemas.openxmlformats.org/officeDocument/2006/relationships" ax:classid="{5512D116-5CC6-11CF-8D67-00AA00BDCE1D}" r:id="rId1" ax:persistence="persistStorage"/>
</file>

<file path=word/activeX/activeX296.xml><?xml version="1.0" encoding="utf-8"?>
<ax:ocx xmlns:ax="http://schemas.microsoft.com/office/2006/activeX" xmlns:r="http://schemas.openxmlformats.org/officeDocument/2006/relationships" ax:classid="{5512D116-5CC6-11CF-8D67-00AA00BDCE1D}" r:id="rId1" ax:persistence="persistStorage"/>
</file>

<file path=word/activeX/activeX297.xml><?xml version="1.0" encoding="utf-8"?>
<ax:ocx xmlns:ax="http://schemas.microsoft.com/office/2006/activeX" xmlns:r="http://schemas.openxmlformats.org/officeDocument/2006/relationships" ax:classid="{5512D116-5CC6-11CF-8D67-00AA00BDCE1D}" r:id="rId1" ax:persistence="persistStorage"/>
</file>

<file path=word/activeX/activeX298.xml><?xml version="1.0" encoding="utf-8"?>
<ax:ocx xmlns:ax="http://schemas.microsoft.com/office/2006/activeX" xmlns:r="http://schemas.openxmlformats.org/officeDocument/2006/relationships" ax:classid="{5512D116-5CC6-11CF-8D67-00AA00BDCE1D}" r:id="rId1" ax:persistence="persistStorage"/>
</file>

<file path=word/activeX/activeX299.xml><?xml version="1.0" encoding="utf-8"?>
<ax:ocx xmlns:ax="http://schemas.microsoft.com/office/2006/activeX" xmlns:r="http://schemas.openxmlformats.org/officeDocument/2006/relationships" ax:classid="{5512D116-5CC6-11CF-8D67-00AA00BDCE1D}" r:id="rId1" ax:persistence="persistStorage"/>
</file>

<file path=word/activeX/activeX300.xml><?xml version="1.0" encoding="utf-8"?>
<ax:ocx xmlns:ax="http://schemas.microsoft.com/office/2006/activeX" xmlns:r="http://schemas.openxmlformats.org/officeDocument/2006/relationships" ax:classid="{5512D116-5CC6-11CF-8D67-00AA00BDCE1D}" r:id="rId1" ax:persistence="persistStorage"/>
</file>

<file path=word/activeX/activeX301.xml><?xml version="1.0" encoding="utf-8"?>
<ax:ocx xmlns:ax="http://schemas.microsoft.com/office/2006/activeX" xmlns:r="http://schemas.openxmlformats.org/officeDocument/2006/relationships" ax:classid="{5512D116-5CC6-11CF-8D67-00AA00BDCE1D}" r:id="rId1" ax:persistence="persistStorage"/>
</file>

<file path=word/activeX/activeX302.xml><?xml version="1.0" encoding="utf-8"?>
<ax:ocx xmlns:ax="http://schemas.microsoft.com/office/2006/activeX" xmlns:r="http://schemas.openxmlformats.org/officeDocument/2006/relationships" ax:classid="{5512D116-5CC6-11CF-8D67-00AA00BDCE1D}" r:id="rId1" ax:persistence="persistStorage"/>
</file>

<file path=word/activeX/activeX303.xml><?xml version="1.0" encoding="utf-8"?>
<ax:ocx xmlns:ax="http://schemas.microsoft.com/office/2006/activeX" xmlns:r="http://schemas.openxmlformats.org/officeDocument/2006/relationships" ax:classid="{5512D116-5CC6-11CF-8D67-00AA00BDCE1D}" r:id="rId1" ax:persistence="persistStorage"/>
</file>

<file path=word/activeX/activeX304.xml><?xml version="1.0" encoding="utf-8"?>
<ax:ocx xmlns:ax="http://schemas.microsoft.com/office/2006/activeX" xmlns:r="http://schemas.openxmlformats.org/officeDocument/2006/relationships" ax:classid="{5512D116-5CC6-11CF-8D67-00AA00BDCE1D}" r:id="rId1" ax:persistence="persistStorage"/>
</file>

<file path=word/activeX/activeX305.xml><?xml version="1.0" encoding="utf-8"?>
<ax:ocx xmlns:ax="http://schemas.microsoft.com/office/2006/activeX" xmlns:r="http://schemas.openxmlformats.org/officeDocument/2006/relationships" ax:classid="{5512D116-5CC6-11CF-8D67-00AA00BDCE1D}" r:id="rId1" ax:persistence="persistStorage"/>
</file>

<file path=word/activeX/activeX306.xml><?xml version="1.0" encoding="utf-8"?>
<ax:ocx xmlns:ax="http://schemas.microsoft.com/office/2006/activeX" xmlns:r="http://schemas.openxmlformats.org/officeDocument/2006/relationships" ax:classid="{5512D116-5CC6-11CF-8D67-00AA00BDCE1D}" r:id="rId1" ax:persistence="persistStorage"/>
</file>

<file path=word/activeX/activeX307.xml><?xml version="1.0" encoding="utf-8"?>
<ax:ocx xmlns:ax="http://schemas.microsoft.com/office/2006/activeX" xmlns:r="http://schemas.openxmlformats.org/officeDocument/2006/relationships" ax:classid="{5512D116-5CC6-11CF-8D67-00AA00BDCE1D}" r:id="rId1" ax:persistence="persistStorage"/>
</file>

<file path=word/activeX/activeX308.xml><?xml version="1.0" encoding="utf-8"?>
<ax:ocx xmlns:ax="http://schemas.microsoft.com/office/2006/activeX" xmlns:r="http://schemas.openxmlformats.org/officeDocument/2006/relationships" ax:classid="{5512D116-5CC6-11CF-8D67-00AA00BDCE1D}" r:id="rId1" ax:persistence="persistStorage"/>
</file>

<file path=word/activeX/activeX309.xml><?xml version="1.0" encoding="utf-8"?>
<ax:ocx xmlns:ax="http://schemas.microsoft.com/office/2006/activeX" xmlns:r="http://schemas.openxmlformats.org/officeDocument/2006/relationships" ax:classid="{5512D116-5CC6-11CF-8D67-00AA00BDCE1D}" r:id="rId1" ax:persistence="persistStorage"/>
</file>

<file path=word/activeX/activeX310.xml><?xml version="1.0" encoding="utf-8"?>
<ax:ocx xmlns:ax="http://schemas.microsoft.com/office/2006/activeX" xmlns:r="http://schemas.openxmlformats.org/officeDocument/2006/relationships" ax:classid="{5512D116-5CC6-11CF-8D67-00AA00BDCE1D}" r:id="rId1" ax:persistence="persistStorage"/>
</file>

<file path=word/activeX/activeX311.xml><?xml version="1.0" encoding="utf-8"?>
<ax:ocx xmlns:ax="http://schemas.microsoft.com/office/2006/activeX" xmlns:r="http://schemas.openxmlformats.org/officeDocument/2006/relationships" ax:classid="{5512D116-5CC6-11CF-8D67-00AA00BDCE1D}" r:id="rId1" ax:persistence="persistStorage"/>
</file>

<file path=word/activeX/activeX312.xml><?xml version="1.0" encoding="utf-8"?>
<ax:ocx xmlns:ax="http://schemas.microsoft.com/office/2006/activeX" xmlns:r="http://schemas.openxmlformats.org/officeDocument/2006/relationships" ax:classid="{5512D116-5CC6-11CF-8D67-00AA00BDCE1D}" r:id="rId1" ax:persistence="persistStorage"/>
</file>

<file path=word/activeX/activeX313.xml><?xml version="1.0" encoding="utf-8"?>
<ax:ocx xmlns:ax="http://schemas.microsoft.com/office/2006/activeX" xmlns:r="http://schemas.openxmlformats.org/officeDocument/2006/relationships" ax:classid="{5512D116-5CC6-11CF-8D67-00AA00BDCE1D}" r:id="rId1" ax:persistence="persistStorage"/>
</file>

<file path=word/activeX/activeX314.xml><?xml version="1.0" encoding="utf-8"?>
<ax:ocx xmlns:ax="http://schemas.microsoft.com/office/2006/activeX" xmlns:r="http://schemas.openxmlformats.org/officeDocument/2006/relationships" ax:classid="{5512D116-5CC6-11CF-8D67-00AA00BDCE1D}" r:id="rId1" ax:persistence="persistStorage"/>
</file>

<file path=word/activeX/activeX315.xml><?xml version="1.0" encoding="utf-8"?>
<ax:ocx xmlns:ax="http://schemas.microsoft.com/office/2006/activeX" xmlns:r="http://schemas.openxmlformats.org/officeDocument/2006/relationships" ax:classid="{5512D116-5CC6-11CF-8D67-00AA00BDCE1D}" r:id="rId1" ax:persistence="persistStorage"/>
</file>

<file path=word/activeX/activeX316.xml><?xml version="1.0" encoding="utf-8"?>
<ax:ocx xmlns:ax="http://schemas.microsoft.com/office/2006/activeX" xmlns:r="http://schemas.openxmlformats.org/officeDocument/2006/relationships" ax:classid="{5512D116-5CC6-11CF-8D67-00AA00BDCE1D}" r:id="rId1" ax:persistence="persistStorage"/>
</file>

<file path=word/activeX/activeX317.xml><?xml version="1.0" encoding="utf-8"?>
<ax:ocx xmlns:ax="http://schemas.microsoft.com/office/2006/activeX" xmlns:r="http://schemas.openxmlformats.org/officeDocument/2006/relationships" ax:classid="{5512D116-5CC6-11CF-8D67-00AA00BDCE1D}" r:id="rId1" ax:persistence="persistStorage"/>
</file>

<file path=word/activeX/activeX318.xml><?xml version="1.0" encoding="utf-8"?>
<ax:ocx xmlns:ax="http://schemas.microsoft.com/office/2006/activeX" xmlns:r="http://schemas.openxmlformats.org/officeDocument/2006/relationships" ax:classid="{5512D116-5CC6-11CF-8D67-00AA00BDCE1D}" r:id="rId1" ax:persistence="persistStorage"/>
</file>

<file path=word/activeX/activeX319.xml><?xml version="1.0" encoding="utf-8"?>
<ax:ocx xmlns:ax="http://schemas.microsoft.com/office/2006/activeX" xmlns:r="http://schemas.openxmlformats.org/officeDocument/2006/relationships" ax:classid="{5512D116-5CC6-11CF-8D67-00AA00BDCE1D}" r:id="rId1" ax:persistence="persistStorage"/>
</file>

<file path=word/activeX/activeX320.xml><?xml version="1.0" encoding="utf-8"?>
<ax:ocx xmlns:ax="http://schemas.microsoft.com/office/2006/activeX" xmlns:r="http://schemas.openxmlformats.org/officeDocument/2006/relationships" ax:classid="{5512D116-5CC6-11CF-8D67-00AA00BDCE1D}" r:id="rId1" ax:persistence="persistStorage"/>
</file>

<file path=word/activeX/activeX321.xml><?xml version="1.0" encoding="utf-8"?>
<ax:ocx xmlns:ax="http://schemas.microsoft.com/office/2006/activeX" xmlns:r="http://schemas.openxmlformats.org/officeDocument/2006/relationships" ax:classid="{5512D116-5CC6-11CF-8D67-00AA00BDCE1D}" r:id="rId1" ax:persistence="persistStorage"/>
</file>

<file path=word/activeX/activeX322.xml><?xml version="1.0" encoding="utf-8"?>
<ax:ocx xmlns:ax="http://schemas.microsoft.com/office/2006/activeX" xmlns:r="http://schemas.openxmlformats.org/officeDocument/2006/relationships" ax:classid="{5512D116-5CC6-11CF-8D67-00AA00BDCE1D}" r:id="rId1" ax:persistence="persistStorage"/>
</file>

<file path=word/activeX/activeX323.xml><?xml version="1.0" encoding="utf-8"?>
<ax:ocx xmlns:ax="http://schemas.microsoft.com/office/2006/activeX" xmlns:r="http://schemas.openxmlformats.org/officeDocument/2006/relationships" ax:classid="{5512D116-5CC6-11CF-8D67-00AA00BDCE1D}" r:id="rId1" ax:persistence="persistStorage"/>
</file>

<file path=word/activeX/activeX324.xml><?xml version="1.0" encoding="utf-8"?>
<ax:ocx xmlns:ax="http://schemas.microsoft.com/office/2006/activeX" xmlns:r="http://schemas.openxmlformats.org/officeDocument/2006/relationships" ax:classid="{5512D116-5CC6-11CF-8D67-00AA00BDCE1D}" r:id="rId1" ax:persistence="persistStorage"/>
</file>

<file path=word/activeX/activeX325.xml><?xml version="1.0" encoding="utf-8"?>
<ax:ocx xmlns:ax="http://schemas.microsoft.com/office/2006/activeX" xmlns:r="http://schemas.openxmlformats.org/officeDocument/2006/relationships" ax:classid="{5512D116-5CC6-11CF-8D67-00AA00BDCE1D}" r:id="rId1" ax:persistence="persistStorage"/>
</file>

<file path=word/activeX/activeX326.xml><?xml version="1.0" encoding="utf-8"?>
<ax:ocx xmlns:ax="http://schemas.microsoft.com/office/2006/activeX" xmlns:r="http://schemas.openxmlformats.org/officeDocument/2006/relationships" ax:classid="{5512D116-5CC6-11CF-8D67-00AA00BDCE1D}" r:id="rId1" ax:persistence="persistStorage"/>
</file>

<file path=word/activeX/activeX327.xml><?xml version="1.0" encoding="utf-8"?>
<ax:ocx xmlns:ax="http://schemas.microsoft.com/office/2006/activeX" xmlns:r="http://schemas.openxmlformats.org/officeDocument/2006/relationships" ax:classid="{5512D116-5CC6-11CF-8D67-00AA00BDCE1D}" r:id="rId1" ax:persistence="persistStorage"/>
</file>

<file path=word/activeX/activeX328.xml><?xml version="1.0" encoding="utf-8"?>
<ax:ocx xmlns:ax="http://schemas.microsoft.com/office/2006/activeX" xmlns:r="http://schemas.openxmlformats.org/officeDocument/2006/relationships" ax:classid="{5512D116-5CC6-11CF-8D67-00AA00BDCE1D}" r:id="rId1" ax:persistence="persistStorage"/>
</file>

<file path=word/activeX/activeX329.xml><?xml version="1.0" encoding="utf-8"?>
<ax:ocx xmlns:ax="http://schemas.microsoft.com/office/2006/activeX" xmlns:r="http://schemas.openxmlformats.org/officeDocument/2006/relationships" ax:classid="{5512D116-5CC6-11CF-8D67-00AA00BDCE1D}" r:id="rId1" ax:persistence="persistStorage"/>
</file>

<file path=word/activeX/activeX330.xml><?xml version="1.0" encoding="utf-8"?>
<ax:ocx xmlns:ax="http://schemas.microsoft.com/office/2006/activeX" xmlns:r="http://schemas.openxmlformats.org/officeDocument/2006/relationships" ax:classid="{5512D116-5CC6-11CF-8D67-00AA00BDCE1D}" r:id="rId1" ax:persistence="persistStorage"/>
</file>

<file path=word/activeX/activeX331.xml><?xml version="1.0" encoding="utf-8"?>
<ax:ocx xmlns:ax="http://schemas.microsoft.com/office/2006/activeX" xmlns:r="http://schemas.openxmlformats.org/officeDocument/2006/relationships" ax:classid="{5512D116-5CC6-11CF-8D67-00AA00BDCE1D}" r:id="rId1" ax:persistence="persistStorage"/>
</file>

<file path=word/activeX/activeX332.xml><?xml version="1.0" encoding="utf-8"?>
<ax:ocx xmlns:ax="http://schemas.microsoft.com/office/2006/activeX" xmlns:r="http://schemas.openxmlformats.org/officeDocument/2006/relationships" ax:classid="{5512D116-5CC6-11CF-8D67-00AA00BDCE1D}" r:id="rId1" ax:persistence="persistStorage"/>
</file>

<file path=word/activeX/activeX333.xml><?xml version="1.0" encoding="utf-8"?>
<ax:ocx xmlns:ax="http://schemas.microsoft.com/office/2006/activeX" xmlns:r="http://schemas.openxmlformats.org/officeDocument/2006/relationships" ax:classid="{5512D116-5CC6-11CF-8D67-00AA00BDCE1D}" r:id="rId1" ax:persistence="persistStorage"/>
</file>

<file path=word/activeX/activeX334.xml><?xml version="1.0" encoding="utf-8"?>
<ax:ocx xmlns:ax="http://schemas.microsoft.com/office/2006/activeX" xmlns:r="http://schemas.openxmlformats.org/officeDocument/2006/relationships" ax:classid="{5512D116-5CC6-11CF-8D67-00AA00BDCE1D}" r:id="rId1" ax:persistence="persistStorage"/>
</file>

<file path=word/activeX/activeX335.xml><?xml version="1.0" encoding="utf-8"?>
<ax:ocx xmlns:ax="http://schemas.microsoft.com/office/2006/activeX" xmlns:r="http://schemas.openxmlformats.org/officeDocument/2006/relationships" ax:classid="{5512D116-5CC6-11CF-8D67-00AA00BDCE1D}" r:id="rId1" ax:persistence="persistStorage"/>
</file>

<file path=word/activeX/activeX336.xml><?xml version="1.0" encoding="utf-8"?>
<ax:ocx xmlns:ax="http://schemas.microsoft.com/office/2006/activeX" xmlns:r="http://schemas.openxmlformats.org/officeDocument/2006/relationships" ax:classid="{5512D116-5CC6-11CF-8D67-00AA00BDCE1D}" r:id="rId1" ax:persistence="persistStorage"/>
</file>

<file path=word/activeX/activeX337.xml><?xml version="1.0" encoding="utf-8"?>
<ax:ocx xmlns:ax="http://schemas.microsoft.com/office/2006/activeX" xmlns:r="http://schemas.openxmlformats.org/officeDocument/2006/relationships" ax:classid="{5512D116-5CC6-11CF-8D67-00AA00BDCE1D}" r:id="rId1" ax:persistence="persistStorage"/>
</file>

<file path=word/activeX/activeX338.xml><?xml version="1.0" encoding="utf-8"?>
<ax:ocx xmlns:ax="http://schemas.microsoft.com/office/2006/activeX" xmlns:r="http://schemas.openxmlformats.org/officeDocument/2006/relationships" ax:classid="{5512D116-5CC6-11CF-8D67-00AA00BDCE1D}" r:id="rId1" ax:persistence="persistStorage"/>
</file>

<file path=word/activeX/activeX339.xml><?xml version="1.0" encoding="utf-8"?>
<ax:ocx xmlns:ax="http://schemas.microsoft.com/office/2006/activeX" xmlns:r="http://schemas.openxmlformats.org/officeDocument/2006/relationships" ax:classid="{5512D116-5CC6-11CF-8D67-00AA00BDCE1D}" r:id="rId1" ax:persistence="persistStorage"/>
</file>

<file path=word/activeX/activeX340.xml><?xml version="1.0" encoding="utf-8"?>
<ax:ocx xmlns:ax="http://schemas.microsoft.com/office/2006/activeX" xmlns:r="http://schemas.openxmlformats.org/officeDocument/2006/relationships" ax:classid="{5512D116-5CC6-11CF-8D67-00AA00BDCE1D}" r:id="rId1" ax:persistence="persistStorage"/>
</file>

<file path=word/activeX/activeX341.xml><?xml version="1.0" encoding="utf-8"?>
<ax:ocx xmlns:ax="http://schemas.microsoft.com/office/2006/activeX" xmlns:r="http://schemas.openxmlformats.org/officeDocument/2006/relationships" ax:classid="{5512D116-5CC6-11CF-8D67-00AA00BDCE1D}" r:id="rId1" ax:persistence="persistStorage"/>
</file>

<file path=word/activeX/activeX342.xml><?xml version="1.0" encoding="utf-8"?>
<ax:ocx xmlns:ax="http://schemas.microsoft.com/office/2006/activeX" xmlns:r="http://schemas.openxmlformats.org/officeDocument/2006/relationships" ax:classid="{5512D116-5CC6-11CF-8D67-00AA00BDCE1D}" r:id="rId1" ax:persistence="persistStorage"/>
</file>

<file path=word/activeX/activeX343.xml><?xml version="1.0" encoding="utf-8"?>
<ax:ocx xmlns:ax="http://schemas.microsoft.com/office/2006/activeX" xmlns:r="http://schemas.openxmlformats.org/officeDocument/2006/relationships" ax:classid="{5512D116-5CC6-11CF-8D67-00AA00BDCE1D}" r:id="rId1" ax:persistence="persistStorage"/>
</file>

<file path=word/activeX/activeX344.xml><?xml version="1.0" encoding="utf-8"?>
<ax:ocx xmlns:ax="http://schemas.microsoft.com/office/2006/activeX" xmlns:r="http://schemas.openxmlformats.org/officeDocument/2006/relationships" ax:classid="{5512D116-5CC6-11CF-8D67-00AA00BDCE1D}" r:id="rId1" ax:persistence="persistStorage"/>
</file>

<file path=word/activeX/activeX345.xml><?xml version="1.0" encoding="utf-8"?>
<ax:ocx xmlns:ax="http://schemas.microsoft.com/office/2006/activeX" xmlns:r="http://schemas.openxmlformats.org/officeDocument/2006/relationships" ax:classid="{5512D116-5CC6-11CF-8D67-00AA00BDCE1D}" r:id="rId1" ax:persistence="persistStorage"/>
</file>

<file path=word/activeX/activeX346.xml><?xml version="1.0" encoding="utf-8"?>
<ax:ocx xmlns:ax="http://schemas.microsoft.com/office/2006/activeX" xmlns:r="http://schemas.openxmlformats.org/officeDocument/2006/relationships" ax:classid="{5512D116-5CC6-11CF-8D67-00AA00BDCE1D}" r:id="rId1" ax:persistence="persistStorage"/>
</file>

<file path=word/activeX/activeX347.xml><?xml version="1.0" encoding="utf-8"?>
<ax:ocx xmlns:ax="http://schemas.microsoft.com/office/2006/activeX" xmlns:r="http://schemas.openxmlformats.org/officeDocument/2006/relationships" ax:classid="{5512D116-5CC6-11CF-8D67-00AA00BDCE1D}" r:id="rId1" ax:persistence="persistStorage"/>
</file>

<file path=word/activeX/activeX348.xml><?xml version="1.0" encoding="utf-8"?>
<ax:ocx xmlns:ax="http://schemas.microsoft.com/office/2006/activeX" xmlns:r="http://schemas.openxmlformats.org/officeDocument/2006/relationships" ax:classid="{5512D116-5CC6-11CF-8D67-00AA00BDCE1D}" r:id="rId1" ax:persistence="persistStorage"/>
</file>

<file path=word/activeX/activeX349.xml><?xml version="1.0" encoding="utf-8"?>
<ax:ocx xmlns:ax="http://schemas.microsoft.com/office/2006/activeX" xmlns:r="http://schemas.openxmlformats.org/officeDocument/2006/relationships" ax:classid="{5512D116-5CC6-11CF-8D67-00AA00BDCE1D}" r:id="rId1" ax:persistence="persistStorage"/>
</file>

<file path=word/activeX/activeX350.xml><?xml version="1.0" encoding="utf-8"?>
<ax:ocx xmlns:ax="http://schemas.microsoft.com/office/2006/activeX" xmlns:r="http://schemas.openxmlformats.org/officeDocument/2006/relationships" ax:classid="{5512D116-5CC6-11CF-8D67-00AA00BDCE1D}" r:id="rId1" ax:persistence="persistStorage"/>
</file>

<file path=word/activeX/activeX351.xml><?xml version="1.0" encoding="utf-8"?>
<ax:ocx xmlns:ax="http://schemas.microsoft.com/office/2006/activeX" xmlns:r="http://schemas.openxmlformats.org/officeDocument/2006/relationships" ax:classid="{5512D116-5CC6-11CF-8D67-00AA00BDCE1D}" r:id="rId1" ax:persistence="persistStorage"/>
</file>

<file path=word/activeX/activeX352.xml><?xml version="1.0" encoding="utf-8"?>
<ax:ocx xmlns:ax="http://schemas.microsoft.com/office/2006/activeX" xmlns:r="http://schemas.openxmlformats.org/officeDocument/2006/relationships" ax:classid="{5512D116-5CC6-11CF-8D67-00AA00BDCE1D}" r:id="rId1" ax:persistence="persistStorage"/>
</file>

<file path=word/activeX/activeX353.xml><?xml version="1.0" encoding="utf-8"?>
<ax:ocx xmlns:ax="http://schemas.microsoft.com/office/2006/activeX" xmlns:r="http://schemas.openxmlformats.org/officeDocument/2006/relationships" ax:classid="{5512D116-5CC6-11CF-8D67-00AA00BDCE1D}" r:id="rId1" ax:persistence="persistStorage"/>
</file>

<file path=word/activeX/activeX354.xml><?xml version="1.0" encoding="utf-8"?>
<ax:ocx xmlns:ax="http://schemas.microsoft.com/office/2006/activeX" xmlns:r="http://schemas.openxmlformats.org/officeDocument/2006/relationships" ax:classid="{5512D116-5CC6-11CF-8D67-00AA00BDCE1D}" r:id="rId1" ax:persistence="persistStorage"/>
</file>

<file path=word/activeX/activeX355.xml><?xml version="1.0" encoding="utf-8"?>
<ax:ocx xmlns:ax="http://schemas.microsoft.com/office/2006/activeX" xmlns:r="http://schemas.openxmlformats.org/officeDocument/2006/relationships" ax:classid="{5512D116-5CC6-11CF-8D67-00AA00BDCE1D}" r:id="rId1" ax:persistence="persistStorage"/>
</file>

<file path=word/activeX/activeX356.xml><?xml version="1.0" encoding="utf-8"?>
<ax:ocx xmlns:ax="http://schemas.microsoft.com/office/2006/activeX" xmlns:r="http://schemas.openxmlformats.org/officeDocument/2006/relationships" ax:classid="{5512D116-5CC6-11CF-8D67-00AA00BDCE1D}" r:id="rId1" ax:persistence="persistStorage"/>
</file>

<file path=word/activeX/activeX357.xml><?xml version="1.0" encoding="utf-8"?>
<ax:ocx xmlns:ax="http://schemas.microsoft.com/office/2006/activeX" xmlns:r="http://schemas.openxmlformats.org/officeDocument/2006/relationships" ax:classid="{5512D116-5CC6-11CF-8D67-00AA00BDCE1D}" r:id="rId1" ax:persistence="persistStorage"/>
</file>

<file path=word/activeX/activeX358.xml><?xml version="1.0" encoding="utf-8"?>
<ax:ocx xmlns:ax="http://schemas.microsoft.com/office/2006/activeX" xmlns:r="http://schemas.openxmlformats.org/officeDocument/2006/relationships" ax:classid="{5512D116-5CC6-11CF-8D67-00AA00BDCE1D}" r:id="rId1" ax:persistence="persistStorage"/>
</file>

<file path=word/activeX/activeX359.xml><?xml version="1.0" encoding="utf-8"?>
<ax:ocx xmlns:ax="http://schemas.microsoft.com/office/2006/activeX" xmlns:r="http://schemas.openxmlformats.org/officeDocument/2006/relationships" ax:classid="{5512D116-5CC6-11CF-8D67-00AA00BDCE1D}" r:id="rId1" ax:persistence="persistStorage"/>
</file>

<file path=word/activeX/activeX360.xml><?xml version="1.0" encoding="utf-8"?>
<ax:ocx xmlns:ax="http://schemas.microsoft.com/office/2006/activeX" xmlns:r="http://schemas.openxmlformats.org/officeDocument/2006/relationships" ax:classid="{5512D116-5CC6-11CF-8D67-00AA00BDCE1D}" r:id="rId1" ax:persistence="persistStorage"/>
</file>

<file path=word/activeX/activeX361.xml><?xml version="1.0" encoding="utf-8"?>
<ax:ocx xmlns:ax="http://schemas.microsoft.com/office/2006/activeX" xmlns:r="http://schemas.openxmlformats.org/officeDocument/2006/relationships" ax:classid="{5512D116-5CC6-11CF-8D67-00AA00BDCE1D}" r:id="rId1" ax:persistence="persistStorage"/>
</file>

<file path=word/activeX/activeX362.xml><?xml version="1.0" encoding="utf-8"?>
<ax:ocx xmlns:ax="http://schemas.microsoft.com/office/2006/activeX" xmlns:r="http://schemas.openxmlformats.org/officeDocument/2006/relationships" ax:classid="{5512D116-5CC6-11CF-8D67-00AA00BDCE1D}" r:id="rId1" ax:persistence="persistStorage"/>
</file>

<file path=word/activeX/activeX363.xml><?xml version="1.0" encoding="utf-8"?>
<ax:ocx xmlns:ax="http://schemas.microsoft.com/office/2006/activeX" xmlns:r="http://schemas.openxmlformats.org/officeDocument/2006/relationships" ax:classid="{5512D116-5CC6-11CF-8D67-00AA00BDCE1D}" r:id="rId1" ax:persistence="persistStorage"/>
</file>

<file path=word/activeX/activeX364.xml><?xml version="1.0" encoding="utf-8"?>
<ax:ocx xmlns:ax="http://schemas.microsoft.com/office/2006/activeX" xmlns:r="http://schemas.openxmlformats.org/officeDocument/2006/relationships" ax:classid="{5512D116-5CC6-11CF-8D67-00AA00BDCE1D}" r:id="rId1" ax:persistence="persistStorage"/>
</file>

<file path=word/activeX/activeX365.xml><?xml version="1.0" encoding="utf-8"?>
<ax:ocx xmlns:ax="http://schemas.microsoft.com/office/2006/activeX" xmlns:r="http://schemas.openxmlformats.org/officeDocument/2006/relationships" ax:classid="{5512D116-5CC6-11CF-8D67-00AA00BDCE1D}" r:id="rId1" ax:persistence="persistStorage"/>
</file>

<file path=word/activeX/activeX366.xml><?xml version="1.0" encoding="utf-8"?>
<ax:ocx xmlns:ax="http://schemas.microsoft.com/office/2006/activeX" xmlns:r="http://schemas.openxmlformats.org/officeDocument/2006/relationships" ax:classid="{5512D116-5CC6-11CF-8D67-00AA00BDCE1D}" r:id="rId1" ax:persistence="persistStorage"/>
</file>

<file path=word/activeX/activeX367.xml><?xml version="1.0" encoding="utf-8"?>
<ax:ocx xmlns:ax="http://schemas.microsoft.com/office/2006/activeX" xmlns:r="http://schemas.openxmlformats.org/officeDocument/2006/relationships" ax:classid="{5512D116-5CC6-11CF-8D67-00AA00BDCE1D}" r:id="rId1" ax:persistence="persistStorage"/>
</file>

<file path=word/activeX/activeX368.xml><?xml version="1.0" encoding="utf-8"?>
<ax:ocx xmlns:ax="http://schemas.microsoft.com/office/2006/activeX" xmlns:r="http://schemas.openxmlformats.org/officeDocument/2006/relationships" ax:classid="{5512D116-5CC6-11CF-8D67-00AA00BDCE1D}" r:id="rId1" ax:persistence="persistStorage"/>
</file>

<file path=word/activeX/activeX369.xml><?xml version="1.0" encoding="utf-8"?>
<ax:ocx xmlns:ax="http://schemas.microsoft.com/office/2006/activeX" xmlns:r="http://schemas.openxmlformats.org/officeDocument/2006/relationships" ax:classid="{5512D118-5CC6-11CF-8D67-00AA00BDCE1D}" r:id="rId1" ax:persistence="persistStorage"/>
</file>

<file path=word/activeX/activeX370.xml><?xml version="1.0" encoding="utf-8"?>
<ax:ocx xmlns:ax="http://schemas.microsoft.com/office/2006/activeX" xmlns:r="http://schemas.openxmlformats.org/officeDocument/2006/relationships" ax:classid="{5512D118-5CC6-11CF-8D67-00AA00BDCE1D}" r:id="rId1" ax:persistence="persistStorage"/>
</file>

<file path=word/activeX/activeX371.xml><?xml version="1.0" encoding="utf-8"?>
<ax:ocx xmlns:ax="http://schemas.microsoft.com/office/2006/activeX" xmlns:r="http://schemas.openxmlformats.org/officeDocument/2006/relationships" ax:classid="{5512D118-5CC6-11CF-8D67-00AA00BDCE1D}" r:id="rId1" ax:persistence="persistStorage"/>
</file>

<file path=word/activeX/activeX372.xml><?xml version="1.0" encoding="utf-8"?>
<ax:ocx xmlns:ax="http://schemas.microsoft.com/office/2006/activeX" xmlns:r="http://schemas.openxmlformats.org/officeDocument/2006/relationships" ax:classid="{5512D118-5CC6-11CF-8D67-00AA00BDCE1D}" r:id="rId1" ax:persistence="persistStorage"/>
</file>

<file path=word/activeX/activeX373.xml><?xml version="1.0" encoding="utf-8"?>
<ax:ocx xmlns:ax="http://schemas.microsoft.com/office/2006/activeX" xmlns:r="http://schemas.openxmlformats.org/officeDocument/2006/relationships" ax:classid="{5512D118-5CC6-11CF-8D67-00AA00BDCE1D}" r:id="rId1" ax:persistence="persistStorage"/>
</file>

<file path=word/activeX/activeX374.xml><?xml version="1.0" encoding="utf-8"?>
<ax:ocx xmlns:ax="http://schemas.microsoft.com/office/2006/activeX" xmlns:r="http://schemas.openxmlformats.org/officeDocument/2006/relationships" ax:classid="{5512D118-5CC6-11CF-8D67-00AA00BDCE1D}" r:id="rId1" ax:persistence="persistStorage"/>
</file>

<file path=word/activeX/activeX375.xml><?xml version="1.0" encoding="utf-8"?>
<ax:ocx xmlns:ax="http://schemas.microsoft.com/office/2006/activeX" xmlns:r="http://schemas.openxmlformats.org/officeDocument/2006/relationships" ax:classid="{5512D118-5CC6-11CF-8D67-00AA00BDCE1D}" r:id="rId1" ax:persistence="persistStorage"/>
</file>

<file path=word/activeX/activeX376.xml><?xml version="1.0" encoding="utf-8"?>
<ax:ocx xmlns:ax="http://schemas.microsoft.com/office/2006/activeX" xmlns:r="http://schemas.openxmlformats.org/officeDocument/2006/relationships" ax:classid="{5512D118-5CC6-11CF-8D67-00AA00BDCE1D}" r:id="rId1" ax:persistence="persistStorage"/>
</file>

<file path=word/activeX/activeX377.xml><?xml version="1.0" encoding="utf-8"?>
<ax:ocx xmlns:ax="http://schemas.microsoft.com/office/2006/activeX" xmlns:r="http://schemas.openxmlformats.org/officeDocument/2006/relationships" ax:classid="{5512D118-5CC6-11CF-8D67-00AA00BDCE1D}" r:id="rId1" ax:persistence="persistStorage"/>
</file>

<file path=word/activeX/activeX378.xml><?xml version="1.0" encoding="utf-8"?>
<ax:ocx xmlns:ax="http://schemas.microsoft.com/office/2006/activeX" xmlns:r="http://schemas.openxmlformats.org/officeDocument/2006/relationships" ax:classid="{5512D118-5CC6-11CF-8D67-00AA00BDCE1D}" r:id="rId1" ax:persistence="persistStorage"/>
</file>

<file path=word/activeX/activeX379.xml><?xml version="1.0" encoding="utf-8"?>
<ax:ocx xmlns:ax="http://schemas.microsoft.com/office/2006/activeX" xmlns:r="http://schemas.openxmlformats.org/officeDocument/2006/relationships" ax:classid="{5512D118-5CC6-11CF-8D67-00AA00BDCE1D}" r:id="rId1" ax:persistence="persistStorage"/>
</file>

<file path=word/activeX/activeX380.xml><?xml version="1.0" encoding="utf-8"?>
<ax:ocx xmlns:ax="http://schemas.microsoft.com/office/2006/activeX" xmlns:r="http://schemas.openxmlformats.org/officeDocument/2006/relationships" ax:classid="{5512D118-5CC6-11CF-8D67-00AA00BDCE1D}" r:id="rId1" ax:persistence="persistStorage"/>
</file>

<file path=word/activeX/activeX381.xml><?xml version="1.0" encoding="utf-8"?>
<ax:ocx xmlns:ax="http://schemas.microsoft.com/office/2006/activeX" xmlns:r="http://schemas.openxmlformats.org/officeDocument/2006/relationships" ax:classid="{5512D118-5CC6-11CF-8D67-00AA00BDCE1D}" r:id="rId1" ax:persistence="persistStorage"/>
</file>

<file path=word/activeX/activeX382.xml><?xml version="1.0" encoding="utf-8"?>
<ax:ocx xmlns:ax="http://schemas.microsoft.com/office/2006/activeX" xmlns:r="http://schemas.openxmlformats.org/officeDocument/2006/relationships" ax:classid="{5512D118-5CC6-11CF-8D67-00AA00BDCE1D}" r:id="rId1" ax:persistence="persistStorage"/>
</file>

<file path=word/activeX/activeX383.xml><?xml version="1.0" encoding="utf-8"?>
<ax:ocx xmlns:ax="http://schemas.microsoft.com/office/2006/activeX" xmlns:r="http://schemas.openxmlformats.org/officeDocument/2006/relationships" ax:classid="{5512D118-5CC6-11CF-8D67-00AA00BDCE1D}" r:id="rId1" ax:persistence="persistStorage"/>
</file>

<file path=word/activeX/activeX384.xml><?xml version="1.0" encoding="utf-8"?>
<ax:ocx xmlns:ax="http://schemas.microsoft.com/office/2006/activeX" xmlns:r="http://schemas.openxmlformats.org/officeDocument/2006/relationships" ax:classid="{5512D118-5CC6-11CF-8D67-00AA00BDCE1D}" r:id="rId1" ax:persistence="persistStorage"/>
</file>

<file path=word/activeX/activeX385.xml><?xml version="1.0" encoding="utf-8"?>
<ax:ocx xmlns:ax="http://schemas.microsoft.com/office/2006/activeX" xmlns:r="http://schemas.openxmlformats.org/officeDocument/2006/relationships" ax:classid="{5512D118-5CC6-11CF-8D67-00AA00BDCE1D}" r:id="rId1" ax:persistence="persistStorage"/>
</file>

<file path=word/activeX/activeX386.xml><?xml version="1.0" encoding="utf-8"?>
<ax:ocx xmlns:ax="http://schemas.microsoft.com/office/2006/activeX" xmlns:r="http://schemas.openxmlformats.org/officeDocument/2006/relationships" ax:classid="{5512D118-5CC6-11CF-8D67-00AA00BDCE1D}" r:id="rId1" ax:persistence="persistStorage"/>
</file>

<file path=word/activeX/activeX387.xml><?xml version="1.0" encoding="utf-8"?>
<ax:ocx xmlns:ax="http://schemas.microsoft.com/office/2006/activeX" xmlns:r="http://schemas.openxmlformats.org/officeDocument/2006/relationships" ax:classid="{5512D118-5CC6-11CF-8D67-00AA00BDCE1D}" r:id="rId1" ax:persistence="persistStorage"/>
</file>

<file path=word/activeX/activeX388.xml><?xml version="1.0" encoding="utf-8"?>
<ax:ocx xmlns:ax="http://schemas.microsoft.com/office/2006/activeX" xmlns:r="http://schemas.openxmlformats.org/officeDocument/2006/relationships" ax:classid="{5512D118-5CC6-11CF-8D67-00AA00BDCE1D}" r:id="rId1" ax:persistence="persistStorage"/>
</file>

<file path=word/activeX/activeX389.xml><?xml version="1.0" encoding="utf-8"?>
<ax:ocx xmlns:ax="http://schemas.microsoft.com/office/2006/activeX" xmlns:r="http://schemas.openxmlformats.org/officeDocument/2006/relationships" ax:classid="{5512D118-5CC6-11CF-8D67-00AA00BDCE1D}" r:id="rId1" ax:persistence="persistStorage"/>
</file>

<file path=word/activeX/activeX390.xml><?xml version="1.0" encoding="utf-8"?>
<ax:ocx xmlns:ax="http://schemas.microsoft.com/office/2006/activeX" xmlns:r="http://schemas.openxmlformats.org/officeDocument/2006/relationships" ax:classid="{5512D118-5CC6-11CF-8D67-00AA00BDCE1D}" r:id="rId1" ax:persistence="persistStorage"/>
</file>

<file path=word/activeX/activeX391.xml><?xml version="1.0" encoding="utf-8"?>
<ax:ocx xmlns:ax="http://schemas.microsoft.com/office/2006/activeX" xmlns:r="http://schemas.openxmlformats.org/officeDocument/2006/relationships" ax:classid="{5512D118-5CC6-11CF-8D67-00AA00BDCE1D}" r:id="rId1" ax:persistence="persistStorage"/>
</file>

<file path=word/activeX/activeX392.xml><?xml version="1.0" encoding="utf-8"?>
<ax:ocx xmlns:ax="http://schemas.microsoft.com/office/2006/activeX" xmlns:r="http://schemas.openxmlformats.org/officeDocument/2006/relationships" ax:classid="{5512D118-5CC6-11CF-8D67-00AA00BDCE1D}" r:id="rId1" ax:persistence="persistStorage"/>
</file>

<file path=word/activeX/activeX393.xml><?xml version="1.0" encoding="utf-8"?>
<ax:ocx xmlns:ax="http://schemas.microsoft.com/office/2006/activeX" xmlns:r="http://schemas.openxmlformats.org/officeDocument/2006/relationships" ax:classid="{5512D118-5CC6-11CF-8D67-00AA00BDCE1D}" r:id="rId1" ax:persistence="persistStorage"/>
</file>

<file path=word/activeX/activeX394.xml><?xml version="1.0" encoding="utf-8"?>
<ax:ocx xmlns:ax="http://schemas.microsoft.com/office/2006/activeX" xmlns:r="http://schemas.openxmlformats.org/officeDocument/2006/relationships" ax:classid="{5512D118-5CC6-11CF-8D67-00AA00BDCE1D}" r:id="rId1" ax:persistence="persistStorage"/>
</file>

<file path=word/activeX/activeX395.xml><?xml version="1.0" encoding="utf-8"?>
<ax:ocx xmlns:ax="http://schemas.microsoft.com/office/2006/activeX" xmlns:r="http://schemas.openxmlformats.org/officeDocument/2006/relationships" ax:classid="{5512D118-5CC6-11CF-8D67-00AA00BDCE1D}" r:id="rId1" ax:persistence="persistStorage"/>
</file>

<file path=word/activeX/activeX396.xml><?xml version="1.0" encoding="utf-8"?>
<ax:ocx xmlns:ax="http://schemas.microsoft.com/office/2006/activeX" xmlns:r="http://schemas.openxmlformats.org/officeDocument/2006/relationships" ax:classid="{5512D118-5CC6-11CF-8D67-00AA00BDCE1D}" r:id="rId1" ax:persistence="persistStorage"/>
</file>

<file path=word/activeX/activeX397.xml><?xml version="1.0" encoding="utf-8"?>
<ax:ocx xmlns:ax="http://schemas.microsoft.com/office/2006/activeX" xmlns:r="http://schemas.openxmlformats.org/officeDocument/2006/relationships" ax:classid="{5512D118-5CC6-11CF-8D67-00AA00BDCE1D}" r:id="rId1" ax:persistence="persistStorage"/>
</file>

<file path=word/activeX/activeX398.xml><?xml version="1.0" encoding="utf-8"?>
<ax:ocx xmlns:ax="http://schemas.microsoft.com/office/2006/activeX" xmlns:r="http://schemas.openxmlformats.org/officeDocument/2006/relationships" ax:classid="{5512D118-5CC6-11CF-8D67-00AA00BDCE1D}" r:id="rId1" ax:persistence="persistStorage"/>
</file>

<file path=word/activeX/activeX399.xml><?xml version="1.0" encoding="utf-8"?>
<ax:ocx xmlns:ax="http://schemas.microsoft.com/office/2006/activeX" xmlns:r="http://schemas.openxmlformats.org/officeDocument/2006/relationships" ax:classid="{5512D118-5CC6-11CF-8D67-00AA00BDCE1D}" r:id="rId1" ax:persistence="persistStorage"/>
</file>

<file path=word/activeX/activeX400.xml><?xml version="1.0" encoding="utf-8"?>
<ax:ocx xmlns:ax="http://schemas.microsoft.com/office/2006/activeX" xmlns:r="http://schemas.openxmlformats.org/officeDocument/2006/relationships" ax:classid="{5512D118-5CC6-11CF-8D67-00AA00BDCE1D}" r:id="rId1" ax:persistence="persistStorage"/>
</file>

<file path=word/activeX/activeX401.xml><?xml version="1.0" encoding="utf-8"?>
<ax:ocx xmlns:ax="http://schemas.microsoft.com/office/2006/activeX" xmlns:r="http://schemas.openxmlformats.org/officeDocument/2006/relationships" ax:classid="{5512D118-5CC6-11CF-8D67-00AA00BDCE1D}" r:id="rId1" ax:persistence="persistStorage"/>
</file>

<file path=word/activeX/activeX402.xml><?xml version="1.0" encoding="utf-8"?>
<ax:ocx xmlns:ax="http://schemas.microsoft.com/office/2006/activeX" xmlns:r="http://schemas.openxmlformats.org/officeDocument/2006/relationships" ax:classid="{5512D118-5CC6-11CF-8D67-00AA00BDCE1D}" r:id="rId1" ax:persistence="persistStorage"/>
</file>

<file path=word/activeX/activeX403.xml><?xml version="1.0" encoding="utf-8"?>
<ax:ocx xmlns:ax="http://schemas.microsoft.com/office/2006/activeX" xmlns:r="http://schemas.openxmlformats.org/officeDocument/2006/relationships" ax:classid="{5512D118-5CC6-11CF-8D67-00AA00BDCE1D}" r:id="rId1" ax:persistence="persistStorage"/>
</file>

<file path=word/activeX/activeX404.xml><?xml version="1.0" encoding="utf-8"?>
<ax:ocx xmlns:ax="http://schemas.microsoft.com/office/2006/activeX" xmlns:r="http://schemas.openxmlformats.org/officeDocument/2006/relationships" ax:classid="{5512D118-5CC6-11CF-8D67-00AA00BDCE1D}" r:id="rId1" ax:persistence="persistStorage"/>
</file>

<file path=word/activeX/activeX405.xml><?xml version="1.0" encoding="utf-8"?>
<ax:ocx xmlns:ax="http://schemas.microsoft.com/office/2006/activeX" xmlns:r="http://schemas.openxmlformats.org/officeDocument/2006/relationships" ax:classid="{5512D118-5CC6-11CF-8D67-00AA00BDCE1D}" r:id="rId1" ax:persistence="persistStorage"/>
</file>

<file path=word/activeX/activeX406.xml><?xml version="1.0" encoding="utf-8"?>
<ax:ocx xmlns:ax="http://schemas.microsoft.com/office/2006/activeX" xmlns:r="http://schemas.openxmlformats.org/officeDocument/2006/relationships" ax:classid="{5512D118-5CC6-11CF-8D67-00AA00BDCE1D}" r:id="rId1" ax:persistence="persistStorage"/>
</file>

<file path=word/activeX/activeX407.xml><?xml version="1.0" encoding="utf-8"?>
<ax:ocx xmlns:ax="http://schemas.microsoft.com/office/2006/activeX" xmlns:r="http://schemas.openxmlformats.org/officeDocument/2006/relationships" ax:classid="{5512D118-5CC6-11CF-8D67-00AA00BDCE1D}" r:id="rId1" ax:persistence="persistStorage"/>
</file>

<file path=word/activeX/activeX408.xml><?xml version="1.0" encoding="utf-8"?>
<ax:ocx xmlns:ax="http://schemas.microsoft.com/office/2006/activeX" xmlns:r="http://schemas.openxmlformats.org/officeDocument/2006/relationships" ax:classid="{5512D118-5CC6-11CF-8D67-00AA00BDCE1D}" r:id="rId1" ax:persistence="persistStorage"/>
</file>

<file path=word/activeX/activeX409.xml><?xml version="1.0" encoding="utf-8"?>
<ax:ocx xmlns:ax="http://schemas.microsoft.com/office/2006/activeX" xmlns:r="http://schemas.openxmlformats.org/officeDocument/2006/relationships" ax:classid="{5512D118-5CC6-11CF-8D67-00AA00BDCE1D}" r:id="rId1" ax:persistence="persistStorage"/>
</file>

<file path=word/activeX/activeX410.xml><?xml version="1.0" encoding="utf-8"?>
<ax:ocx xmlns:ax="http://schemas.microsoft.com/office/2006/activeX" xmlns:r="http://schemas.openxmlformats.org/officeDocument/2006/relationships" ax:classid="{5512D118-5CC6-11CF-8D67-00AA00BDCE1D}" r:id="rId1" ax:persistence="persistStorage"/>
</file>

<file path=word/activeX/activeX411.xml><?xml version="1.0" encoding="utf-8"?>
<ax:ocx xmlns:ax="http://schemas.microsoft.com/office/2006/activeX" xmlns:r="http://schemas.openxmlformats.org/officeDocument/2006/relationships" ax:classid="{5512D118-5CC6-11CF-8D67-00AA00BDCE1D}" r:id="rId1" ax:persistence="persistStorage"/>
</file>

<file path=word/activeX/activeX412.xml><?xml version="1.0" encoding="utf-8"?>
<ax:ocx xmlns:ax="http://schemas.microsoft.com/office/2006/activeX" xmlns:r="http://schemas.openxmlformats.org/officeDocument/2006/relationships" ax:classid="{5512D118-5CC6-11CF-8D67-00AA00BDCE1D}" r:id="rId1" ax:persistence="persistStorage"/>
</file>

<file path=word/activeX/activeX413.xml><?xml version="1.0" encoding="utf-8"?>
<ax:ocx xmlns:ax="http://schemas.microsoft.com/office/2006/activeX" xmlns:r="http://schemas.openxmlformats.org/officeDocument/2006/relationships" ax:classid="{5512D118-5CC6-11CF-8D67-00AA00BDCE1D}" r:id="rId1" ax:persistence="persistStorage"/>
</file>

<file path=word/activeX/activeX414.xml><?xml version="1.0" encoding="utf-8"?>
<ax:ocx xmlns:ax="http://schemas.microsoft.com/office/2006/activeX" xmlns:r="http://schemas.openxmlformats.org/officeDocument/2006/relationships" ax:classid="{5512D118-5CC6-11CF-8D67-00AA00BDCE1D}" r:id="rId1" ax:persistence="persistStorage"/>
</file>

<file path=word/activeX/activeX415.xml><?xml version="1.0" encoding="utf-8"?>
<ax:ocx xmlns:ax="http://schemas.microsoft.com/office/2006/activeX" xmlns:r="http://schemas.openxmlformats.org/officeDocument/2006/relationships" ax:classid="{5512D118-5CC6-11CF-8D67-00AA00BDCE1D}" r:id="rId1" ax:persistence="persistStorage"/>
</file>

<file path=word/activeX/activeX416.xml><?xml version="1.0" encoding="utf-8"?>
<ax:ocx xmlns:ax="http://schemas.microsoft.com/office/2006/activeX" xmlns:r="http://schemas.openxmlformats.org/officeDocument/2006/relationships" ax:classid="{5512D118-5CC6-11CF-8D67-00AA00BDCE1D}" r:id="rId1" ax:persistence="persistStorage"/>
</file>

<file path=word/activeX/activeX417.xml><?xml version="1.0" encoding="utf-8"?>
<ax:ocx xmlns:ax="http://schemas.microsoft.com/office/2006/activeX" xmlns:r="http://schemas.openxmlformats.org/officeDocument/2006/relationships" ax:classid="{5512D118-5CC6-11CF-8D67-00AA00BDCE1D}" r:id="rId1" ax:persistence="persistStorage"/>
</file>

<file path=word/activeX/activeX418.xml><?xml version="1.0" encoding="utf-8"?>
<ax:ocx xmlns:ax="http://schemas.microsoft.com/office/2006/activeX" xmlns:r="http://schemas.openxmlformats.org/officeDocument/2006/relationships" ax:classid="{5512D118-5CC6-11CF-8D67-00AA00BDCE1D}" r:id="rId1" ax:persistence="persistStorage"/>
</file>

<file path=word/activeX/activeX419.xml><?xml version="1.0" encoding="utf-8"?>
<ax:ocx xmlns:ax="http://schemas.microsoft.com/office/2006/activeX" xmlns:r="http://schemas.openxmlformats.org/officeDocument/2006/relationships" ax:classid="{5512D118-5CC6-11CF-8D67-00AA00BDCE1D}" r:id="rId1" ax:persistence="persistStorage"/>
</file>

<file path=word/activeX/activeX420.xml><?xml version="1.0" encoding="utf-8"?>
<ax:ocx xmlns:ax="http://schemas.microsoft.com/office/2006/activeX" xmlns:r="http://schemas.openxmlformats.org/officeDocument/2006/relationships" ax:classid="{5512D118-5CC6-11CF-8D67-00AA00BDCE1D}" r:id="rId1" ax:persistence="persistStorage"/>
</file>

<file path=word/activeX/activeX421.xml><?xml version="1.0" encoding="utf-8"?>
<ax:ocx xmlns:ax="http://schemas.microsoft.com/office/2006/activeX" xmlns:r="http://schemas.openxmlformats.org/officeDocument/2006/relationships" ax:classid="{5512D118-5CC6-11CF-8D67-00AA00BDCE1D}" r:id="rId1" ax:persistence="persistStorage"/>
</file>

<file path=word/activeX/activeX422.xml><?xml version="1.0" encoding="utf-8"?>
<ax:ocx xmlns:ax="http://schemas.microsoft.com/office/2006/activeX" xmlns:r="http://schemas.openxmlformats.org/officeDocument/2006/relationships" ax:classid="{5512D118-5CC6-11CF-8D67-00AA00BDCE1D}" r:id="rId1" ax:persistence="persistStorage"/>
</file>

<file path=word/activeX/activeX423.xml><?xml version="1.0" encoding="utf-8"?>
<ax:ocx xmlns:ax="http://schemas.microsoft.com/office/2006/activeX" xmlns:r="http://schemas.openxmlformats.org/officeDocument/2006/relationships" ax:classid="{5512D118-5CC6-11CF-8D67-00AA00BDCE1D}" r:id="rId1" ax:persistence="persistStorage"/>
</file>

<file path=word/activeX/activeX424.xml><?xml version="1.0" encoding="utf-8"?>
<ax:ocx xmlns:ax="http://schemas.microsoft.com/office/2006/activeX" xmlns:r="http://schemas.openxmlformats.org/officeDocument/2006/relationships" ax:classid="{5512D118-5CC6-11CF-8D67-00AA00BDCE1D}" r:id="rId1" ax:persistence="persistStorage"/>
</file>

<file path=word/activeX/activeX425.xml><?xml version="1.0" encoding="utf-8"?>
<ax:ocx xmlns:ax="http://schemas.microsoft.com/office/2006/activeX" xmlns:r="http://schemas.openxmlformats.org/officeDocument/2006/relationships" ax:classid="{5512D118-5CC6-11CF-8D67-00AA00BDCE1D}" r:id="rId1" ax:persistence="persistStorage"/>
</file>

<file path=word/activeX/activeX426.xml><?xml version="1.0" encoding="utf-8"?>
<ax:ocx xmlns:ax="http://schemas.microsoft.com/office/2006/activeX" xmlns:r="http://schemas.openxmlformats.org/officeDocument/2006/relationships" ax:classid="{5512D118-5CC6-11CF-8D67-00AA00BDCE1D}" r:id="rId1" ax:persistence="persistStorage"/>
</file>

<file path=word/activeX/activeX427.xml><?xml version="1.0" encoding="utf-8"?>
<ax:ocx xmlns:ax="http://schemas.microsoft.com/office/2006/activeX" xmlns:r="http://schemas.openxmlformats.org/officeDocument/2006/relationships" ax:classid="{5512D118-5CC6-11CF-8D67-00AA00BDCE1D}" r:id="rId1" ax:persistence="persistStorage"/>
</file>

<file path=word/activeX/activeX428.xml><?xml version="1.0" encoding="utf-8"?>
<ax:ocx xmlns:ax="http://schemas.microsoft.com/office/2006/activeX" xmlns:r="http://schemas.openxmlformats.org/officeDocument/2006/relationships" ax:classid="{5512D118-5CC6-11CF-8D67-00AA00BDCE1D}" r:id="rId1" ax:persistence="persistStorage"/>
</file>

<file path=word/activeX/activeX429.xml><?xml version="1.0" encoding="utf-8"?>
<ax:ocx xmlns:ax="http://schemas.microsoft.com/office/2006/activeX" xmlns:r="http://schemas.openxmlformats.org/officeDocument/2006/relationships" ax:classid="{5512D118-5CC6-11CF-8D67-00AA00BDCE1D}" r:id="rId1" ax:persistence="persistStorage"/>
</file>

<file path=word/activeX/activeX430.xml><?xml version="1.0" encoding="utf-8"?>
<ax:ocx xmlns:ax="http://schemas.microsoft.com/office/2006/activeX" xmlns:r="http://schemas.openxmlformats.org/officeDocument/2006/relationships" ax:classid="{5512D118-5CC6-11CF-8D67-00AA00BDCE1D}" r:id="rId1" ax:persistence="persistStorage"/>
</file>

<file path=word/activeX/activeX431.xml><?xml version="1.0" encoding="utf-8"?>
<ax:ocx xmlns:ax="http://schemas.microsoft.com/office/2006/activeX" xmlns:r="http://schemas.openxmlformats.org/officeDocument/2006/relationships" ax:classid="{5512D118-5CC6-11CF-8D67-00AA00BDCE1D}" r:id="rId1" ax:persistence="persistStorage"/>
</file>

<file path=word/activeX/activeX432.xml><?xml version="1.0" encoding="utf-8"?>
<ax:ocx xmlns:ax="http://schemas.microsoft.com/office/2006/activeX" xmlns:r="http://schemas.openxmlformats.org/officeDocument/2006/relationships" ax:classid="{5512D118-5CC6-11CF-8D67-00AA00BDCE1D}" r:id="rId1" ax:persistence="persistStorage"/>
</file>

<file path=word/activeX/activeX433.xml><?xml version="1.0" encoding="utf-8"?>
<ax:ocx xmlns:ax="http://schemas.microsoft.com/office/2006/activeX" xmlns:r="http://schemas.openxmlformats.org/officeDocument/2006/relationships" ax:classid="{5512D118-5CC6-11CF-8D67-00AA00BDCE1D}" r:id="rId1" ax:persistence="persistStorage"/>
</file>

<file path=word/activeX/activeX434.xml><?xml version="1.0" encoding="utf-8"?>
<ax:ocx xmlns:ax="http://schemas.microsoft.com/office/2006/activeX" xmlns:r="http://schemas.openxmlformats.org/officeDocument/2006/relationships" ax:classid="{5512D118-5CC6-11CF-8D67-00AA00BDCE1D}" r:id="rId1" ax:persistence="persistStorage"/>
</file>

<file path=word/activeX/activeX435.xml><?xml version="1.0" encoding="utf-8"?>
<ax:ocx xmlns:ax="http://schemas.microsoft.com/office/2006/activeX" xmlns:r="http://schemas.openxmlformats.org/officeDocument/2006/relationships" ax:classid="{5512D118-5CC6-11CF-8D67-00AA00BDCE1D}" r:id="rId1" ax:persistence="persistStorage"/>
</file>

<file path=word/activeX/activeX436.xml><?xml version="1.0" encoding="utf-8"?>
<ax:ocx xmlns:ax="http://schemas.microsoft.com/office/2006/activeX" xmlns:r="http://schemas.openxmlformats.org/officeDocument/2006/relationships" ax:classid="{5512D118-5CC6-11CF-8D67-00AA00BDCE1D}" r:id="rId1" ax:persistence="persistStorage"/>
</file>

<file path=word/activeX/activeX437.xml><?xml version="1.0" encoding="utf-8"?>
<ax:ocx xmlns:ax="http://schemas.microsoft.com/office/2006/activeX" xmlns:r="http://schemas.openxmlformats.org/officeDocument/2006/relationships" ax:classid="{5512D118-5CC6-11CF-8D67-00AA00BDCE1D}" r:id="rId1" ax:persistence="persistStorage"/>
</file>

<file path=word/activeX/activeX438.xml><?xml version="1.0" encoding="utf-8"?>
<ax:ocx xmlns:ax="http://schemas.microsoft.com/office/2006/activeX" xmlns:r="http://schemas.openxmlformats.org/officeDocument/2006/relationships" ax:classid="{5512D118-5CC6-11CF-8D67-00AA00BDCE1D}" r:id="rId1" ax:persistence="persistStorage"/>
</file>

<file path=word/activeX/activeX439.xml><?xml version="1.0" encoding="utf-8"?>
<ax:ocx xmlns:ax="http://schemas.microsoft.com/office/2006/activeX" xmlns:r="http://schemas.openxmlformats.org/officeDocument/2006/relationships" ax:classid="{5512D118-5CC6-11CF-8D67-00AA00BDCE1D}" r:id="rId1" ax:persistence="persistStorage"/>
</file>

<file path=word/activeX/activeX440.xml><?xml version="1.0" encoding="utf-8"?>
<ax:ocx xmlns:ax="http://schemas.microsoft.com/office/2006/activeX" xmlns:r="http://schemas.openxmlformats.org/officeDocument/2006/relationships" ax:classid="{5512D118-5CC6-11CF-8D67-00AA00BDCE1D}" r:id="rId1" ax:persistence="persistStorage"/>
</file>

<file path=word/activeX/activeX441.xml><?xml version="1.0" encoding="utf-8"?>
<ax:ocx xmlns:ax="http://schemas.microsoft.com/office/2006/activeX" xmlns:r="http://schemas.openxmlformats.org/officeDocument/2006/relationships" ax:classid="{5512D118-5CC6-11CF-8D67-00AA00BDCE1D}" r:id="rId1" ax:persistence="persistStorage"/>
</file>

<file path=word/activeX/activeX442.xml><?xml version="1.0" encoding="utf-8"?>
<ax:ocx xmlns:ax="http://schemas.microsoft.com/office/2006/activeX" xmlns:r="http://schemas.openxmlformats.org/officeDocument/2006/relationships" ax:classid="{5512D118-5CC6-11CF-8D67-00AA00BDCE1D}" r:id="rId1" ax:persistence="persistStorage"/>
</file>

<file path=word/activeX/activeX443.xml><?xml version="1.0" encoding="utf-8"?>
<ax:ocx xmlns:ax="http://schemas.microsoft.com/office/2006/activeX" xmlns:r="http://schemas.openxmlformats.org/officeDocument/2006/relationships" ax:classid="{5512D118-5CC6-11CF-8D67-00AA00BDCE1D}" r:id="rId1" ax:persistence="persistStorage"/>
</file>

<file path=word/activeX/activeX444.xml><?xml version="1.0" encoding="utf-8"?>
<ax:ocx xmlns:ax="http://schemas.microsoft.com/office/2006/activeX" xmlns:r="http://schemas.openxmlformats.org/officeDocument/2006/relationships" ax:classid="{5512D118-5CC6-11CF-8D67-00AA00BDCE1D}" r:id="rId1" ax:persistence="persistStorag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2021-12-17T02:23:00Z</dcterms:created>
  <dc:creator>gsun</dc:creator>
  <cp:lastModifiedBy>gsun</cp:lastModifiedBy>
  <dcterms:modified xsi:type="dcterms:W3CDTF">2021-12-23T06:34:57Z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88D767A232234D4D8C565A9F9011A4B7</vt:lpwstr>
  </property>
</Properties>
</file>