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5E5E" w14:textId="77777777" w:rsidR="0088358A" w:rsidRDefault="00D92A37">
      <w:pPr>
        <w:jc w:val="left"/>
        <w:rPr>
          <w:rFonts w:ascii="黑体" w:eastAsia="黑体" w:hAnsi="黑体" w:cs="Times New Roman"/>
          <w:b/>
          <w:bCs/>
          <w:sz w:val="24"/>
        </w:rPr>
      </w:pPr>
      <w:bookmarkStart w:id="0" w:name="_GoBack"/>
      <w:bookmarkEnd w:id="0"/>
      <w:r>
        <w:rPr>
          <w:rFonts w:ascii="黑体" w:eastAsia="黑体" w:hAnsi="黑体" w:cs="Times New Roman"/>
          <w:b/>
          <w:bCs/>
          <w:sz w:val="24"/>
        </w:rPr>
        <w:t>ICS</w:t>
      </w:r>
      <w:r>
        <w:rPr>
          <w:rFonts w:ascii="黑体" w:eastAsia="黑体" w:hAnsi="黑体" w:cs="Times New Roman" w:hint="eastAsia"/>
          <w:b/>
          <w:bCs/>
          <w:sz w:val="24"/>
        </w:rPr>
        <w:t>号</w:t>
      </w:r>
    </w:p>
    <w:p w14:paraId="5C8A25DF" w14:textId="77777777" w:rsidR="0088358A" w:rsidRDefault="00D92A37">
      <w:pPr>
        <w:jc w:val="left"/>
        <w:rPr>
          <w:rFonts w:ascii="黑体" w:eastAsia="黑体" w:hAnsi="黑体" w:cs="Times New Roman"/>
        </w:rPr>
      </w:pPr>
      <w:r>
        <w:rPr>
          <w:rFonts w:ascii="黑体" w:eastAsia="黑体" w:hAnsi="黑体" w:cs="Times New Roman" w:hint="eastAsia"/>
          <w:b/>
          <w:bCs/>
          <w:sz w:val="24"/>
        </w:rPr>
        <w:t xml:space="preserve">中国标准文献分类号  </w:t>
      </w:r>
      <w:r>
        <w:rPr>
          <w:rFonts w:ascii="黑体" w:eastAsia="黑体" w:hAnsi="黑体" w:cs="Times New Roman" w:hint="eastAsia"/>
          <w:sz w:val="20"/>
          <w:szCs w:val="22"/>
        </w:rPr>
        <w:t xml:space="preserve"> </w:t>
      </w:r>
      <w:r>
        <w:rPr>
          <w:rFonts w:ascii="黑体" w:eastAsia="黑体" w:hAnsi="黑体" w:cs="Times New Roman" w:hint="eastAsia"/>
        </w:rPr>
        <w:t xml:space="preserve">  </w:t>
      </w:r>
    </w:p>
    <w:p w14:paraId="3ADBC13E" w14:textId="77777777" w:rsidR="0088358A" w:rsidRDefault="0088358A">
      <w:pPr>
        <w:jc w:val="left"/>
        <w:rPr>
          <w:rFonts w:ascii="黑体" w:eastAsia="黑体" w:hAnsi="黑体" w:cs="Times New Roman"/>
        </w:rPr>
      </w:pPr>
    </w:p>
    <w:p w14:paraId="1B912A36" w14:textId="77777777" w:rsidR="0088358A" w:rsidRDefault="0088358A">
      <w:pPr>
        <w:jc w:val="left"/>
        <w:rPr>
          <w:rFonts w:ascii="黑体" w:eastAsia="黑体" w:hAnsi="黑体" w:cs="Times New Roman"/>
        </w:rPr>
      </w:pPr>
    </w:p>
    <w:p w14:paraId="2B0D266C" w14:textId="77777777" w:rsidR="0088358A" w:rsidRDefault="00D92A37">
      <w:pPr>
        <w:jc w:val="left"/>
        <w:rPr>
          <w:rFonts w:ascii="黑体" w:eastAsia="黑体" w:hAnsi="黑体" w:cs="Times New Roman"/>
        </w:rPr>
      </w:pPr>
      <w:r>
        <w:rPr>
          <w:rFonts w:ascii="黑体" w:eastAsia="黑体" w:hAnsi="黑体" w:cs="Times New Roman" w:hint="eastAsia"/>
        </w:rPr>
        <w:t xml:space="preserve">             </w:t>
      </w:r>
      <w:r>
        <w:rPr>
          <w:rFonts w:ascii="黑体" w:eastAsia="黑体" w:hAnsi="黑体" w:cs="Times New Roman" w:hint="eastAsia"/>
          <w:b/>
          <w:bCs/>
          <w:sz w:val="72"/>
          <w:szCs w:val="72"/>
        </w:rPr>
        <w:t xml:space="preserve">团 </w:t>
      </w:r>
      <w:r>
        <w:rPr>
          <w:rFonts w:ascii="黑体" w:eastAsia="黑体" w:hAnsi="黑体" w:cs="Times New Roman"/>
          <w:b/>
          <w:bCs/>
          <w:sz w:val="72"/>
          <w:szCs w:val="72"/>
        </w:rPr>
        <w:t xml:space="preserve">  </w:t>
      </w:r>
      <w:r>
        <w:rPr>
          <w:rFonts w:ascii="黑体" w:eastAsia="黑体" w:hAnsi="黑体" w:cs="Times New Roman" w:hint="eastAsia"/>
          <w:b/>
          <w:bCs/>
          <w:sz w:val="72"/>
          <w:szCs w:val="72"/>
        </w:rPr>
        <w:t xml:space="preserve">体   标 </w:t>
      </w:r>
      <w:r>
        <w:rPr>
          <w:rFonts w:ascii="黑体" w:eastAsia="黑体" w:hAnsi="黑体" w:cs="Times New Roman"/>
          <w:b/>
          <w:bCs/>
          <w:sz w:val="72"/>
          <w:szCs w:val="72"/>
        </w:rPr>
        <w:t xml:space="preserve">  </w:t>
      </w:r>
      <w:r>
        <w:rPr>
          <w:rFonts w:ascii="黑体" w:eastAsia="黑体" w:hAnsi="黑体" w:cs="Times New Roman" w:hint="eastAsia"/>
          <w:b/>
          <w:bCs/>
          <w:sz w:val="72"/>
          <w:szCs w:val="72"/>
        </w:rPr>
        <w:t>准</w:t>
      </w:r>
    </w:p>
    <w:p w14:paraId="3287B7AE" w14:textId="77777777" w:rsidR="0088358A" w:rsidRDefault="00D92A37">
      <w:pPr>
        <w:jc w:val="right"/>
        <w:rPr>
          <w:rFonts w:ascii="黑体" w:eastAsia="黑体" w:hAnsi="黑体" w:cs="Times New Roman"/>
        </w:rPr>
      </w:pPr>
      <w:r>
        <w:rPr>
          <w:rFonts w:ascii="黑体" w:eastAsia="黑体" w:hAnsi="黑体" w:cs="Times New Roman" w:hint="eastAsia"/>
        </w:rPr>
        <w:t xml:space="preserve"> </w:t>
      </w:r>
      <w:r>
        <w:rPr>
          <w:rFonts w:ascii="黑体" w:eastAsia="黑体" w:hAnsi="黑体" w:cs="Times New Roman" w:hint="eastAsia"/>
          <w:sz w:val="28"/>
          <w:szCs w:val="28"/>
        </w:rPr>
        <w:t>T</w:t>
      </w:r>
      <w:r>
        <w:rPr>
          <w:rFonts w:ascii="黑体" w:eastAsia="黑体" w:hAnsi="黑体" w:cs="Times New Roman"/>
          <w:sz w:val="28"/>
          <w:szCs w:val="28"/>
        </w:rPr>
        <w:t>/</w:t>
      </w:r>
      <w:r>
        <w:rPr>
          <w:rFonts w:ascii="黑体" w:eastAsia="黑体" w:hAnsi="黑体" w:cs="Times New Roman" w:hint="eastAsia"/>
          <w:sz w:val="28"/>
          <w:szCs w:val="28"/>
        </w:rPr>
        <w:t>CMEA  XXX</w:t>
      </w:r>
      <w:r>
        <w:rPr>
          <w:rFonts w:ascii="黑体" w:eastAsia="黑体" w:hAnsi="黑体" w:cs="Times New Roman"/>
          <w:sz w:val="28"/>
          <w:szCs w:val="28"/>
        </w:rPr>
        <w:t>―</w:t>
      </w:r>
      <w:r>
        <w:rPr>
          <w:rFonts w:ascii="黑体" w:eastAsia="黑体" w:hAnsi="黑体" w:cs="Times New Roman" w:hint="eastAsia"/>
          <w:sz w:val="28"/>
          <w:szCs w:val="28"/>
        </w:rPr>
        <w:t>XXXX</w:t>
      </w:r>
    </w:p>
    <w:p w14:paraId="1B9E5BC4" w14:textId="77777777" w:rsidR="0088358A" w:rsidRDefault="00D92A37">
      <w:pPr>
        <w:wordWrap w:val="0"/>
        <w:jc w:val="right"/>
        <w:rPr>
          <w:rFonts w:ascii="黑体" w:eastAsia="黑体" w:hAnsi="黑体" w:cs="黑体"/>
          <w:sz w:val="48"/>
          <w:szCs w:val="48"/>
        </w:rPr>
      </w:pPr>
      <w:r>
        <w:rPr>
          <w:rFonts w:ascii="黑体" w:eastAsia="黑体" w:hAnsi="黑体" w:cs="Times New Roman" w:hint="eastAsia"/>
        </w:rPr>
        <w:t>代替T/</w:t>
      </w:r>
      <w:r>
        <w:rPr>
          <w:rFonts w:ascii="黑体" w:eastAsia="黑体" w:hAnsi="黑体" w:cs="Times New Roman"/>
        </w:rPr>
        <w:t>CMEA XXXX-XXXX</w:t>
      </w:r>
    </w:p>
    <w:p w14:paraId="2533219B" w14:textId="77777777" w:rsidR="0088358A" w:rsidRDefault="00D92A37">
      <w:pPr>
        <w:rPr>
          <w:rFonts w:ascii="黑体" w:eastAsia="黑体" w:hAnsi="黑体" w:cs="Times New Roman"/>
          <w:sz w:val="28"/>
          <w:szCs w:val="28"/>
        </w:rPr>
      </w:pPr>
      <w:r>
        <w:rPr>
          <w:rFonts w:ascii="黑体" w:eastAsia="黑体" w:hAnsi="黑体"/>
          <w:noProof/>
          <w:sz w:val="48"/>
        </w:rPr>
        <mc:AlternateContent>
          <mc:Choice Requires="wps">
            <w:drawing>
              <wp:anchor distT="0" distB="0" distL="114300" distR="114300" simplePos="0" relativeHeight="251660288" behindDoc="0" locked="0" layoutInCell="1" allowOverlap="1" wp14:anchorId="521BFF15" wp14:editId="1715B49A">
                <wp:simplePos x="0" y="0"/>
                <wp:positionH relativeFrom="column">
                  <wp:posOffset>-6350</wp:posOffset>
                </wp:positionH>
                <wp:positionV relativeFrom="paragraph">
                  <wp:posOffset>80010</wp:posOffset>
                </wp:positionV>
                <wp:extent cx="5298440" cy="12065"/>
                <wp:effectExtent l="0" t="0" r="35560" b="26035"/>
                <wp:wrapNone/>
                <wp:docPr id="3" name="直接连接符 3"/>
                <wp:cNvGraphicFramePr/>
                <a:graphic xmlns:a="http://schemas.openxmlformats.org/drawingml/2006/main">
                  <a:graphicData uri="http://schemas.microsoft.com/office/word/2010/wordprocessingShape">
                    <wps:wsp>
                      <wps:cNvCnPr/>
                      <wps:spPr>
                        <a:xfrm>
                          <a:off x="0" y="0"/>
                          <a:ext cx="5298440"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0.5pt;margin-top:6.3pt;height:0.95pt;width:417.2pt;z-index:251660288;mso-width-relative:page;mso-height-relative:page;" filled="f" stroked="t" coordsize="21600,21600" o:gfxdata="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U0lZ1wAA&#10;AAgBAAAPAAAAAAAAAAEAIAAAACIAAABkcnMvZG93bnJldi54bWxQSwECFAAUAAAACACHTuJAJw9d&#10;4uYBAAC1AwAADgAAAAAAAAABACAAAAAmAQAAZHJzL2Uyb0RvYy54bWxQSwUGAAAAAAYABgBZAQAA&#10;fgUAAAAA&#10;">
                <v:fill on="f" focussize="0,0"/>
                <v:stroke weight="0.5pt" color="#000000 [3200]" miterlimit="8" joinstyle="miter"/>
                <v:imagedata o:title=""/>
                <o:lock v:ext="edit" aspectratio="f"/>
              </v:line>
            </w:pict>
          </mc:Fallback>
        </mc:AlternateContent>
      </w:r>
    </w:p>
    <w:p w14:paraId="359D0203" w14:textId="77777777" w:rsidR="0088358A" w:rsidRDefault="0088358A">
      <w:pPr>
        <w:rPr>
          <w:rFonts w:ascii="黑体" w:eastAsia="黑体" w:hAnsi="黑体" w:cs="Times New Roman"/>
          <w:sz w:val="28"/>
          <w:szCs w:val="28"/>
        </w:rPr>
      </w:pPr>
    </w:p>
    <w:p w14:paraId="63630A99" w14:textId="77777777" w:rsidR="0088358A" w:rsidRDefault="0088358A">
      <w:pPr>
        <w:rPr>
          <w:rFonts w:ascii="黑体" w:eastAsia="黑体" w:hAnsi="黑体" w:cs="Times New Roman"/>
          <w:sz w:val="28"/>
          <w:szCs w:val="28"/>
        </w:rPr>
      </w:pPr>
    </w:p>
    <w:p w14:paraId="699A83CB" w14:textId="77777777" w:rsidR="0088358A" w:rsidRDefault="00D92A37">
      <w:pPr>
        <w:jc w:val="center"/>
        <w:rPr>
          <w:rFonts w:ascii="黑体" w:eastAsia="黑体" w:hAnsi="黑体" w:cs="Times New Roman"/>
          <w:b/>
          <w:bCs/>
          <w:sz w:val="52"/>
          <w:szCs w:val="52"/>
        </w:rPr>
      </w:pPr>
      <w:r>
        <w:rPr>
          <w:rFonts w:ascii="黑体" w:eastAsia="黑体" w:hAnsi="黑体" w:cs="Times New Roman" w:hint="eastAsia"/>
          <w:b/>
          <w:bCs/>
          <w:sz w:val="52"/>
          <w:szCs w:val="52"/>
        </w:rPr>
        <w:t>市政排水管道高分子</w:t>
      </w:r>
    </w:p>
    <w:p w14:paraId="67BEF862" w14:textId="77777777" w:rsidR="0088358A" w:rsidRDefault="00D92A37">
      <w:pPr>
        <w:jc w:val="center"/>
        <w:rPr>
          <w:rFonts w:ascii="黑体" w:eastAsia="黑体" w:hAnsi="黑体" w:cs="Times New Roman"/>
          <w:b/>
          <w:bCs/>
          <w:sz w:val="52"/>
          <w:szCs w:val="52"/>
        </w:rPr>
      </w:pPr>
      <w:r>
        <w:rPr>
          <w:rFonts w:ascii="黑体" w:eastAsia="黑体" w:hAnsi="黑体" w:cs="Times New Roman" w:hint="eastAsia"/>
          <w:b/>
          <w:bCs/>
          <w:sz w:val="52"/>
          <w:szCs w:val="52"/>
        </w:rPr>
        <w:t>喷涂修复工程</w:t>
      </w:r>
      <w:r w:rsidR="00F31E52">
        <w:rPr>
          <w:rFonts w:ascii="黑体" w:eastAsia="黑体" w:hAnsi="黑体" w:cs="Times New Roman" w:hint="eastAsia"/>
          <w:b/>
          <w:bCs/>
          <w:sz w:val="52"/>
          <w:szCs w:val="52"/>
        </w:rPr>
        <w:t>设计指南</w:t>
      </w:r>
    </w:p>
    <w:p w14:paraId="319304F5" w14:textId="5449EF25" w:rsidR="00264A63" w:rsidRPr="00264A63" w:rsidRDefault="00264A63">
      <w:pPr>
        <w:jc w:val="center"/>
        <w:rPr>
          <w:rFonts w:ascii="Times New Roman" w:eastAsia="黑体" w:hAnsi="Times New Roman" w:cs="Times New Roman"/>
          <w:sz w:val="28"/>
          <w:szCs w:val="28"/>
        </w:rPr>
      </w:pPr>
      <w:r w:rsidRPr="00264A63">
        <w:rPr>
          <w:rFonts w:ascii="Times New Roman" w:eastAsia="黑体" w:hAnsi="Times New Roman" w:cs="Times New Roman"/>
          <w:sz w:val="28"/>
          <w:szCs w:val="28"/>
        </w:rPr>
        <w:t>Guideline for the Design of Polymer Spraying Repair Engineering of Municipal Drainage Pipeline</w:t>
      </w:r>
    </w:p>
    <w:p w14:paraId="057FF216" w14:textId="77777777" w:rsidR="0088358A" w:rsidRDefault="00D92A37">
      <w:pPr>
        <w:jc w:val="center"/>
        <w:rPr>
          <w:rFonts w:ascii="黑体" w:eastAsia="黑体" w:hAnsi="黑体" w:cs="Times New Roman"/>
          <w:sz w:val="28"/>
          <w:szCs w:val="28"/>
        </w:rPr>
      </w:pPr>
      <w:r>
        <w:rPr>
          <w:rFonts w:ascii="黑体" w:eastAsia="黑体" w:hAnsi="黑体" w:cs="Times New Roman" w:hint="eastAsia"/>
          <w:sz w:val="28"/>
          <w:szCs w:val="28"/>
        </w:rPr>
        <w:t>（征求意见稿</w:t>
      </w:r>
      <w:r>
        <w:rPr>
          <w:rFonts w:ascii="黑体" w:eastAsia="黑体" w:hAnsi="黑体" w:cs="Times New Roman"/>
          <w:sz w:val="28"/>
          <w:szCs w:val="28"/>
        </w:rPr>
        <w:t>）</w:t>
      </w:r>
    </w:p>
    <w:p w14:paraId="1876F5C2" w14:textId="77777777" w:rsidR="0088358A" w:rsidRDefault="0088358A">
      <w:pPr>
        <w:jc w:val="center"/>
        <w:rPr>
          <w:rFonts w:ascii="黑体" w:eastAsia="黑体" w:hAnsi="黑体" w:cs="Times New Roman"/>
          <w:sz w:val="28"/>
          <w:szCs w:val="28"/>
        </w:rPr>
      </w:pPr>
    </w:p>
    <w:p w14:paraId="26BEDD0F" w14:textId="77777777" w:rsidR="0088358A" w:rsidRDefault="00D92A37">
      <w:pPr>
        <w:rPr>
          <w:rFonts w:ascii="仿宋" w:eastAsia="仿宋" w:hAnsi="仿宋" w:cs="仿宋"/>
          <w:b/>
          <w:bCs/>
          <w:sz w:val="28"/>
          <w:szCs w:val="28"/>
        </w:rPr>
      </w:pPr>
      <w:r>
        <w:rPr>
          <w:rFonts w:ascii="仿宋" w:eastAsia="仿宋" w:hAnsi="仿宋" w:cs="仿宋" w:hint="eastAsia"/>
          <w:b/>
          <w:bCs/>
          <w:sz w:val="28"/>
          <w:szCs w:val="28"/>
        </w:rPr>
        <w:t>在提交反馈意见时，请将您知道的相关专利连同支持性文件一并附上</w:t>
      </w:r>
    </w:p>
    <w:p w14:paraId="03334A2A" w14:textId="77777777" w:rsidR="0088358A" w:rsidRDefault="0088358A">
      <w:pPr>
        <w:rPr>
          <w:rFonts w:ascii="黑体" w:eastAsia="黑体" w:hAnsi="黑体" w:cs="Times New Roman"/>
          <w:sz w:val="28"/>
          <w:szCs w:val="28"/>
        </w:rPr>
      </w:pPr>
    </w:p>
    <w:p w14:paraId="61B0EC32" w14:textId="77777777" w:rsidR="0088358A" w:rsidRDefault="0088358A">
      <w:pPr>
        <w:rPr>
          <w:rFonts w:ascii="黑体" w:eastAsia="黑体" w:hAnsi="黑体" w:cs="Times New Roman"/>
          <w:sz w:val="28"/>
          <w:szCs w:val="28"/>
        </w:rPr>
      </w:pPr>
    </w:p>
    <w:p w14:paraId="5B622A2F" w14:textId="77777777" w:rsidR="0088358A" w:rsidRDefault="0088358A">
      <w:pPr>
        <w:rPr>
          <w:rFonts w:ascii="黑体" w:eastAsia="黑体" w:hAnsi="黑体" w:cs="Times New Roman"/>
          <w:sz w:val="28"/>
          <w:szCs w:val="28"/>
        </w:rPr>
      </w:pPr>
    </w:p>
    <w:p w14:paraId="5FF92CC2" w14:textId="77777777" w:rsidR="0088358A" w:rsidRDefault="0088358A">
      <w:pPr>
        <w:rPr>
          <w:rFonts w:ascii="黑体" w:eastAsia="黑体" w:hAnsi="黑体" w:cs="Times New Roman"/>
          <w:sz w:val="28"/>
          <w:szCs w:val="28"/>
        </w:rPr>
      </w:pPr>
    </w:p>
    <w:p w14:paraId="7536E697" w14:textId="77777777" w:rsidR="0088358A" w:rsidRDefault="00D92A37">
      <w:pPr>
        <w:jc w:val="left"/>
        <w:rPr>
          <w:rFonts w:ascii="黑体" w:eastAsia="黑体" w:hAnsi="黑体" w:cs="Times New Roman"/>
          <w:sz w:val="28"/>
          <w:szCs w:val="28"/>
        </w:rPr>
      </w:pPr>
      <w:r>
        <w:rPr>
          <w:rFonts w:ascii="黑体" w:eastAsia="黑体" w:hAnsi="黑体"/>
          <w:noProof/>
          <w:sz w:val="48"/>
        </w:rPr>
        <mc:AlternateContent>
          <mc:Choice Requires="wps">
            <w:drawing>
              <wp:anchor distT="0" distB="0" distL="114300" distR="114300" simplePos="0" relativeHeight="251661312" behindDoc="0" locked="0" layoutInCell="1" allowOverlap="1" wp14:anchorId="36BE47F8" wp14:editId="3CDBCEA2">
                <wp:simplePos x="0" y="0"/>
                <wp:positionH relativeFrom="margin">
                  <wp:posOffset>0</wp:posOffset>
                </wp:positionH>
                <wp:positionV relativeFrom="paragraph">
                  <wp:posOffset>355600</wp:posOffset>
                </wp:positionV>
                <wp:extent cx="5298440" cy="12065"/>
                <wp:effectExtent l="0" t="0" r="35560" b="26035"/>
                <wp:wrapNone/>
                <wp:docPr id="33" name="直接连接符 33"/>
                <wp:cNvGraphicFramePr/>
                <a:graphic xmlns:a="http://schemas.openxmlformats.org/drawingml/2006/main">
                  <a:graphicData uri="http://schemas.microsoft.com/office/word/2010/wordprocessingShape">
                    <wps:wsp>
                      <wps:cNvCnPr/>
                      <wps:spPr>
                        <a:xfrm>
                          <a:off x="0" y="0"/>
                          <a:ext cx="5298440"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0pt;margin-top:28pt;height:0.95pt;width:417.2pt;mso-position-horizontal-relative:margin;z-index:251661312;mso-width-relative:page;mso-height-relative:page;" filled="f" stroked="t" coordsize="21600,21600" o:gfxdata="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wsvN1QAA&#10;AAYBAAAPAAAAAAAAAAEAIAAAACIAAABkcnMvZG93bnJldi54bWxQSwECFAAUAAAACACHTuJAJahW&#10;FegBAAC3AwAADgAAAAAAAAABACAAAAAkAQAAZHJzL2Uyb0RvYy54bWxQSwUGAAAAAAYABgBZAQAA&#10;fgUAAAAA&#10;">
                <v:fill on="f" focussize="0,0"/>
                <v:stroke weight="0.5pt" color="#000000 [3200]" miterlimit="8" joinstyle="miter"/>
                <v:imagedata o:title=""/>
                <o:lock v:ext="edit" aspectratio="f"/>
              </v:line>
            </w:pict>
          </mc:Fallback>
        </mc:AlternateContent>
      </w:r>
      <w:r>
        <w:rPr>
          <w:rFonts w:ascii="黑体" w:eastAsia="黑体" w:hAnsi="黑体" w:cs="Times New Roman" w:hint="eastAsia"/>
          <w:sz w:val="28"/>
          <w:szCs w:val="28"/>
        </w:rPr>
        <w:t>2</w:t>
      </w:r>
      <w:r>
        <w:rPr>
          <w:rFonts w:ascii="黑体" w:eastAsia="黑体" w:hAnsi="黑体" w:cs="Times New Roman"/>
          <w:sz w:val="28"/>
          <w:szCs w:val="28"/>
        </w:rPr>
        <w:t>022</w:t>
      </w:r>
      <w:r>
        <w:rPr>
          <w:rFonts w:ascii="黑体" w:eastAsia="黑体" w:hAnsi="黑体" w:cs="Times New Roman" w:hint="eastAsia"/>
          <w:sz w:val="28"/>
          <w:szCs w:val="28"/>
        </w:rPr>
        <w:t>-</w:t>
      </w:r>
      <w:r>
        <w:rPr>
          <w:rFonts w:ascii="黑体" w:eastAsia="黑体" w:hAnsi="黑体" w:cs="Times New Roman"/>
          <w:sz w:val="28"/>
          <w:szCs w:val="28"/>
        </w:rPr>
        <w:t>XX-XX</w:t>
      </w:r>
      <w:r>
        <w:rPr>
          <w:rFonts w:ascii="黑体" w:eastAsia="黑体" w:hAnsi="黑体" w:cs="Times New Roman" w:hint="eastAsia"/>
          <w:sz w:val="28"/>
          <w:szCs w:val="28"/>
        </w:rPr>
        <w:t xml:space="preserve">发布 </w:t>
      </w:r>
      <w:r>
        <w:rPr>
          <w:rFonts w:ascii="黑体" w:eastAsia="黑体" w:hAnsi="黑体" w:cs="Times New Roman"/>
          <w:sz w:val="28"/>
          <w:szCs w:val="28"/>
        </w:rPr>
        <w:t xml:space="preserve">                             </w:t>
      </w:r>
      <w:r>
        <w:rPr>
          <w:rFonts w:ascii="黑体" w:eastAsia="黑体" w:hAnsi="黑体" w:cs="Times New Roman" w:hint="eastAsia"/>
          <w:sz w:val="28"/>
          <w:szCs w:val="28"/>
        </w:rPr>
        <w:t>2</w:t>
      </w:r>
      <w:r>
        <w:rPr>
          <w:rFonts w:ascii="黑体" w:eastAsia="黑体" w:hAnsi="黑体" w:cs="Times New Roman"/>
          <w:sz w:val="28"/>
          <w:szCs w:val="28"/>
        </w:rPr>
        <w:t>022</w:t>
      </w:r>
      <w:r>
        <w:rPr>
          <w:rFonts w:ascii="黑体" w:eastAsia="黑体" w:hAnsi="黑体" w:cs="Times New Roman" w:hint="eastAsia"/>
          <w:sz w:val="28"/>
          <w:szCs w:val="28"/>
        </w:rPr>
        <w:t>-</w:t>
      </w:r>
      <w:r>
        <w:rPr>
          <w:rFonts w:ascii="黑体" w:eastAsia="黑体" w:hAnsi="黑体" w:cs="Times New Roman"/>
          <w:sz w:val="28"/>
          <w:szCs w:val="28"/>
        </w:rPr>
        <w:t>XX-XX</w:t>
      </w:r>
      <w:r>
        <w:rPr>
          <w:rFonts w:ascii="黑体" w:eastAsia="黑体" w:hAnsi="黑体" w:cs="Times New Roman" w:hint="eastAsia"/>
          <w:sz w:val="28"/>
          <w:szCs w:val="28"/>
        </w:rPr>
        <w:t>实施</w:t>
      </w:r>
    </w:p>
    <w:p w14:paraId="56392012" w14:textId="77777777" w:rsidR="0088358A" w:rsidRDefault="00D92A37">
      <w:pPr>
        <w:jc w:val="center"/>
        <w:rPr>
          <w:rFonts w:ascii="黑体" w:eastAsia="黑体" w:hAnsi="黑体" w:cs="宋体"/>
          <w:spacing w:val="23"/>
          <w:kern w:val="0"/>
          <w:sz w:val="36"/>
          <w:szCs w:val="36"/>
        </w:rPr>
      </w:pPr>
      <w:r>
        <w:rPr>
          <w:rFonts w:ascii="黑体" w:eastAsia="黑体" w:hAnsi="黑体" w:cs="宋体" w:hint="eastAsia"/>
          <w:spacing w:val="23"/>
          <w:kern w:val="0"/>
          <w:sz w:val="36"/>
          <w:szCs w:val="36"/>
        </w:rPr>
        <w:t>中国市政工程协会 发布</w:t>
      </w:r>
    </w:p>
    <w:p w14:paraId="68903E0F" w14:textId="77777777" w:rsidR="0088358A" w:rsidRDefault="0088358A">
      <w:pPr>
        <w:widowControl/>
        <w:jc w:val="left"/>
      </w:pPr>
    </w:p>
    <w:p w14:paraId="00A9B865" w14:textId="77777777" w:rsidR="0088358A" w:rsidRDefault="00D92A37">
      <w:pPr>
        <w:jc w:val="center"/>
        <w:rPr>
          <w:rFonts w:ascii="黑体" w:eastAsia="黑体" w:hAnsi="黑体" w:cs="黑体"/>
          <w:spacing w:val="20"/>
          <w:sz w:val="36"/>
          <w:szCs w:val="36"/>
        </w:rPr>
      </w:pPr>
      <w:r>
        <w:rPr>
          <w:rFonts w:ascii="黑体" w:eastAsia="黑体" w:hAnsi="黑体" w:cs="黑体" w:hint="eastAsia"/>
          <w:spacing w:val="20"/>
          <w:sz w:val="36"/>
          <w:szCs w:val="36"/>
        </w:rPr>
        <w:t>中国市政工程协会团体标准</w:t>
      </w:r>
    </w:p>
    <w:p w14:paraId="0A13A03C" w14:textId="77777777" w:rsidR="0088358A" w:rsidRDefault="0088358A"/>
    <w:p w14:paraId="2DF6D15A" w14:textId="77777777" w:rsidR="0088358A" w:rsidRDefault="0088358A"/>
    <w:p w14:paraId="70CA2779" w14:textId="77777777" w:rsidR="0088358A" w:rsidRDefault="0088358A"/>
    <w:p w14:paraId="165930E0" w14:textId="77777777" w:rsidR="0088358A" w:rsidRDefault="00D92A37">
      <w:pPr>
        <w:spacing w:line="360" w:lineRule="auto"/>
        <w:jc w:val="center"/>
        <w:rPr>
          <w:rFonts w:asciiTheme="majorEastAsia" w:eastAsiaTheme="majorEastAsia" w:hAnsiTheme="majorEastAsia" w:cstheme="majorEastAsia"/>
          <w:b/>
          <w:bCs/>
          <w:sz w:val="40"/>
          <w:szCs w:val="40"/>
        </w:rPr>
      </w:pPr>
      <w:r>
        <w:rPr>
          <w:rFonts w:asciiTheme="majorEastAsia" w:eastAsiaTheme="majorEastAsia" w:hAnsiTheme="majorEastAsia" w:cstheme="majorEastAsia" w:hint="eastAsia"/>
          <w:b/>
          <w:bCs/>
          <w:sz w:val="40"/>
          <w:szCs w:val="40"/>
        </w:rPr>
        <w:t>市政排水管道高分子</w:t>
      </w:r>
    </w:p>
    <w:p w14:paraId="76B4D06C" w14:textId="77777777" w:rsidR="0088358A" w:rsidRDefault="00D92A37">
      <w:pPr>
        <w:spacing w:line="360" w:lineRule="auto"/>
        <w:jc w:val="center"/>
        <w:rPr>
          <w:rFonts w:asciiTheme="majorEastAsia" w:eastAsiaTheme="majorEastAsia" w:hAnsiTheme="majorEastAsia" w:cstheme="majorEastAsia"/>
          <w:b/>
          <w:bCs/>
          <w:sz w:val="40"/>
          <w:szCs w:val="40"/>
        </w:rPr>
      </w:pPr>
      <w:r>
        <w:rPr>
          <w:rFonts w:asciiTheme="majorEastAsia" w:eastAsiaTheme="majorEastAsia" w:hAnsiTheme="majorEastAsia" w:cstheme="majorEastAsia" w:hint="eastAsia"/>
          <w:b/>
          <w:bCs/>
          <w:sz w:val="40"/>
          <w:szCs w:val="40"/>
        </w:rPr>
        <w:t>喷涂修复工程</w:t>
      </w:r>
      <w:r w:rsidR="00F31E52">
        <w:rPr>
          <w:rFonts w:asciiTheme="majorEastAsia" w:eastAsiaTheme="majorEastAsia" w:hAnsiTheme="majorEastAsia" w:cstheme="majorEastAsia" w:hint="eastAsia"/>
          <w:b/>
          <w:bCs/>
          <w:sz w:val="40"/>
          <w:szCs w:val="40"/>
        </w:rPr>
        <w:t>设计指南</w:t>
      </w:r>
    </w:p>
    <w:p w14:paraId="11ACB147" w14:textId="77777777" w:rsidR="0088358A" w:rsidRDefault="00D92A37">
      <w:pPr>
        <w:jc w:val="center"/>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t>Technical specification for polymer spraying rehabilitation engineering of municipal drainage pipelines</w:t>
      </w:r>
    </w:p>
    <w:p w14:paraId="2919B5F4" w14:textId="77777777" w:rsidR="0088358A" w:rsidRDefault="0088358A"/>
    <w:p w14:paraId="5A661E37" w14:textId="77777777" w:rsidR="0088358A" w:rsidRDefault="00D92A37">
      <w:pPr>
        <w:spacing w:line="360" w:lineRule="auto"/>
        <w:jc w:val="center"/>
        <w:rPr>
          <w:rFonts w:ascii="Times New Roman" w:hAnsi="Times New Roman" w:cs="Times New Roman"/>
          <w:b/>
          <w:bCs/>
        </w:rPr>
      </w:pPr>
      <w:r>
        <w:rPr>
          <w:rFonts w:ascii="Times New Roman" w:hAnsi="Times New Roman" w:cs="Times New Roman"/>
          <w:b/>
          <w:bCs/>
        </w:rPr>
        <w:t>T/CMEA  XXX―XXXX</w:t>
      </w:r>
    </w:p>
    <w:p w14:paraId="1AA21640" w14:textId="77777777" w:rsidR="0088358A" w:rsidRDefault="0088358A">
      <w:pPr>
        <w:jc w:val="center"/>
      </w:pPr>
    </w:p>
    <w:p w14:paraId="573C48CD" w14:textId="77777777" w:rsidR="0088358A" w:rsidRDefault="0088358A">
      <w:pPr>
        <w:jc w:val="center"/>
      </w:pPr>
    </w:p>
    <w:p w14:paraId="3EC1B91D" w14:textId="77777777" w:rsidR="0088358A" w:rsidRDefault="0088358A">
      <w:pPr>
        <w:jc w:val="center"/>
      </w:pPr>
    </w:p>
    <w:p w14:paraId="28E762CE" w14:textId="77777777" w:rsidR="0088358A" w:rsidRDefault="0088358A">
      <w:pPr>
        <w:jc w:val="center"/>
      </w:pPr>
    </w:p>
    <w:p w14:paraId="4FC6476F" w14:textId="77777777" w:rsidR="0088358A" w:rsidRDefault="00D92A37">
      <w:pPr>
        <w:spacing w:line="360" w:lineRule="auto"/>
        <w:jc w:val="center"/>
        <w:rPr>
          <w:rFonts w:ascii="宋体" w:eastAsia="宋体" w:hAnsi="宋体" w:cs="宋体"/>
          <w:sz w:val="28"/>
          <w:szCs w:val="28"/>
        </w:rPr>
      </w:pPr>
      <w:r>
        <w:rPr>
          <w:rFonts w:ascii="宋体" w:eastAsia="宋体" w:hAnsi="宋体" w:cs="宋体" w:hint="eastAsia"/>
          <w:sz w:val="28"/>
          <w:szCs w:val="28"/>
        </w:rPr>
        <w:t>主编单位：中建中环</w:t>
      </w:r>
      <w:r w:rsidR="00C0709B">
        <w:rPr>
          <w:rFonts w:ascii="宋体" w:eastAsia="宋体" w:hAnsi="宋体" w:cs="宋体" w:hint="eastAsia"/>
          <w:sz w:val="28"/>
          <w:szCs w:val="28"/>
        </w:rPr>
        <w:t>工程</w:t>
      </w:r>
      <w:r>
        <w:rPr>
          <w:rFonts w:ascii="宋体" w:eastAsia="宋体" w:hAnsi="宋体" w:cs="宋体" w:hint="eastAsia"/>
          <w:sz w:val="28"/>
          <w:szCs w:val="28"/>
        </w:rPr>
        <w:t>有限公司</w:t>
      </w:r>
    </w:p>
    <w:p w14:paraId="04AF5BEC" w14:textId="77777777" w:rsidR="0088358A" w:rsidRDefault="00D92A37">
      <w:pPr>
        <w:spacing w:line="360" w:lineRule="auto"/>
        <w:jc w:val="center"/>
        <w:rPr>
          <w:rFonts w:ascii="宋体" w:eastAsia="宋体" w:hAnsi="宋体" w:cs="宋体"/>
          <w:sz w:val="28"/>
          <w:szCs w:val="28"/>
        </w:rPr>
      </w:pPr>
      <w:r>
        <w:rPr>
          <w:rFonts w:ascii="宋体" w:eastAsia="宋体" w:hAnsi="宋体" w:cs="宋体" w:hint="eastAsia"/>
          <w:sz w:val="28"/>
          <w:szCs w:val="28"/>
        </w:rPr>
        <w:t>批准单位：中国市政工程协会</w:t>
      </w:r>
    </w:p>
    <w:p w14:paraId="5666241B" w14:textId="77777777" w:rsidR="0088358A" w:rsidRDefault="00D92A37">
      <w:pPr>
        <w:spacing w:line="360" w:lineRule="auto"/>
        <w:jc w:val="center"/>
        <w:rPr>
          <w:rFonts w:ascii="宋体" w:eastAsia="宋体" w:hAnsi="宋体" w:cs="宋体"/>
          <w:sz w:val="28"/>
          <w:szCs w:val="28"/>
        </w:rPr>
      </w:pPr>
      <w:r>
        <w:rPr>
          <w:rFonts w:ascii="宋体" w:eastAsia="宋体" w:hAnsi="宋体" w:cs="宋体" w:hint="eastAsia"/>
          <w:sz w:val="28"/>
          <w:szCs w:val="28"/>
        </w:rPr>
        <w:t>施行日期：</w:t>
      </w:r>
      <w:r>
        <w:rPr>
          <w:rFonts w:ascii="宋体" w:eastAsia="宋体" w:hAnsi="宋体" w:cs="宋体"/>
          <w:sz w:val="28"/>
          <w:szCs w:val="28"/>
        </w:rPr>
        <w:t>2023年XX月XX日</w:t>
      </w:r>
    </w:p>
    <w:p w14:paraId="27840291" w14:textId="77777777" w:rsidR="0088358A" w:rsidRDefault="0088358A"/>
    <w:p w14:paraId="0E633797" w14:textId="77777777" w:rsidR="0088358A" w:rsidRDefault="0088358A"/>
    <w:p w14:paraId="0F585734" w14:textId="77777777" w:rsidR="0088358A" w:rsidRDefault="0088358A"/>
    <w:p w14:paraId="4B1613F9" w14:textId="77777777" w:rsidR="0088358A" w:rsidRDefault="0088358A"/>
    <w:p w14:paraId="29090622" w14:textId="77777777" w:rsidR="0088358A" w:rsidRDefault="0088358A"/>
    <w:p w14:paraId="5A3D158D" w14:textId="77777777" w:rsidR="0088358A" w:rsidRDefault="0088358A"/>
    <w:p w14:paraId="74709BD6" w14:textId="77777777" w:rsidR="0088358A" w:rsidRDefault="0088358A"/>
    <w:p w14:paraId="1F1743E0" w14:textId="77777777" w:rsidR="0088358A" w:rsidRDefault="0088358A"/>
    <w:p w14:paraId="5A93A7D7" w14:textId="77777777" w:rsidR="0088358A" w:rsidRDefault="0088358A"/>
    <w:p w14:paraId="6D9AB72C" w14:textId="77777777" w:rsidR="0088358A" w:rsidRDefault="0088358A"/>
    <w:p w14:paraId="63720B8B" w14:textId="77777777" w:rsidR="0088358A" w:rsidRDefault="0088358A"/>
    <w:p w14:paraId="2931B761" w14:textId="77777777" w:rsidR="0088358A" w:rsidRDefault="0088358A"/>
    <w:p w14:paraId="7354BC95" w14:textId="77777777" w:rsidR="0088358A" w:rsidRDefault="00D92A37">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中国建筑工业出版社</w:t>
      </w:r>
    </w:p>
    <w:p w14:paraId="14D390C0" w14:textId="77777777" w:rsidR="0088358A" w:rsidRDefault="00D92A37">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b/>
          <w:bCs/>
          <w:sz w:val="28"/>
          <w:szCs w:val="28"/>
        </w:rPr>
        <w:t>2022.XX</w:t>
      </w:r>
    </w:p>
    <w:p w14:paraId="1364C987" w14:textId="77777777" w:rsidR="0088358A" w:rsidRDefault="00D92A37">
      <w:pPr>
        <w:widowControl/>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b/>
          <w:bCs/>
          <w:sz w:val="28"/>
          <w:szCs w:val="28"/>
        </w:rPr>
        <w:br w:type="page"/>
      </w:r>
    </w:p>
    <w:p w14:paraId="1C94073A" w14:textId="77777777" w:rsidR="0088358A" w:rsidRDefault="00D92A37">
      <w:pPr>
        <w:spacing w:line="360" w:lineRule="auto"/>
        <w:jc w:val="center"/>
        <w:rPr>
          <w:rFonts w:ascii="黑体" w:eastAsia="黑体" w:hAnsi="黑体" w:cs="黑体"/>
          <w:sz w:val="32"/>
          <w:szCs w:val="32"/>
        </w:rPr>
      </w:pPr>
      <w:bookmarkStart w:id="1" w:name="OLE_LINK2"/>
      <w:r>
        <w:rPr>
          <w:rFonts w:ascii="黑体" w:eastAsia="黑体" w:hAnsi="黑体" w:cs="黑体" w:hint="eastAsia"/>
          <w:sz w:val="32"/>
          <w:szCs w:val="32"/>
        </w:rPr>
        <w:lastRenderedPageBreak/>
        <w:t>前</w:t>
      </w:r>
      <w:r>
        <w:rPr>
          <w:rFonts w:ascii="黑体" w:eastAsia="黑体" w:hAnsi="黑体" w:cs="黑体"/>
          <w:sz w:val="32"/>
          <w:szCs w:val="32"/>
        </w:rPr>
        <w:t xml:space="preserve"> 言</w:t>
      </w:r>
    </w:p>
    <w:p w14:paraId="75E604F9" w14:textId="77777777" w:rsidR="0088358A" w:rsidRDefault="0088358A">
      <w:pPr>
        <w:jc w:val="center"/>
        <w:rPr>
          <w:rFonts w:asciiTheme="majorEastAsia" w:eastAsiaTheme="majorEastAsia" w:hAnsiTheme="majorEastAsia" w:cstheme="majorEastAsia"/>
          <w:b/>
          <w:bCs/>
          <w:sz w:val="28"/>
          <w:szCs w:val="28"/>
        </w:rPr>
      </w:pPr>
    </w:p>
    <w:p w14:paraId="1459BA8C" w14:textId="77777777" w:rsidR="0088358A" w:rsidRDefault="00D92A37">
      <w:pPr>
        <w:spacing w:line="360" w:lineRule="auto"/>
        <w:ind w:firstLine="420"/>
        <w:jc w:val="left"/>
        <w:rPr>
          <w:rFonts w:ascii="宋体" w:eastAsia="宋体" w:hAnsi="宋体" w:cstheme="majorEastAsia"/>
          <w:szCs w:val="21"/>
        </w:rPr>
      </w:pPr>
      <w:r>
        <w:rPr>
          <w:rFonts w:ascii="宋体" w:eastAsia="宋体" w:hAnsi="宋体" w:cstheme="majorEastAsia" w:hint="eastAsia"/>
          <w:szCs w:val="21"/>
        </w:rPr>
        <w:t>根据中国市政工程协会《关于下达</w:t>
      </w:r>
      <w:r>
        <w:rPr>
          <w:rFonts w:ascii="宋体" w:eastAsia="宋体" w:hAnsi="宋体" w:cstheme="majorEastAsia"/>
          <w:szCs w:val="21"/>
        </w:rPr>
        <w:t>&lt;2021年度中国市政工程协会团体标准制（修）订计划&gt;的通知》（中市协[2021]63号）的要求，</w:t>
      </w:r>
      <w:r>
        <w:rPr>
          <w:rFonts w:ascii="宋体" w:eastAsia="宋体" w:hAnsi="宋体" w:cstheme="majorEastAsia" w:hint="eastAsia"/>
          <w:szCs w:val="21"/>
        </w:rPr>
        <w:t>本文件</w:t>
      </w:r>
      <w:r>
        <w:rPr>
          <w:rFonts w:ascii="宋体" w:eastAsia="宋体" w:hAnsi="宋体" w:cstheme="majorEastAsia"/>
          <w:szCs w:val="21"/>
        </w:rPr>
        <w:t>编制组经广泛调查研究，总结工程实践经验，参考国内外相关标准和资料，并在广泛征求意见的基础上，</w:t>
      </w:r>
      <w:r>
        <w:rPr>
          <w:rFonts w:ascii="宋体" w:eastAsia="宋体" w:hAnsi="宋体" w:cstheme="majorEastAsia" w:hint="eastAsia"/>
          <w:szCs w:val="21"/>
        </w:rPr>
        <w:t>编制了本文件</w:t>
      </w:r>
      <w:r>
        <w:rPr>
          <w:rFonts w:ascii="宋体" w:eastAsia="宋体" w:hAnsi="宋体" w:cstheme="majorEastAsia"/>
          <w:szCs w:val="21"/>
        </w:rPr>
        <w:t>。</w:t>
      </w:r>
    </w:p>
    <w:p w14:paraId="51564A86" w14:textId="77777777" w:rsidR="0088358A" w:rsidRDefault="00D92A37">
      <w:pPr>
        <w:spacing w:line="360" w:lineRule="auto"/>
        <w:ind w:firstLine="420"/>
        <w:jc w:val="left"/>
        <w:rPr>
          <w:rFonts w:ascii="宋体" w:eastAsia="宋体" w:hAnsi="宋体" w:cstheme="majorEastAsia"/>
          <w:szCs w:val="21"/>
        </w:rPr>
      </w:pPr>
      <w:r>
        <w:rPr>
          <w:rFonts w:ascii="宋体" w:eastAsia="宋体" w:hAnsi="宋体" w:cstheme="majorEastAsia" w:hint="eastAsia"/>
          <w:szCs w:val="21"/>
        </w:rPr>
        <w:t>本文件不涉及与其他文件的关系。</w:t>
      </w:r>
    </w:p>
    <w:p w14:paraId="7675E353" w14:textId="77777777" w:rsidR="0088358A" w:rsidRDefault="00D92A37">
      <w:pPr>
        <w:spacing w:line="360" w:lineRule="auto"/>
        <w:ind w:firstLine="420"/>
        <w:jc w:val="left"/>
        <w:rPr>
          <w:rFonts w:ascii="宋体" w:eastAsia="宋体" w:hAnsi="宋体" w:cstheme="majorEastAsia"/>
          <w:szCs w:val="21"/>
        </w:rPr>
      </w:pPr>
      <w:r>
        <w:rPr>
          <w:rFonts w:ascii="宋体" w:eastAsia="宋体" w:hAnsi="宋体" w:cstheme="majorEastAsia" w:hint="eastAsia"/>
          <w:szCs w:val="21"/>
        </w:rPr>
        <w:t>本文件共分</w:t>
      </w:r>
      <w:r w:rsidR="002026ED">
        <w:rPr>
          <w:rFonts w:ascii="宋体" w:eastAsia="宋体" w:hAnsi="宋体" w:cstheme="majorEastAsia"/>
          <w:szCs w:val="21"/>
        </w:rPr>
        <w:t>5</w:t>
      </w:r>
      <w:r>
        <w:rPr>
          <w:rFonts w:ascii="宋体" w:eastAsia="宋体" w:hAnsi="宋体" w:cstheme="majorEastAsia"/>
          <w:szCs w:val="21"/>
        </w:rPr>
        <w:t>章，主要技术内容</w:t>
      </w:r>
      <w:r>
        <w:rPr>
          <w:rFonts w:ascii="宋体" w:eastAsia="宋体" w:hAnsi="宋体" w:cstheme="majorEastAsia" w:hint="eastAsia"/>
          <w:szCs w:val="21"/>
        </w:rPr>
        <w:t>是</w:t>
      </w:r>
      <w:r>
        <w:rPr>
          <w:rFonts w:ascii="宋体" w:eastAsia="宋体" w:hAnsi="宋体" w:cstheme="majorEastAsia"/>
          <w:szCs w:val="21"/>
        </w:rPr>
        <w:t>：总则、术语</w:t>
      </w:r>
      <w:r>
        <w:rPr>
          <w:rFonts w:ascii="宋体" w:eastAsia="宋体" w:hAnsi="宋体" w:cstheme="majorEastAsia" w:hint="eastAsia"/>
          <w:szCs w:val="21"/>
        </w:rPr>
        <w:t>和符号</w:t>
      </w:r>
      <w:r>
        <w:rPr>
          <w:rFonts w:ascii="宋体" w:eastAsia="宋体" w:hAnsi="宋体" w:cstheme="majorEastAsia"/>
          <w:szCs w:val="21"/>
        </w:rPr>
        <w:t>、</w:t>
      </w:r>
      <w:r>
        <w:rPr>
          <w:rFonts w:ascii="宋体" w:eastAsia="宋体" w:hAnsi="宋体" w:cstheme="majorEastAsia" w:hint="eastAsia"/>
          <w:szCs w:val="21"/>
        </w:rPr>
        <w:t>材料</w:t>
      </w:r>
      <w:r>
        <w:rPr>
          <w:rFonts w:ascii="宋体" w:eastAsia="宋体" w:hAnsi="宋体" w:cstheme="majorEastAsia"/>
          <w:szCs w:val="21"/>
        </w:rPr>
        <w:t>、</w:t>
      </w:r>
      <w:r>
        <w:rPr>
          <w:rFonts w:ascii="宋体" w:eastAsia="宋体" w:hAnsi="宋体" w:cstheme="majorEastAsia" w:hint="eastAsia"/>
          <w:szCs w:val="21"/>
        </w:rPr>
        <w:t>管道检测与评估、设计</w:t>
      </w:r>
      <w:r>
        <w:rPr>
          <w:rFonts w:ascii="宋体" w:eastAsia="宋体" w:hAnsi="宋体" w:cstheme="majorEastAsia"/>
          <w:szCs w:val="21"/>
        </w:rPr>
        <w:t>。</w:t>
      </w:r>
    </w:p>
    <w:p w14:paraId="239ECF88" w14:textId="77777777" w:rsidR="0088358A" w:rsidRDefault="00D92A37">
      <w:pPr>
        <w:spacing w:line="360" w:lineRule="auto"/>
        <w:ind w:firstLine="420"/>
        <w:jc w:val="left"/>
        <w:rPr>
          <w:rFonts w:ascii="宋体" w:eastAsia="宋体" w:hAnsi="宋体" w:cstheme="majorEastAsia"/>
          <w:szCs w:val="21"/>
        </w:rPr>
      </w:pPr>
      <w:r>
        <w:rPr>
          <w:rFonts w:ascii="宋体" w:eastAsia="宋体" w:hAnsi="宋体" w:cstheme="majorEastAsia" w:hint="eastAsia"/>
          <w:szCs w:val="21"/>
        </w:rPr>
        <w:t>请注意本文件的某些内容可能涉及专利，本文件的发布机构不承担识别专利的责任。</w:t>
      </w:r>
    </w:p>
    <w:p w14:paraId="1E8C48EF" w14:textId="77777777" w:rsidR="0088358A" w:rsidRDefault="00D92A37" w:rsidP="00C0709B">
      <w:pPr>
        <w:spacing w:line="360" w:lineRule="auto"/>
        <w:ind w:firstLine="420"/>
        <w:jc w:val="left"/>
        <w:rPr>
          <w:rFonts w:ascii="宋体" w:eastAsia="宋体" w:hAnsi="宋体" w:cstheme="majorEastAsia"/>
          <w:szCs w:val="21"/>
        </w:rPr>
      </w:pPr>
      <w:r>
        <w:rPr>
          <w:rFonts w:ascii="宋体" w:eastAsia="宋体" w:hAnsi="宋体" w:cstheme="majorEastAsia" w:hint="eastAsia"/>
          <w:szCs w:val="21"/>
        </w:rPr>
        <w:t>本文件由中国市政工程协会管道检测与修复专业委员会归口，由中建中环</w:t>
      </w:r>
      <w:r w:rsidR="00C0709B">
        <w:rPr>
          <w:rFonts w:ascii="宋体" w:eastAsia="宋体" w:hAnsi="宋体" w:cstheme="majorEastAsia" w:hint="eastAsia"/>
          <w:szCs w:val="21"/>
        </w:rPr>
        <w:t>工程</w:t>
      </w:r>
      <w:r>
        <w:rPr>
          <w:rFonts w:ascii="宋体" w:eastAsia="宋体" w:hAnsi="宋体" w:cstheme="majorEastAsia" w:hint="eastAsia"/>
          <w:szCs w:val="21"/>
        </w:rPr>
        <w:t>有限公司负责具体技术内容的解释。在执行过程中如有意见和建议，请寄送至</w:t>
      </w:r>
      <w:r w:rsidR="00C0709B">
        <w:rPr>
          <w:rFonts w:ascii="宋体" w:eastAsia="宋体" w:hAnsi="宋体" w:cstheme="majorEastAsia" w:hint="eastAsia"/>
          <w:szCs w:val="21"/>
        </w:rPr>
        <w:t>工程</w:t>
      </w:r>
      <w:r>
        <w:rPr>
          <w:rFonts w:ascii="宋体" w:eastAsia="宋体" w:hAnsi="宋体" w:cstheme="majorEastAsia" w:hint="eastAsia"/>
          <w:szCs w:val="21"/>
        </w:rPr>
        <w:t>有限公司（地址：苏州市吴中区苏州工业园八达街</w:t>
      </w:r>
      <w:r>
        <w:rPr>
          <w:rFonts w:ascii="宋体" w:eastAsia="宋体" w:hAnsi="宋体" w:cstheme="majorEastAsia"/>
          <w:szCs w:val="21"/>
        </w:rPr>
        <w:t>118号，苏州新闻大厦16楼，邮政编码</w:t>
      </w:r>
      <w:r>
        <w:rPr>
          <w:rFonts w:ascii="宋体" w:eastAsia="宋体" w:hAnsi="宋体" w:cstheme="majorEastAsia" w:hint="eastAsia"/>
          <w:szCs w:val="21"/>
        </w:rPr>
        <w:t>：</w:t>
      </w:r>
      <w:r>
        <w:rPr>
          <w:rFonts w:ascii="宋体" w:eastAsia="宋体" w:hAnsi="宋体" w:cstheme="majorEastAsia"/>
          <w:szCs w:val="21"/>
        </w:rPr>
        <w:t>215123）</w:t>
      </w:r>
      <w:r>
        <w:rPr>
          <w:rFonts w:ascii="宋体" w:eastAsia="宋体" w:hAnsi="宋体" w:cstheme="majorEastAsia" w:hint="eastAsia"/>
          <w:szCs w:val="21"/>
        </w:rPr>
        <w:t>，以便修订时参考</w:t>
      </w:r>
      <w:r>
        <w:rPr>
          <w:rFonts w:ascii="宋体" w:eastAsia="宋体" w:hAnsi="宋体" w:cstheme="majorEastAsia"/>
          <w:szCs w:val="21"/>
        </w:rPr>
        <w:t>。</w:t>
      </w:r>
    </w:p>
    <w:p w14:paraId="06D6B8F7" w14:textId="77777777" w:rsidR="0088358A" w:rsidRDefault="0088358A">
      <w:pPr>
        <w:spacing w:line="360" w:lineRule="auto"/>
        <w:jc w:val="center"/>
        <w:rPr>
          <w:rFonts w:ascii="宋体" w:eastAsia="宋体" w:hAnsi="宋体" w:cstheme="majorEastAsia"/>
          <w:szCs w:val="21"/>
        </w:rPr>
      </w:pPr>
    </w:p>
    <w:p w14:paraId="7682A1C9" w14:textId="77777777" w:rsidR="0088358A" w:rsidRDefault="00D92A37">
      <w:pPr>
        <w:spacing w:line="360" w:lineRule="auto"/>
        <w:jc w:val="left"/>
        <w:rPr>
          <w:rFonts w:ascii="宋体" w:eastAsia="宋体" w:hAnsi="宋体" w:cstheme="majorEastAsia"/>
          <w:szCs w:val="21"/>
        </w:rPr>
      </w:pPr>
      <w:r>
        <w:rPr>
          <w:rFonts w:ascii="宋体" w:eastAsia="宋体" w:hAnsi="宋体" w:cstheme="majorEastAsia" w:hint="eastAsia"/>
          <w:szCs w:val="21"/>
        </w:rPr>
        <w:t>本文件主编单位：中建中环</w:t>
      </w:r>
      <w:r w:rsidR="00C0709B">
        <w:rPr>
          <w:rFonts w:ascii="宋体" w:eastAsia="宋体" w:hAnsi="宋体" w:cstheme="majorEastAsia" w:hint="eastAsia"/>
          <w:szCs w:val="21"/>
        </w:rPr>
        <w:t>工程</w:t>
      </w:r>
      <w:r>
        <w:rPr>
          <w:rFonts w:ascii="宋体" w:eastAsia="宋体" w:hAnsi="宋体" w:cstheme="majorEastAsia" w:hint="eastAsia"/>
          <w:szCs w:val="21"/>
        </w:rPr>
        <w:t>有限公司</w:t>
      </w:r>
    </w:p>
    <w:p w14:paraId="0C8595DB" w14:textId="77777777" w:rsidR="0088358A" w:rsidRDefault="00D92A37">
      <w:pPr>
        <w:spacing w:line="360" w:lineRule="auto"/>
        <w:jc w:val="left"/>
        <w:rPr>
          <w:rFonts w:ascii="宋体" w:eastAsia="宋体" w:hAnsi="宋体" w:cstheme="majorEastAsia"/>
          <w:szCs w:val="21"/>
        </w:rPr>
      </w:pPr>
      <w:r>
        <w:rPr>
          <w:rFonts w:ascii="宋体" w:eastAsia="宋体" w:hAnsi="宋体" w:cstheme="majorEastAsia" w:hint="eastAsia"/>
          <w:szCs w:val="21"/>
        </w:rPr>
        <w:t>本文件参编单位：百奥源生态环保科技（北京）有限公司</w:t>
      </w:r>
    </w:p>
    <w:p w14:paraId="7BD2B385"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中国地质大学（北京）</w:t>
      </w:r>
    </w:p>
    <w:p w14:paraId="5D3DE1A9"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中国长江三峡集团有限公司</w:t>
      </w:r>
    </w:p>
    <w:p w14:paraId="2A070369"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长江生态环保集团有限公司</w:t>
      </w:r>
    </w:p>
    <w:p w14:paraId="6A1AA603"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北京北排建设有限公司</w:t>
      </w:r>
    </w:p>
    <w:p w14:paraId="1B5FBD40"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中国水利水电科学研究院</w:t>
      </w:r>
    </w:p>
    <w:p w14:paraId="42EBF2E7"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哈尔滨工业大学水资源国家工程中心有限公司</w:t>
      </w:r>
    </w:p>
    <w:p w14:paraId="70D259A9"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中国市政工程中南设计研究总院有限公司</w:t>
      </w:r>
    </w:p>
    <w:p w14:paraId="50C6AF1D"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中国市政工程东北设计研究总院有限公司</w:t>
      </w:r>
    </w:p>
    <w:p w14:paraId="7138DC26"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北京市市政工程设计研究总院有限公司</w:t>
      </w:r>
    </w:p>
    <w:p w14:paraId="2D629E3C"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北京城建设计发展集团股份有限公司</w:t>
      </w:r>
    </w:p>
    <w:p w14:paraId="3B5D2429"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湖北省城建设计院股份有限公司</w:t>
      </w:r>
    </w:p>
    <w:p w14:paraId="7F4113DB"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南京市市政设计研究院有限责任公司</w:t>
      </w:r>
    </w:p>
    <w:p w14:paraId="7EA3A606"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厦门市城市规划设计研究院有限公司</w:t>
      </w:r>
    </w:p>
    <w:p w14:paraId="672542EB"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lastRenderedPageBreak/>
        <w:t>北京金河生态科技有限公司</w:t>
      </w:r>
    </w:p>
    <w:p w14:paraId="1B850C43"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北京隆科兴科技集团股份有限公司</w:t>
      </w:r>
    </w:p>
    <w:p w14:paraId="5A34267A"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北京焕发管道修复有限公司</w:t>
      </w:r>
    </w:p>
    <w:p w14:paraId="1DB502BE"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秦皇岛城更科技有限公司</w:t>
      </w:r>
    </w:p>
    <w:p w14:paraId="4437067E"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郑州市市政设施维修建设有限公司</w:t>
      </w:r>
    </w:p>
    <w:p w14:paraId="0E00F6F4"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广东粤海水务投资有限公司</w:t>
      </w:r>
    </w:p>
    <w:p w14:paraId="560EA6B0"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南京北控工程检测咨询有限公司</w:t>
      </w:r>
    </w:p>
    <w:p w14:paraId="0B1D82AF"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江苏柳松市政工程有限公司</w:t>
      </w:r>
    </w:p>
    <w:p w14:paraId="062B37C3"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河南兴兴管道工程技术有限公司</w:t>
      </w:r>
    </w:p>
    <w:p w14:paraId="4306F28E"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郑州安源工程技术有限公司</w:t>
      </w:r>
    </w:p>
    <w:p w14:paraId="7C940CB2"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北京华宇航市政建设工程有限公司</w:t>
      </w:r>
    </w:p>
    <w:p w14:paraId="56B80412" w14:textId="77777777" w:rsidR="0088358A" w:rsidRDefault="00D92A37">
      <w:pPr>
        <w:spacing w:line="360" w:lineRule="auto"/>
        <w:ind w:firstLineChars="800" w:firstLine="1680"/>
        <w:jc w:val="left"/>
        <w:rPr>
          <w:rFonts w:ascii="宋体" w:eastAsia="宋体" w:hAnsi="宋体" w:cstheme="majorEastAsia"/>
          <w:szCs w:val="21"/>
        </w:rPr>
      </w:pPr>
      <w:r>
        <w:rPr>
          <w:rFonts w:ascii="宋体" w:eastAsia="宋体" w:hAnsi="宋体" w:cstheme="majorEastAsia" w:hint="eastAsia"/>
          <w:szCs w:val="21"/>
        </w:rPr>
        <w:t>北京合顺通市政工程有限公司</w:t>
      </w:r>
    </w:p>
    <w:p w14:paraId="6C8106AB" w14:textId="77777777" w:rsidR="0088358A" w:rsidRDefault="00D92A37">
      <w:pPr>
        <w:spacing w:line="360" w:lineRule="auto"/>
        <w:ind w:left="1890" w:hangingChars="900" w:hanging="1890"/>
        <w:jc w:val="left"/>
        <w:rPr>
          <w:rFonts w:ascii="宋体" w:eastAsia="宋体" w:hAnsi="宋体" w:cstheme="majorEastAsia"/>
          <w:szCs w:val="21"/>
        </w:rPr>
      </w:pPr>
      <w:r>
        <w:rPr>
          <w:rFonts w:ascii="宋体" w:eastAsia="宋体" w:hAnsi="宋体" w:cstheme="majorEastAsia" w:hint="eastAsia"/>
          <w:szCs w:val="21"/>
        </w:rPr>
        <w:t>本文件主要起草人：陈</w:t>
      </w:r>
      <w:r>
        <w:rPr>
          <w:rFonts w:ascii="宋体" w:eastAsia="宋体" w:hAnsi="宋体" w:cstheme="majorEastAsia"/>
          <w:szCs w:val="21"/>
        </w:rPr>
        <w:t xml:space="preserve">  </w:t>
      </w:r>
      <w:r>
        <w:rPr>
          <w:rFonts w:ascii="宋体" w:eastAsia="宋体" w:hAnsi="宋体" w:cstheme="majorEastAsia" w:hint="eastAsia"/>
          <w:szCs w:val="21"/>
        </w:rPr>
        <w:t>星</w:t>
      </w:r>
      <w:r>
        <w:rPr>
          <w:rFonts w:ascii="宋体" w:eastAsia="宋体" w:hAnsi="宋体" w:cstheme="majorEastAsia"/>
          <w:szCs w:val="21"/>
        </w:rPr>
        <w:t xml:space="preserve">   </w:t>
      </w:r>
      <w:r>
        <w:rPr>
          <w:rFonts w:ascii="宋体" w:eastAsia="宋体" w:hAnsi="宋体" w:cstheme="majorEastAsia" w:hint="eastAsia"/>
          <w:szCs w:val="21"/>
        </w:rPr>
        <w:t>徐增辉</w:t>
      </w:r>
      <w:r>
        <w:rPr>
          <w:rFonts w:ascii="宋体" w:eastAsia="宋体" w:hAnsi="宋体" w:cstheme="majorEastAsia"/>
          <w:szCs w:val="21"/>
        </w:rPr>
        <w:t xml:space="preserve">   </w:t>
      </w:r>
      <w:r>
        <w:rPr>
          <w:rFonts w:ascii="宋体" w:eastAsia="宋体" w:hAnsi="宋体" w:cstheme="majorEastAsia" w:hint="eastAsia"/>
          <w:szCs w:val="21"/>
        </w:rPr>
        <w:t>李孝传</w:t>
      </w:r>
      <w:r>
        <w:rPr>
          <w:rFonts w:ascii="宋体" w:eastAsia="宋体" w:hAnsi="宋体" w:cstheme="majorEastAsia"/>
          <w:szCs w:val="21"/>
        </w:rPr>
        <w:t xml:space="preserve">   </w:t>
      </w:r>
      <w:r>
        <w:rPr>
          <w:rFonts w:ascii="宋体" w:eastAsia="宋体" w:hAnsi="宋体" w:cstheme="majorEastAsia" w:hint="eastAsia"/>
          <w:szCs w:val="21"/>
        </w:rPr>
        <w:t>马孝春</w:t>
      </w:r>
      <w:r>
        <w:rPr>
          <w:rFonts w:ascii="宋体" w:eastAsia="宋体" w:hAnsi="宋体" w:cstheme="majorEastAsia"/>
          <w:szCs w:val="21"/>
        </w:rPr>
        <w:t xml:space="preserve">   </w:t>
      </w:r>
      <w:r>
        <w:rPr>
          <w:rFonts w:ascii="宋体" w:eastAsia="宋体" w:hAnsi="宋体" w:cstheme="majorEastAsia" w:hint="eastAsia"/>
          <w:szCs w:val="21"/>
        </w:rPr>
        <w:t>陆学兴</w:t>
      </w:r>
    </w:p>
    <w:p w14:paraId="2CE9D00C" w14:textId="77777777" w:rsidR="0088358A" w:rsidRDefault="00D92A37">
      <w:pPr>
        <w:spacing w:line="360" w:lineRule="auto"/>
        <w:ind w:left="1890" w:hangingChars="900" w:hanging="1890"/>
        <w:jc w:val="left"/>
        <w:rPr>
          <w:rFonts w:ascii="宋体" w:eastAsia="宋体" w:hAnsi="宋体" w:cstheme="majorEastAsia"/>
          <w:szCs w:val="21"/>
        </w:rPr>
      </w:pPr>
      <w:r>
        <w:rPr>
          <w:rFonts w:ascii="宋体" w:eastAsia="宋体" w:hAnsi="宋体" w:cstheme="majorEastAsia"/>
          <w:szCs w:val="21"/>
        </w:rPr>
        <w:tab/>
      </w:r>
      <w:r>
        <w:rPr>
          <w:rFonts w:ascii="宋体" w:eastAsia="宋体" w:hAnsi="宋体" w:cstheme="majorEastAsia" w:hint="eastAsia"/>
          <w:szCs w:val="21"/>
        </w:rPr>
        <w:t>邵海波</w:t>
      </w:r>
      <w:r>
        <w:rPr>
          <w:rFonts w:ascii="宋体" w:eastAsia="宋体" w:hAnsi="宋体" w:cstheme="majorEastAsia"/>
          <w:szCs w:val="21"/>
        </w:rPr>
        <w:t xml:space="preserve">   </w:t>
      </w:r>
      <w:r>
        <w:rPr>
          <w:rFonts w:ascii="宋体" w:eastAsia="宋体" w:hAnsi="宋体" w:cstheme="majorEastAsia" w:hint="eastAsia"/>
          <w:szCs w:val="21"/>
        </w:rPr>
        <w:t>刘存辉</w:t>
      </w:r>
      <w:r>
        <w:rPr>
          <w:rFonts w:ascii="宋体" w:eastAsia="宋体" w:hAnsi="宋体" w:cstheme="majorEastAsia"/>
          <w:szCs w:val="21"/>
        </w:rPr>
        <w:t xml:space="preserve">   杨  鹏   </w:t>
      </w:r>
      <w:r>
        <w:rPr>
          <w:rFonts w:ascii="宋体" w:eastAsia="宋体" w:hAnsi="宋体" w:cstheme="majorEastAsia" w:hint="eastAsia"/>
          <w:szCs w:val="21"/>
        </w:rPr>
        <w:t>于</w:t>
      </w:r>
      <w:r>
        <w:rPr>
          <w:rFonts w:ascii="宋体" w:eastAsia="宋体" w:hAnsi="宋体" w:cstheme="majorEastAsia"/>
          <w:szCs w:val="21"/>
        </w:rPr>
        <w:t xml:space="preserve">  </w:t>
      </w:r>
      <w:r>
        <w:rPr>
          <w:rFonts w:ascii="宋体" w:eastAsia="宋体" w:hAnsi="宋体" w:cstheme="majorEastAsia" w:hint="eastAsia"/>
          <w:szCs w:val="21"/>
        </w:rPr>
        <w:t>雷</w:t>
      </w:r>
      <w:r>
        <w:rPr>
          <w:rFonts w:ascii="宋体" w:eastAsia="宋体" w:hAnsi="宋体" w:cstheme="majorEastAsia"/>
          <w:szCs w:val="21"/>
        </w:rPr>
        <w:t xml:space="preserve">   </w:t>
      </w:r>
      <w:r>
        <w:rPr>
          <w:rFonts w:ascii="宋体" w:eastAsia="宋体" w:hAnsi="宋体" w:cstheme="majorEastAsia" w:hint="eastAsia"/>
          <w:szCs w:val="21"/>
        </w:rPr>
        <w:t>李炳奇</w:t>
      </w:r>
    </w:p>
    <w:p w14:paraId="20DF3500" w14:textId="77777777" w:rsidR="0088358A" w:rsidRDefault="00D92A37">
      <w:pPr>
        <w:spacing w:line="360" w:lineRule="auto"/>
        <w:ind w:left="1890" w:hangingChars="900" w:hanging="1890"/>
        <w:jc w:val="left"/>
        <w:rPr>
          <w:rFonts w:ascii="宋体" w:eastAsia="宋体" w:hAnsi="宋体" w:cstheme="majorEastAsia"/>
          <w:szCs w:val="21"/>
        </w:rPr>
      </w:pPr>
      <w:r>
        <w:rPr>
          <w:rFonts w:ascii="宋体" w:eastAsia="宋体" w:hAnsi="宋体" w:cstheme="majorEastAsia"/>
          <w:szCs w:val="21"/>
        </w:rPr>
        <w:tab/>
      </w:r>
      <w:r>
        <w:rPr>
          <w:rFonts w:ascii="宋体" w:eastAsia="宋体" w:hAnsi="宋体" w:cstheme="majorEastAsia" w:hint="eastAsia"/>
          <w:szCs w:val="21"/>
        </w:rPr>
        <w:t>惠二青</w:t>
      </w:r>
      <w:r>
        <w:rPr>
          <w:rFonts w:ascii="宋体" w:eastAsia="宋体" w:hAnsi="宋体" w:cstheme="majorEastAsia"/>
          <w:szCs w:val="21"/>
        </w:rPr>
        <w:t xml:space="preserve">   </w:t>
      </w:r>
      <w:r>
        <w:rPr>
          <w:rFonts w:ascii="宋体" w:eastAsia="宋体" w:hAnsi="宋体" w:cstheme="majorEastAsia" w:hint="eastAsia"/>
          <w:szCs w:val="21"/>
        </w:rPr>
        <w:t>闫</w:t>
      </w:r>
      <w:r>
        <w:rPr>
          <w:rFonts w:ascii="宋体" w:eastAsia="宋体" w:hAnsi="宋体" w:cstheme="majorEastAsia"/>
          <w:szCs w:val="21"/>
        </w:rPr>
        <w:t xml:space="preserve">  </w:t>
      </w:r>
      <w:r>
        <w:rPr>
          <w:rFonts w:ascii="宋体" w:eastAsia="宋体" w:hAnsi="宋体" w:cstheme="majorEastAsia" w:hint="eastAsia"/>
          <w:szCs w:val="21"/>
        </w:rPr>
        <w:t>钰</w:t>
      </w:r>
      <w:r>
        <w:rPr>
          <w:rFonts w:ascii="宋体" w:eastAsia="宋体" w:hAnsi="宋体" w:cstheme="majorEastAsia"/>
          <w:szCs w:val="21"/>
        </w:rPr>
        <w:t xml:space="preserve">   </w:t>
      </w:r>
      <w:r>
        <w:rPr>
          <w:rFonts w:ascii="宋体" w:eastAsia="宋体" w:hAnsi="宋体" w:cstheme="majorEastAsia" w:hint="eastAsia"/>
          <w:szCs w:val="21"/>
        </w:rPr>
        <w:t>张文胜</w:t>
      </w:r>
      <w:r>
        <w:rPr>
          <w:rFonts w:ascii="宋体" w:eastAsia="宋体" w:hAnsi="宋体" w:cstheme="majorEastAsia"/>
          <w:szCs w:val="21"/>
        </w:rPr>
        <w:t xml:space="preserve">   </w:t>
      </w:r>
      <w:r>
        <w:rPr>
          <w:rFonts w:ascii="宋体" w:eastAsia="宋体" w:hAnsi="宋体" w:cstheme="majorEastAsia" w:hint="eastAsia"/>
          <w:szCs w:val="21"/>
        </w:rPr>
        <w:t>董</w:t>
      </w:r>
      <w:r>
        <w:rPr>
          <w:rFonts w:ascii="宋体" w:eastAsia="宋体" w:hAnsi="宋体" w:cstheme="majorEastAsia"/>
          <w:szCs w:val="21"/>
        </w:rPr>
        <w:t xml:space="preserve">  </w:t>
      </w:r>
      <w:r>
        <w:rPr>
          <w:rFonts w:ascii="宋体" w:eastAsia="宋体" w:hAnsi="宋体" w:cstheme="majorEastAsia" w:hint="eastAsia"/>
          <w:szCs w:val="21"/>
        </w:rPr>
        <w:t>顺</w:t>
      </w:r>
      <w:r>
        <w:rPr>
          <w:rFonts w:ascii="宋体" w:eastAsia="宋体" w:hAnsi="宋体" w:cstheme="majorEastAsia"/>
          <w:szCs w:val="21"/>
        </w:rPr>
        <w:t xml:space="preserve">   </w:t>
      </w:r>
      <w:r>
        <w:rPr>
          <w:rFonts w:ascii="宋体" w:eastAsia="宋体" w:hAnsi="宋体" w:cstheme="majorEastAsia" w:hint="eastAsia"/>
          <w:szCs w:val="21"/>
        </w:rPr>
        <w:t>王晶晶</w:t>
      </w:r>
    </w:p>
    <w:p w14:paraId="2E011645" w14:textId="77777777" w:rsidR="0088358A" w:rsidRDefault="00D92A37">
      <w:pPr>
        <w:spacing w:line="360" w:lineRule="auto"/>
        <w:ind w:left="1890" w:hangingChars="900" w:hanging="1890"/>
        <w:jc w:val="left"/>
        <w:rPr>
          <w:rFonts w:ascii="宋体" w:eastAsia="宋体" w:hAnsi="宋体" w:cstheme="majorEastAsia"/>
          <w:szCs w:val="21"/>
        </w:rPr>
      </w:pPr>
      <w:r>
        <w:rPr>
          <w:rFonts w:ascii="宋体" w:eastAsia="宋体" w:hAnsi="宋体" w:cstheme="majorEastAsia"/>
          <w:szCs w:val="21"/>
        </w:rPr>
        <w:tab/>
      </w:r>
      <w:r>
        <w:rPr>
          <w:rFonts w:ascii="宋体" w:eastAsia="宋体" w:hAnsi="宋体" w:cstheme="majorEastAsia" w:hint="eastAsia"/>
          <w:szCs w:val="21"/>
        </w:rPr>
        <w:t>秦文静</w:t>
      </w:r>
      <w:r>
        <w:rPr>
          <w:rFonts w:ascii="宋体" w:eastAsia="宋体" w:hAnsi="宋体" w:cstheme="majorEastAsia"/>
          <w:szCs w:val="21"/>
        </w:rPr>
        <w:t xml:space="preserve">   </w:t>
      </w:r>
      <w:r>
        <w:rPr>
          <w:rFonts w:ascii="宋体" w:eastAsia="宋体" w:hAnsi="宋体" w:cstheme="majorEastAsia" w:hint="eastAsia"/>
          <w:szCs w:val="21"/>
        </w:rPr>
        <w:t>仝志强</w:t>
      </w:r>
      <w:r>
        <w:rPr>
          <w:rFonts w:ascii="宋体" w:eastAsia="宋体" w:hAnsi="宋体" w:cstheme="majorEastAsia"/>
          <w:szCs w:val="21"/>
        </w:rPr>
        <w:t xml:space="preserve">   </w:t>
      </w:r>
      <w:r>
        <w:rPr>
          <w:rFonts w:ascii="宋体" w:eastAsia="宋体" w:hAnsi="宋体" w:cstheme="majorEastAsia" w:hint="eastAsia"/>
          <w:szCs w:val="21"/>
        </w:rPr>
        <w:t>叶子军</w:t>
      </w:r>
      <w:r>
        <w:rPr>
          <w:rFonts w:ascii="宋体" w:eastAsia="宋体" w:hAnsi="宋体" w:cstheme="majorEastAsia"/>
          <w:szCs w:val="21"/>
        </w:rPr>
        <w:t xml:space="preserve">   </w:t>
      </w:r>
      <w:r>
        <w:rPr>
          <w:rFonts w:ascii="宋体" w:eastAsia="宋体" w:hAnsi="宋体" w:cstheme="majorEastAsia" w:hint="eastAsia"/>
          <w:szCs w:val="21"/>
        </w:rPr>
        <w:t>张福来</w:t>
      </w:r>
      <w:r>
        <w:rPr>
          <w:rFonts w:ascii="宋体" w:eastAsia="宋体" w:hAnsi="宋体" w:cstheme="majorEastAsia"/>
          <w:szCs w:val="21"/>
        </w:rPr>
        <w:t xml:space="preserve">   </w:t>
      </w:r>
      <w:r>
        <w:rPr>
          <w:rFonts w:ascii="宋体" w:eastAsia="宋体" w:hAnsi="宋体" w:cstheme="majorEastAsia" w:hint="eastAsia"/>
          <w:szCs w:val="21"/>
        </w:rPr>
        <w:t>王晶惠</w:t>
      </w:r>
    </w:p>
    <w:p w14:paraId="7AC023AA" w14:textId="77777777" w:rsidR="0088358A" w:rsidRDefault="00D92A37">
      <w:pPr>
        <w:spacing w:line="360" w:lineRule="auto"/>
        <w:ind w:left="1890" w:hangingChars="900" w:hanging="1890"/>
        <w:jc w:val="left"/>
        <w:rPr>
          <w:rFonts w:ascii="宋体" w:eastAsia="宋体" w:hAnsi="宋体" w:cstheme="majorEastAsia"/>
          <w:szCs w:val="21"/>
        </w:rPr>
      </w:pPr>
      <w:r>
        <w:rPr>
          <w:rFonts w:ascii="宋体" w:eastAsia="宋体" w:hAnsi="宋体" w:cstheme="majorEastAsia"/>
          <w:szCs w:val="21"/>
        </w:rPr>
        <w:tab/>
      </w:r>
      <w:r>
        <w:rPr>
          <w:rFonts w:ascii="宋体" w:eastAsia="宋体" w:hAnsi="宋体" w:cstheme="majorEastAsia" w:hint="eastAsia"/>
          <w:szCs w:val="21"/>
        </w:rPr>
        <w:t>郑成志</w:t>
      </w:r>
      <w:r>
        <w:rPr>
          <w:rFonts w:ascii="宋体" w:eastAsia="宋体" w:hAnsi="宋体" w:cstheme="majorEastAsia"/>
          <w:szCs w:val="21"/>
        </w:rPr>
        <w:t xml:space="preserve">   </w:t>
      </w:r>
      <w:r>
        <w:rPr>
          <w:rFonts w:ascii="宋体" w:eastAsia="宋体" w:hAnsi="宋体" w:cstheme="majorEastAsia" w:hint="eastAsia"/>
          <w:szCs w:val="21"/>
        </w:rPr>
        <w:t>张国樑</w:t>
      </w:r>
      <w:r>
        <w:rPr>
          <w:rFonts w:ascii="宋体" w:eastAsia="宋体" w:hAnsi="宋体" w:cstheme="majorEastAsia"/>
          <w:szCs w:val="21"/>
        </w:rPr>
        <w:t xml:space="preserve">   </w:t>
      </w:r>
      <w:r>
        <w:rPr>
          <w:rFonts w:ascii="宋体" w:eastAsia="宋体" w:hAnsi="宋体" w:cstheme="majorEastAsia" w:hint="eastAsia"/>
          <w:szCs w:val="21"/>
        </w:rPr>
        <w:t>田</w:t>
      </w:r>
      <w:r>
        <w:rPr>
          <w:rFonts w:ascii="宋体" w:eastAsia="宋体" w:hAnsi="宋体" w:cstheme="majorEastAsia"/>
          <w:szCs w:val="21"/>
        </w:rPr>
        <w:t xml:space="preserve">  </w:t>
      </w:r>
      <w:r>
        <w:rPr>
          <w:rFonts w:ascii="宋体" w:eastAsia="宋体" w:hAnsi="宋体" w:cstheme="majorEastAsia" w:hint="eastAsia"/>
          <w:szCs w:val="21"/>
        </w:rPr>
        <w:t>松</w:t>
      </w:r>
      <w:r>
        <w:rPr>
          <w:rFonts w:ascii="宋体" w:eastAsia="宋体" w:hAnsi="宋体" w:cstheme="majorEastAsia"/>
          <w:szCs w:val="21"/>
        </w:rPr>
        <w:t xml:space="preserve">   </w:t>
      </w:r>
      <w:r>
        <w:rPr>
          <w:rFonts w:ascii="宋体" w:eastAsia="宋体" w:hAnsi="宋体" w:cstheme="majorEastAsia" w:hint="eastAsia"/>
          <w:szCs w:val="21"/>
        </w:rPr>
        <w:t>郭循昌</w:t>
      </w:r>
      <w:r>
        <w:rPr>
          <w:rFonts w:ascii="宋体" w:eastAsia="宋体" w:hAnsi="宋体" w:cstheme="majorEastAsia"/>
          <w:szCs w:val="21"/>
        </w:rPr>
        <w:t xml:space="preserve">   </w:t>
      </w:r>
      <w:r>
        <w:rPr>
          <w:rFonts w:ascii="宋体" w:eastAsia="宋体" w:hAnsi="宋体" w:cstheme="majorEastAsia" w:hint="eastAsia"/>
          <w:szCs w:val="21"/>
        </w:rPr>
        <w:t>杜明瑞</w:t>
      </w:r>
    </w:p>
    <w:p w14:paraId="38251F5A" w14:textId="77777777" w:rsidR="0088358A" w:rsidRDefault="00D92A37">
      <w:pPr>
        <w:spacing w:line="360" w:lineRule="auto"/>
        <w:ind w:left="1890" w:hangingChars="900" w:hanging="1890"/>
        <w:jc w:val="left"/>
        <w:rPr>
          <w:rFonts w:ascii="宋体" w:eastAsia="宋体" w:hAnsi="宋体" w:cstheme="majorEastAsia"/>
          <w:szCs w:val="21"/>
        </w:rPr>
      </w:pPr>
      <w:r>
        <w:rPr>
          <w:rFonts w:ascii="宋体" w:eastAsia="宋体" w:hAnsi="宋体" w:cstheme="majorEastAsia"/>
          <w:szCs w:val="21"/>
        </w:rPr>
        <w:tab/>
      </w:r>
      <w:r>
        <w:rPr>
          <w:rFonts w:ascii="宋体" w:eastAsia="宋体" w:hAnsi="宋体" w:cstheme="majorEastAsia" w:hint="eastAsia"/>
          <w:szCs w:val="21"/>
        </w:rPr>
        <w:t>鲁金会</w:t>
      </w:r>
      <w:r>
        <w:rPr>
          <w:rFonts w:ascii="宋体" w:eastAsia="宋体" w:hAnsi="宋体" w:cstheme="majorEastAsia"/>
          <w:szCs w:val="21"/>
        </w:rPr>
        <w:t xml:space="preserve">   </w:t>
      </w:r>
      <w:r>
        <w:rPr>
          <w:rFonts w:ascii="宋体" w:eastAsia="宋体" w:hAnsi="宋体" w:cstheme="majorEastAsia" w:hint="eastAsia"/>
          <w:szCs w:val="21"/>
        </w:rPr>
        <w:t>郭</w:t>
      </w:r>
      <w:r>
        <w:rPr>
          <w:rFonts w:ascii="宋体" w:eastAsia="宋体" w:hAnsi="宋体" w:cstheme="majorEastAsia"/>
          <w:szCs w:val="21"/>
        </w:rPr>
        <w:t xml:space="preserve">  </w:t>
      </w:r>
      <w:r>
        <w:rPr>
          <w:rFonts w:ascii="宋体" w:eastAsia="宋体" w:hAnsi="宋体" w:cstheme="majorEastAsia" w:hint="eastAsia"/>
          <w:szCs w:val="21"/>
        </w:rPr>
        <w:t>京</w:t>
      </w:r>
      <w:r>
        <w:rPr>
          <w:rFonts w:ascii="宋体" w:eastAsia="宋体" w:hAnsi="宋体" w:cstheme="majorEastAsia"/>
          <w:szCs w:val="21"/>
        </w:rPr>
        <w:t xml:space="preserve">   </w:t>
      </w:r>
      <w:r>
        <w:rPr>
          <w:rFonts w:ascii="宋体" w:eastAsia="宋体" w:hAnsi="宋体" w:cstheme="majorEastAsia" w:hint="eastAsia"/>
          <w:szCs w:val="21"/>
        </w:rPr>
        <w:t>张</w:t>
      </w:r>
      <w:r>
        <w:rPr>
          <w:rFonts w:ascii="宋体" w:eastAsia="宋体" w:hAnsi="宋体" w:cstheme="majorEastAsia"/>
          <w:szCs w:val="21"/>
        </w:rPr>
        <w:t xml:space="preserve">  </w:t>
      </w:r>
      <w:r>
        <w:rPr>
          <w:rFonts w:ascii="宋体" w:eastAsia="宋体" w:hAnsi="宋体" w:cstheme="majorEastAsia" w:hint="eastAsia"/>
          <w:szCs w:val="21"/>
        </w:rPr>
        <w:t>勇</w:t>
      </w:r>
      <w:r>
        <w:rPr>
          <w:rFonts w:ascii="宋体" w:eastAsia="宋体" w:hAnsi="宋体" w:cstheme="majorEastAsia"/>
          <w:szCs w:val="21"/>
        </w:rPr>
        <w:t xml:space="preserve">   </w:t>
      </w:r>
      <w:r>
        <w:rPr>
          <w:rFonts w:ascii="宋体" w:eastAsia="宋体" w:hAnsi="宋体" w:cstheme="majorEastAsia" w:hint="eastAsia"/>
          <w:szCs w:val="21"/>
        </w:rPr>
        <w:t>夏</w:t>
      </w:r>
      <w:r>
        <w:rPr>
          <w:rFonts w:ascii="宋体" w:eastAsia="宋体" w:hAnsi="宋体" w:cstheme="majorEastAsia"/>
          <w:szCs w:val="21"/>
        </w:rPr>
        <w:t xml:space="preserve">  </w:t>
      </w:r>
      <w:r>
        <w:rPr>
          <w:rFonts w:ascii="宋体" w:eastAsia="宋体" w:hAnsi="宋体" w:cstheme="majorEastAsia" w:hint="eastAsia"/>
          <w:szCs w:val="21"/>
        </w:rPr>
        <w:t>文</w:t>
      </w:r>
      <w:r>
        <w:rPr>
          <w:rFonts w:ascii="宋体" w:eastAsia="宋体" w:hAnsi="宋体" w:cstheme="majorEastAsia"/>
          <w:szCs w:val="21"/>
        </w:rPr>
        <w:t xml:space="preserve">   </w:t>
      </w:r>
      <w:r>
        <w:rPr>
          <w:rFonts w:ascii="宋体" w:eastAsia="宋体" w:hAnsi="宋体" w:cstheme="majorEastAsia" w:hint="eastAsia"/>
          <w:szCs w:val="21"/>
        </w:rPr>
        <w:t>郭宏雷</w:t>
      </w:r>
    </w:p>
    <w:p w14:paraId="03309D6F" w14:textId="77777777" w:rsidR="0088358A" w:rsidRDefault="00D92A37">
      <w:pPr>
        <w:ind w:firstLineChars="900" w:firstLine="1890"/>
        <w:rPr>
          <w:rFonts w:ascii="宋体" w:eastAsia="宋体" w:hAnsi="宋体" w:cstheme="majorEastAsia"/>
          <w:szCs w:val="21"/>
        </w:rPr>
      </w:pPr>
      <w:r>
        <w:rPr>
          <w:rFonts w:ascii="宋体" w:eastAsia="宋体" w:hAnsi="宋体" w:cstheme="majorEastAsia" w:hint="eastAsia"/>
          <w:szCs w:val="21"/>
        </w:rPr>
        <w:t>赵</w:t>
      </w:r>
      <w:r>
        <w:rPr>
          <w:rFonts w:ascii="宋体" w:eastAsia="宋体" w:hAnsi="宋体" w:cstheme="majorEastAsia"/>
          <w:szCs w:val="21"/>
        </w:rPr>
        <w:t xml:space="preserve">  </w:t>
      </w:r>
      <w:r>
        <w:rPr>
          <w:rFonts w:ascii="宋体" w:eastAsia="宋体" w:hAnsi="宋体" w:cstheme="majorEastAsia" w:hint="eastAsia"/>
          <w:szCs w:val="21"/>
        </w:rPr>
        <w:t xml:space="preserve">鹏 </w:t>
      </w:r>
      <w:r>
        <w:rPr>
          <w:rFonts w:ascii="宋体" w:eastAsia="宋体" w:hAnsi="宋体" w:cstheme="majorEastAsia"/>
          <w:szCs w:val="21"/>
        </w:rPr>
        <w:t xml:space="preserve">  </w:t>
      </w:r>
      <w:r>
        <w:rPr>
          <w:rFonts w:ascii="宋体" w:eastAsia="宋体" w:hAnsi="宋体" w:cstheme="majorEastAsia" w:hint="eastAsia"/>
          <w:szCs w:val="21"/>
        </w:rPr>
        <w:t xml:space="preserve">淦方茂 </w:t>
      </w:r>
      <w:r>
        <w:rPr>
          <w:rFonts w:ascii="宋体" w:eastAsia="宋体" w:hAnsi="宋体" w:cstheme="majorEastAsia"/>
          <w:szCs w:val="21"/>
        </w:rPr>
        <w:t xml:space="preserve">  </w:t>
      </w:r>
      <w:r>
        <w:rPr>
          <w:rFonts w:ascii="宋体" w:eastAsia="宋体" w:hAnsi="宋体" w:cstheme="majorEastAsia" w:hint="eastAsia"/>
          <w:szCs w:val="21"/>
        </w:rPr>
        <w:t xml:space="preserve">秦 </w:t>
      </w:r>
      <w:r>
        <w:rPr>
          <w:rFonts w:ascii="宋体" w:eastAsia="宋体" w:hAnsi="宋体" w:cstheme="majorEastAsia"/>
          <w:szCs w:val="21"/>
        </w:rPr>
        <w:t xml:space="preserve"> </w:t>
      </w:r>
      <w:r>
        <w:rPr>
          <w:rFonts w:ascii="宋体" w:eastAsia="宋体" w:hAnsi="宋体" w:cstheme="majorEastAsia" w:hint="eastAsia"/>
          <w:szCs w:val="21"/>
        </w:rPr>
        <w:t>祎</w:t>
      </w:r>
    </w:p>
    <w:p w14:paraId="7B1467B7" w14:textId="77777777" w:rsidR="0088358A" w:rsidRDefault="00D92A37">
      <w:pPr>
        <w:spacing w:line="360" w:lineRule="auto"/>
        <w:ind w:left="1890" w:hangingChars="900" w:hanging="1890"/>
        <w:jc w:val="left"/>
        <w:rPr>
          <w:rFonts w:ascii="宋体" w:eastAsia="宋体" w:hAnsi="宋体" w:cstheme="majorEastAsia"/>
          <w:szCs w:val="21"/>
        </w:rPr>
      </w:pPr>
      <w:r>
        <w:rPr>
          <w:rFonts w:ascii="宋体" w:eastAsia="宋体" w:hAnsi="宋体" w:cstheme="majorEastAsia" w:hint="eastAsia"/>
          <w:szCs w:val="21"/>
        </w:rPr>
        <w:t>本文件主要审查人：</w:t>
      </w:r>
    </w:p>
    <w:p w14:paraId="58DBC0C2" w14:textId="77777777" w:rsidR="0088358A" w:rsidRDefault="0088358A">
      <w:pPr>
        <w:ind w:firstLine="420"/>
        <w:jc w:val="center"/>
        <w:rPr>
          <w:rFonts w:ascii="宋体" w:eastAsia="宋体" w:hAnsi="宋体" w:cstheme="majorEastAsia"/>
          <w:szCs w:val="21"/>
        </w:rPr>
      </w:pPr>
    </w:p>
    <w:p w14:paraId="017EA4D4" w14:textId="77777777" w:rsidR="0088358A" w:rsidRDefault="0088358A">
      <w:pPr>
        <w:ind w:firstLine="420"/>
        <w:jc w:val="center"/>
        <w:rPr>
          <w:rFonts w:ascii="宋体" w:eastAsia="宋体" w:hAnsi="宋体" w:cstheme="majorEastAsia"/>
          <w:szCs w:val="21"/>
        </w:rPr>
      </w:pPr>
    </w:p>
    <w:p w14:paraId="7285FE07" w14:textId="77777777" w:rsidR="0088358A" w:rsidRDefault="0088358A">
      <w:pPr>
        <w:ind w:firstLine="420"/>
        <w:jc w:val="center"/>
        <w:rPr>
          <w:rFonts w:ascii="宋体" w:eastAsia="宋体" w:hAnsi="宋体" w:cstheme="majorEastAsia"/>
          <w:szCs w:val="21"/>
        </w:rPr>
      </w:pPr>
    </w:p>
    <w:p w14:paraId="196F4869" w14:textId="77777777" w:rsidR="0088358A" w:rsidRDefault="0088358A">
      <w:pPr>
        <w:ind w:firstLine="420"/>
        <w:jc w:val="center"/>
        <w:rPr>
          <w:rFonts w:ascii="宋体" w:eastAsia="宋体" w:hAnsi="宋体" w:cstheme="majorEastAsia"/>
          <w:szCs w:val="21"/>
        </w:rPr>
      </w:pPr>
    </w:p>
    <w:p w14:paraId="5D399885" w14:textId="77777777" w:rsidR="0088358A" w:rsidRDefault="0088358A">
      <w:pPr>
        <w:ind w:firstLine="420"/>
        <w:jc w:val="center"/>
        <w:rPr>
          <w:rFonts w:ascii="宋体" w:eastAsia="宋体" w:hAnsi="宋体" w:cstheme="majorEastAsia"/>
          <w:szCs w:val="21"/>
        </w:rPr>
      </w:pPr>
    </w:p>
    <w:p w14:paraId="059CFEE3" w14:textId="77777777" w:rsidR="0088358A" w:rsidRDefault="0088358A">
      <w:pPr>
        <w:ind w:firstLine="420"/>
        <w:jc w:val="center"/>
        <w:rPr>
          <w:rFonts w:ascii="宋体" w:eastAsia="宋体" w:hAnsi="宋体" w:cstheme="majorEastAsia"/>
          <w:szCs w:val="21"/>
        </w:rPr>
      </w:pPr>
    </w:p>
    <w:p w14:paraId="72EAF266" w14:textId="77777777" w:rsidR="0088358A" w:rsidRDefault="0088358A">
      <w:pPr>
        <w:ind w:firstLine="420"/>
        <w:jc w:val="center"/>
        <w:rPr>
          <w:rFonts w:asciiTheme="majorEastAsia" w:eastAsiaTheme="majorEastAsia" w:hAnsiTheme="majorEastAsia" w:cstheme="majorEastAsia"/>
          <w:b/>
          <w:bCs/>
          <w:sz w:val="32"/>
          <w:szCs w:val="32"/>
        </w:rPr>
        <w:sectPr w:rsidR="0088358A">
          <w:footerReference w:type="default" r:id="rId8"/>
          <w:pgSz w:w="11906" w:h="16838"/>
          <w:pgMar w:top="1440" w:right="1800" w:bottom="1440" w:left="1800" w:header="851" w:footer="992" w:gutter="0"/>
          <w:cols w:space="425"/>
          <w:docGrid w:type="lines" w:linePitch="312"/>
        </w:sectPr>
      </w:pPr>
    </w:p>
    <w:p w14:paraId="3A622C24" w14:textId="77777777" w:rsidR="0088358A" w:rsidRDefault="00D92A37">
      <w:pPr>
        <w:ind w:firstLine="420"/>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目 次</w:t>
      </w:r>
    </w:p>
    <w:p w14:paraId="634428EF" w14:textId="77777777" w:rsidR="003D44FE" w:rsidRDefault="00D92A37">
      <w:pPr>
        <w:pStyle w:val="11"/>
        <w:tabs>
          <w:tab w:val="right" w:leader="dot" w:pos="8296"/>
        </w:tabs>
        <w:rPr>
          <w:noProof/>
          <w:szCs w:val="22"/>
        </w:rPr>
      </w:pPr>
      <w:r>
        <w:rPr>
          <w:rFonts w:asciiTheme="majorEastAsia" w:eastAsiaTheme="majorEastAsia" w:hAnsiTheme="majorEastAsia" w:cstheme="majorEastAsia"/>
          <w:b/>
          <w:bCs/>
          <w:sz w:val="24"/>
        </w:rPr>
        <w:fldChar w:fldCharType="begin"/>
      </w:r>
      <w:r>
        <w:rPr>
          <w:rFonts w:asciiTheme="majorEastAsia" w:eastAsiaTheme="majorEastAsia" w:hAnsiTheme="majorEastAsia" w:cstheme="majorEastAsia"/>
          <w:b/>
          <w:bCs/>
          <w:sz w:val="24"/>
        </w:rPr>
        <w:instrText xml:space="preserve"> TOC \o "1-3" \h \z \u </w:instrText>
      </w:r>
      <w:r>
        <w:rPr>
          <w:rFonts w:asciiTheme="majorEastAsia" w:eastAsiaTheme="majorEastAsia" w:hAnsiTheme="majorEastAsia" w:cstheme="majorEastAsia"/>
          <w:b/>
          <w:bCs/>
          <w:sz w:val="24"/>
        </w:rPr>
        <w:fldChar w:fldCharType="separate"/>
      </w:r>
      <w:hyperlink w:anchor="_Toc116395655" w:history="1">
        <w:r w:rsidR="003D44FE" w:rsidRPr="00D348AB">
          <w:rPr>
            <w:rStyle w:val="af8"/>
            <w:rFonts w:ascii="黑体" w:eastAsia="黑体" w:hAnsi="黑体" w:cs="黑体"/>
            <w:noProof/>
          </w:rPr>
          <w:t>1 总 则</w:t>
        </w:r>
        <w:r w:rsidR="003D44FE">
          <w:rPr>
            <w:noProof/>
            <w:webHidden/>
          </w:rPr>
          <w:tab/>
        </w:r>
        <w:r w:rsidR="003D44FE">
          <w:rPr>
            <w:noProof/>
            <w:webHidden/>
          </w:rPr>
          <w:fldChar w:fldCharType="begin"/>
        </w:r>
        <w:r w:rsidR="003D44FE">
          <w:rPr>
            <w:noProof/>
            <w:webHidden/>
          </w:rPr>
          <w:instrText xml:space="preserve"> PAGEREF _Toc116395655 \h </w:instrText>
        </w:r>
        <w:r w:rsidR="003D44FE">
          <w:rPr>
            <w:noProof/>
            <w:webHidden/>
          </w:rPr>
        </w:r>
        <w:r w:rsidR="003D44FE">
          <w:rPr>
            <w:noProof/>
            <w:webHidden/>
          </w:rPr>
          <w:fldChar w:fldCharType="separate"/>
        </w:r>
        <w:r w:rsidR="003D44FE">
          <w:rPr>
            <w:noProof/>
            <w:webHidden/>
          </w:rPr>
          <w:t>1</w:t>
        </w:r>
        <w:r w:rsidR="003D44FE">
          <w:rPr>
            <w:noProof/>
            <w:webHidden/>
          </w:rPr>
          <w:fldChar w:fldCharType="end"/>
        </w:r>
      </w:hyperlink>
    </w:p>
    <w:p w14:paraId="48E33A15" w14:textId="77777777" w:rsidR="003D44FE" w:rsidRDefault="00BB31A6">
      <w:pPr>
        <w:pStyle w:val="11"/>
        <w:tabs>
          <w:tab w:val="right" w:leader="dot" w:pos="8296"/>
        </w:tabs>
        <w:rPr>
          <w:noProof/>
          <w:szCs w:val="22"/>
        </w:rPr>
      </w:pPr>
      <w:hyperlink w:anchor="_Toc116395656" w:history="1">
        <w:r w:rsidR="003D44FE" w:rsidRPr="00D348AB">
          <w:rPr>
            <w:rStyle w:val="af8"/>
            <w:rFonts w:ascii="黑体" w:eastAsia="黑体" w:hAnsi="黑体" w:cs="黑体"/>
            <w:noProof/>
          </w:rPr>
          <w:t>2 术语和符号</w:t>
        </w:r>
        <w:r w:rsidR="003D44FE">
          <w:rPr>
            <w:noProof/>
            <w:webHidden/>
          </w:rPr>
          <w:tab/>
        </w:r>
        <w:r w:rsidR="003D44FE">
          <w:rPr>
            <w:noProof/>
            <w:webHidden/>
          </w:rPr>
          <w:fldChar w:fldCharType="begin"/>
        </w:r>
        <w:r w:rsidR="003D44FE">
          <w:rPr>
            <w:noProof/>
            <w:webHidden/>
          </w:rPr>
          <w:instrText xml:space="preserve"> PAGEREF _Toc116395656 \h </w:instrText>
        </w:r>
        <w:r w:rsidR="003D44FE">
          <w:rPr>
            <w:noProof/>
            <w:webHidden/>
          </w:rPr>
        </w:r>
        <w:r w:rsidR="003D44FE">
          <w:rPr>
            <w:noProof/>
            <w:webHidden/>
          </w:rPr>
          <w:fldChar w:fldCharType="separate"/>
        </w:r>
        <w:r w:rsidR="003D44FE">
          <w:rPr>
            <w:noProof/>
            <w:webHidden/>
          </w:rPr>
          <w:t>2</w:t>
        </w:r>
        <w:r w:rsidR="003D44FE">
          <w:rPr>
            <w:noProof/>
            <w:webHidden/>
          </w:rPr>
          <w:fldChar w:fldCharType="end"/>
        </w:r>
      </w:hyperlink>
    </w:p>
    <w:p w14:paraId="503808A0" w14:textId="77777777" w:rsidR="003D44FE" w:rsidRDefault="00BB31A6">
      <w:pPr>
        <w:pStyle w:val="21"/>
        <w:tabs>
          <w:tab w:val="right" w:leader="dot" w:pos="8296"/>
        </w:tabs>
        <w:rPr>
          <w:noProof/>
        </w:rPr>
      </w:pPr>
      <w:hyperlink w:anchor="_Toc116395657" w:history="1">
        <w:r w:rsidR="003D44FE" w:rsidRPr="00D348AB">
          <w:rPr>
            <w:rStyle w:val="af8"/>
            <w:rFonts w:ascii="宋体" w:eastAsia="宋体" w:hAnsi="宋体" w:cs="宋体"/>
            <w:noProof/>
          </w:rPr>
          <w:t>2.1 术语</w:t>
        </w:r>
        <w:r w:rsidR="003D44FE">
          <w:rPr>
            <w:noProof/>
            <w:webHidden/>
          </w:rPr>
          <w:tab/>
        </w:r>
        <w:r w:rsidR="003D44FE">
          <w:rPr>
            <w:noProof/>
            <w:webHidden/>
          </w:rPr>
          <w:fldChar w:fldCharType="begin"/>
        </w:r>
        <w:r w:rsidR="003D44FE">
          <w:rPr>
            <w:noProof/>
            <w:webHidden/>
          </w:rPr>
          <w:instrText xml:space="preserve"> PAGEREF _Toc116395657 \h </w:instrText>
        </w:r>
        <w:r w:rsidR="003D44FE">
          <w:rPr>
            <w:noProof/>
            <w:webHidden/>
          </w:rPr>
        </w:r>
        <w:r w:rsidR="003D44FE">
          <w:rPr>
            <w:noProof/>
            <w:webHidden/>
          </w:rPr>
          <w:fldChar w:fldCharType="separate"/>
        </w:r>
        <w:r w:rsidR="003D44FE">
          <w:rPr>
            <w:noProof/>
            <w:webHidden/>
          </w:rPr>
          <w:t>2</w:t>
        </w:r>
        <w:r w:rsidR="003D44FE">
          <w:rPr>
            <w:noProof/>
            <w:webHidden/>
          </w:rPr>
          <w:fldChar w:fldCharType="end"/>
        </w:r>
      </w:hyperlink>
    </w:p>
    <w:p w14:paraId="10AFC987" w14:textId="77777777" w:rsidR="003D44FE" w:rsidRDefault="00BB31A6">
      <w:pPr>
        <w:pStyle w:val="21"/>
        <w:tabs>
          <w:tab w:val="right" w:leader="dot" w:pos="8296"/>
        </w:tabs>
        <w:rPr>
          <w:noProof/>
        </w:rPr>
      </w:pPr>
      <w:hyperlink w:anchor="_Toc116395658" w:history="1">
        <w:r w:rsidR="003D44FE" w:rsidRPr="00D348AB">
          <w:rPr>
            <w:rStyle w:val="af8"/>
            <w:rFonts w:ascii="宋体" w:eastAsia="宋体" w:hAnsi="宋体" w:cs="宋体"/>
            <w:noProof/>
          </w:rPr>
          <w:t>2.2 符号</w:t>
        </w:r>
        <w:r w:rsidR="003D44FE">
          <w:rPr>
            <w:noProof/>
            <w:webHidden/>
          </w:rPr>
          <w:tab/>
        </w:r>
        <w:r w:rsidR="003D44FE">
          <w:rPr>
            <w:noProof/>
            <w:webHidden/>
          </w:rPr>
          <w:fldChar w:fldCharType="begin"/>
        </w:r>
        <w:r w:rsidR="003D44FE">
          <w:rPr>
            <w:noProof/>
            <w:webHidden/>
          </w:rPr>
          <w:instrText xml:space="preserve"> PAGEREF _Toc116395658 \h </w:instrText>
        </w:r>
        <w:r w:rsidR="003D44FE">
          <w:rPr>
            <w:noProof/>
            <w:webHidden/>
          </w:rPr>
        </w:r>
        <w:r w:rsidR="003D44FE">
          <w:rPr>
            <w:noProof/>
            <w:webHidden/>
          </w:rPr>
          <w:fldChar w:fldCharType="separate"/>
        </w:r>
        <w:r w:rsidR="003D44FE">
          <w:rPr>
            <w:noProof/>
            <w:webHidden/>
          </w:rPr>
          <w:t>2</w:t>
        </w:r>
        <w:r w:rsidR="003D44FE">
          <w:rPr>
            <w:noProof/>
            <w:webHidden/>
          </w:rPr>
          <w:fldChar w:fldCharType="end"/>
        </w:r>
      </w:hyperlink>
    </w:p>
    <w:p w14:paraId="42D30CFF" w14:textId="77777777" w:rsidR="003D44FE" w:rsidRDefault="00BB31A6">
      <w:pPr>
        <w:pStyle w:val="11"/>
        <w:tabs>
          <w:tab w:val="right" w:leader="dot" w:pos="8296"/>
        </w:tabs>
        <w:rPr>
          <w:noProof/>
          <w:szCs w:val="22"/>
        </w:rPr>
      </w:pPr>
      <w:hyperlink w:anchor="_Toc116395659" w:history="1">
        <w:r w:rsidR="003D44FE" w:rsidRPr="00D348AB">
          <w:rPr>
            <w:rStyle w:val="af8"/>
            <w:rFonts w:ascii="黑体" w:eastAsia="黑体" w:hAnsi="黑体" w:cs="黑体"/>
            <w:noProof/>
          </w:rPr>
          <w:t>3 材 料</w:t>
        </w:r>
        <w:r w:rsidR="003D44FE">
          <w:rPr>
            <w:noProof/>
            <w:webHidden/>
          </w:rPr>
          <w:tab/>
        </w:r>
        <w:r w:rsidR="003D44FE">
          <w:rPr>
            <w:noProof/>
            <w:webHidden/>
          </w:rPr>
          <w:fldChar w:fldCharType="begin"/>
        </w:r>
        <w:r w:rsidR="003D44FE">
          <w:rPr>
            <w:noProof/>
            <w:webHidden/>
          </w:rPr>
          <w:instrText xml:space="preserve"> PAGEREF _Toc116395659 \h </w:instrText>
        </w:r>
        <w:r w:rsidR="003D44FE">
          <w:rPr>
            <w:noProof/>
            <w:webHidden/>
          </w:rPr>
        </w:r>
        <w:r w:rsidR="003D44FE">
          <w:rPr>
            <w:noProof/>
            <w:webHidden/>
          </w:rPr>
          <w:fldChar w:fldCharType="separate"/>
        </w:r>
        <w:r w:rsidR="003D44FE">
          <w:rPr>
            <w:noProof/>
            <w:webHidden/>
          </w:rPr>
          <w:t>5</w:t>
        </w:r>
        <w:r w:rsidR="003D44FE">
          <w:rPr>
            <w:noProof/>
            <w:webHidden/>
          </w:rPr>
          <w:fldChar w:fldCharType="end"/>
        </w:r>
      </w:hyperlink>
    </w:p>
    <w:p w14:paraId="35A65B05" w14:textId="77777777" w:rsidR="003D44FE" w:rsidRDefault="00BB31A6">
      <w:pPr>
        <w:pStyle w:val="11"/>
        <w:tabs>
          <w:tab w:val="right" w:leader="dot" w:pos="8296"/>
        </w:tabs>
        <w:rPr>
          <w:noProof/>
          <w:szCs w:val="22"/>
        </w:rPr>
      </w:pPr>
      <w:hyperlink w:anchor="_Toc116395660" w:history="1">
        <w:r w:rsidR="003D44FE" w:rsidRPr="00D348AB">
          <w:rPr>
            <w:rStyle w:val="af8"/>
            <w:rFonts w:ascii="黑体" w:eastAsia="黑体" w:hAnsi="黑体" w:cs="黑体"/>
            <w:noProof/>
          </w:rPr>
          <w:t>4 管道检测与评估</w:t>
        </w:r>
        <w:r w:rsidR="003D44FE">
          <w:rPr>
            <w:noProof/>
            <w:webHidden/>
          </w:rPr>
          <w:tab/>
        </w:r>
        <w:r w:rsidR="003D44FE">
          <w:rPr>
            <w:noProof/>
            <w:webHidden/>
          </w:rPr>
          <w:fldChar w:fldCharType="begin"/>
        </w:r>
        <w:r w:rsidR="003D44FE">
          <w:rPr>
            <w:noProof/>
            <w:webHidden/>
          </w:rPr>
          <w:instrText xml:space="preserve"> PAGEREF _Toc116395660 \h </w:instrText>
        </w:r>
        <w:r w:rsidR="003D44FE">
          <w:rPr>
            <w:noProof/>
            <w:webHidden/>
          </w:rPr>
        </w:r>
        <w:r w:rsidR="003D44FE">
          <w:rPr>
            <w:noProof/>
            <w:webHidden/>
          </w:rPr>
          <w:fldChar w:fldCharType="separate"/>
        </w:r>
        <w:r w:rsidR="003D44FE">
          <w:rPr>
            <w:noProof/>
            <w:webHidden/>
          </w:rPr>
          <w:t>8</w:t>
        </w:r>
        <w:r w:rsidR="003D44FE">
          <w:rPr>
            <w:noProof/>
            <w:webHidden/>
          </w:rPr>
          <w:fldChar w:fldCharType="end"/>
        </w:r>
      </w:hyperlink>
    </w:p>
    <w:p w14:paraId="49FE9420" w14:textId="77777777" w:rsidR="003D44FE" w:rsidRDefault="00BB31A6">
      <w:pPr>
        <w:pStyle w:val="21"/>
        <w:tabs>
          <w:tab w:val="right" w:leader="dot" w:pos="8296"/>
        </w:tabs>
        <w:rPr>
          <w:noProof/>
        </w:rPr>
      </w:pPr>
      <w:hyperlink w:anchor="_Toc116395661" w:history="1">
        <w:r w:rsidR="003D44FE" w:rsidRPr="00D348AB">
          <w:rPr>
            <w:rStyle w:val="af8"/>
            <w:rFonts w:ascii="宋体" w:eastAsia="宋体" w:hAnsi="宋体" w:cs="宋体"/>
            <w:noProof/>
          </w:rPr>
          <w:t>4.1 一般规定</w:t>
        </w:r>
        <w:r w:rsidR="003D44FE">
          <w:rPr>
            <w:noProof/>
            <w:webHidden/>
          </w:rPr>
          <w:tab/>
        </w:r>
        <w:r w:rsidR="003D44FE">
          <w:rPr>
            <w:noProof/>
            <w:webHidden/>
          </w:rPr>
          <w:fldChar w:fldCharType="begin"/>
        </w:r>
        <w:r w:rsidR="003D44FE">
          <w:rPr>
            <w:noProof/>
            <w:webHidden/>
          </w:rPr>
          <w:instrText xml:space="preserve"> PAGEREF _Toc116395661 \h </w:instrText>
        </w:r>
        <w:r w:rsidR="003D44FE">
          <w:rPr>
            <w:noProof/>
            <w:webHidden/>
          </w:rPr>
        </w:r>
        <w:r w:rsidR="003D44FE">
          <w:rPr>
            <w:noProof/>
            <w:webHidden/>
          </w:rPr>
          <w:fldChar w:fldCharType="separate"/>
        </w:r>
        <w:r w:rsidR="003D44FE">
          <w:rPr>
            <w:noProof/>
            <w:webHidden/>
          </w:rPr>
          <w:t>8</w:t>
        </w:r>
        <w:r w:rsidR="003D44FE">
          <w:rPr>
            <w:noProof/>
            <w:webHidden/>
          </w:rPr>
          <w:fldChar w:fldCharType="end"/>
        </w:r>
      </w:hyperlink>
    </w:p>
    <w:p w14:paraId="46856A23" w14:textId="77777777" w:rsidR="003D44FE" w:rsidRDefault="00BB31A6">
      <w:pPr>
        <w:pStyle w:val="21"/>
        <w:tabs>
          <w:tab w:val="right" w:leader="dot" w:pos="8296"/>
        </w:tabs>
        <w:rPr>
          <w:noProof/>
        </w:rPr>
      </w:pPr>
      <w:hyperlink w:anchor="_Toc116395662" w:history="1">
        <w:r w:rsidR="003D44FE" w:rsidRPr="00D348AB">
          <w:rPr>
            <w:rStyle w:val="af8"/>
            <w:rFonts w:ascii="宋体" w:eastAsia="宋体" w:hAnsi="宋体" w:cs="宋体"/>
            <w:noProof/>
          </w:rPr>
          <w:t>4.2 管道调查</w:t>
        </w:r>
        <w:r w:rsidR="003D44FE">
          <w:rPr>
            <w:noProof/>
            <w:webHidden/>
          </w:rPr>
          <w:tab/>
        </w:r>
        <w:r w:rsidR="003D44FE">
          <w:rPr>
            <w:noProof/>
            <w:webHidden/>
          </w:rPr>
          <w:fldChar w:fldCharType="begin"/>
        </w:r>
        <w:r w:rsidR="003D44FE">
          <w:rPr>
            <w:noProof/>
            <w:webHidden/>
          </w:rPr>
          <w:instrText xml:space="preserve"> PAGEREF _Toc116395662 \h </w:instrText>
        </w:r>
        <w:r w:rsidR="003D44FE">
          <w:rPr>
            <w:noProof/>
            <w:webHidden/>
          </w:rPr>
        </w:r>
        <w:r w:rsidR="003D44FE">
          <w:rPr>
            <w:noProof/>
            <w:webHidden/>
          </w:rPr>
          <w:fldChar w:fldCharType="separate"/>
        </w:r>
        <w:r w:rsidR="003D44FE">
          <w:rPr>
            <w:noProof/>
            <w:webHidden/>
          </w:rPr>
          <w:t>8</w:t>
        </w:r>
        <w:r w:rsidR="003D44FE">
          <w:rPr>
            <w:noProof/>
            <w:webHidden/>
          </w:rPr>
          <w:fldChar w:fldCharType="end"/>
        </w:r>
      </w:hyperlink>
    </w:p>
    <w:p w14:paraId="0745AABE" w14:textId="77777777" w:rsidR="003D44FE" w:rsidRDefault="00BB31A6">
      <w:pPr>
        <w:pStyle w:val="21"/>
        <w:tabs>
          <w:tab w:val="right" w:leader="dot" w:pos="8296"/>
        </w:tabs>
        <w:rPr>
          <w:noProof/>
        </w:rPr>
      </w:pPr>
      <w:hyperlink w:anchor="_Toc116395663" w:history="1">
        <w:r w:rsidR="003D44FE" w:rsidRPr="00D348AB">
          <w:rPr>
            <w:rStyle w:val="af8"/>
            <w:rFonts w:ascii="宋体" w:eastAsia="宋体" w:hAnsi="宋体" w:cs="宋体"/>
            <w:noProof/>
          </w:rPr>
          <w:t>4.3 管道清理</w:t>
        </w:r>
        <w:r w:rsidR="003D44FE">
          <w:rPr>
            <w:noProof/>
            <w:webHidden/>
          </w:rPr>
          <w:tab/>
        </w:r>
        <w:r w:rsidR="003D44FE">
          <w:rPr>
            <w:noProof/>
            <w:webHidden/>
          </w:rPr>
          <w:fldChar w:fldCharType="begin"/>
        </w:r>
        <w:r w:rsidR="003D44FE">
          <w:rPr>
            <w:noProof/>
            <w:webHidden/>
          </w:rPr>
          <w:instrText xml:space="preserve"> PAGEREF _Toc116395663 \h </w:instrText>
        </w:r>
        <w:r w:rsidR="003D44FE">
          <w:rPr>
            <w:noProof/>
            <w:webHidden/>
          </w:rPr>
        </w:r>
        <w:r w:rsidR="003D44FE">
          <w:rPr>
            <w:noProof/>
            <w:webHidden/>
          </w:rPr>
          <w:fldChar w:fldCharType="separate"/>
        </w:r>
        <w:r w:rsidR="003D44FE">
          <w:rPr>
            <w:noProof/>
            <w:webHidden/>
          </w:rPr>
          <w:t>8</w:t>
        </w:r>
        <w:r w:rsidR="003D44FE">
          <w:rPr>
            <w:noProof/>
            <w:webHidden/>
          </w:rPr>
          <w:fldChar w:fldCharType="end"/>
        </w:r>
      </w:hyperlink>
    </w:p>
    <w:p w14:paraId="16B3EF54" w14:textId="77777777" w:rsidR="003D44FE" w:rsidRDefault="00BB31A6">
      <w:pPr>
        <w:pStyle w:val="21"/>
        <w:tabs>
          <w:tab w:val="right" w:leader="dot" w:pos="8296"/>
        </w:tabs>
        <w:rPr>
          <w:noProof/>
        </w:rPr>
      </w:pPr>
      <w:hyperlink w:anchor="_Toc116395664" w:history="1">
        <w:r w:rsidR="003D44FE" w:rsidRPr="00D348AB">
          <w:rPr>
            <w:rStyle w:val="af8"/>
            <w:rFonts w:ascii="宋体" w:eastAsia="宋体" w:hAnsi="宋体" w:cs="宋体"/>
            <w:noProof/>
          </w:rPr>
          <w:t>4.4 管道检测</w:t>
        </w:r>
        <w:r w:rsidR="003D44FE">
          <w:rPr>
            <w:noProof/>
            <w:webHidden/>
          </w:rPr>
          <w:tab/>
        </w:r>
        <w:r w:rsidR="003D44FE">
          <w:rPr>
            <w:noProof/>
            <w:webHidden/>
          </w:rPr>
          <w:fldChar w:fldCharType="begin"/>
        </w:r>
        <w:r w:rsidR="003D44FE">
          <w:rPr>
            <w:noProof/>
            <w:webHidden/>
          </w:rPr>
          <w:instrText xml:space="preserve"> PAGEREF _Toc116395664 \h </w:instrText>
        </w:r>
        <w:r w:rsidR="003D44FE">
          <w:rPr>
            <w:noProof/>
            <w:webHidden/>
          </w:rPr>
        </w:r>
        <w:r w:rsidR="003D44FE">
          <w:rPr>
            <w:noProof/>
            <w:webHidden/>
          </w:rPr>
          <w:fldChar w:fldCharType="separate"/>
        </w:r>
        <w:r w:rsidR="003D44FE">
          <w:rPr>
            <w:noProof/>
            <w:webHidden/>
          </w:rPr>
          <w:t>9</w:t>
        </w:r>
        <w:r w:rsidR="003D44FE">
          <w:rPr>
            <w:noProof/>
            <w:webHidden/>
          </w:rPr>
          <w:fldChar w:fldCharType="end"/>
        </w:r>
      </w:hyperlink>
    </w:p>
    <w:p w14:paraId="0FF114C1" w14:textId="77777777" w:rsidR="003D44FE" w:rsidRDefault="00BB31A6">
      <w:pPr>
        <w:pStyle w:val="21"/>
        <w:tabs>
          <w:tab w:val="right" w:leader="dot" w:pos="8296"/>
        </w:tabs>
        <w:rPr>
          <w:noProof/>
        </w:rPr>
      </w:pPr>
      <w:hyperlink w:anchor="_Toc116395665" w:history="1">
        <w:r w:rsidR="003D44FE" w:rsidRPr="00D348AB">
          <w:rPr>
            <w:rStyle w:val="af8"/>
            <w:rFonts w:ascii="宋体" w:eastAsia="宋体" w:hAnsi="宋体" w:cs="宋体"/>
            <w:noProof/>
          </w:rPr>
          <w:t>4.5 管道评估</w:t>
        </w:r>
        <w:r w:rsidR="003D44FE">
          <w:rPr>
            <w:noProof/>
            <w:webHidden/>
          </w:rPr>
          <w:tab/>
        </w:r>
        <w:r w:rsidR="003D44FE">
          <w:rPr>
            <w:noProof/>
            <w:webHidden/>
          </w:rPr>
          <w:fldChar w:fldCharType="begin"/>
        </w:r>
        <w:r w:rsidR="003D44FE">
          <w:rPr>
            <w:noProof/>
            <w:webHidden/>
          </w:rPr>
          <w:instrText xml:space="preserve"> PAGEREF _Toc116395665 \h </w:instrText>
        </w:r>
        <w:r w:rsidR="003D44FE">
          <w:rPr>
            <w:noProof/>
            <w:webHidden/>
          </w:rPr>
        </w:r>
        <w:r w:rsidR="003D44FE">
          <w:rPr>
            <w:noProof/>
            <w:webHidden/>
          </w:rPr>
          <w:fldChar w:fldCharType="separate"/>
        </w:r>
        <w:r w:rsidR="003D44FE">
          <w:rPr>
            <w:noProof/>
            <w:webHidden/>
          </w:rPr>
          <w:t>9</w:t>
        </w:r>
        <w:r w:rsidR="003D44FE">
          <w:rPr>
            <w:noProof/>
            <w:webHidden/>
          </w:rPr>
          <w:fldChar w:fldCharType="end"/>
        </w:r>
      </w:hyperlink>
    </w:p>
    <w:p w14:paraId="2EB5DC2C" w14:textId="77777777" w:rsidR="003D44FE" w:rsidRDefault="00BB31A6">
      <w:pPr>
        <w:pStyle w:val="11"/>
        <w:tabs>
          <w:tab w:val="right" w:leader="dot" w:pos="8296"/>
        </w:tabs>
        <w:rPr>
          <w:noProof/>
          <w:szCs w:val="22"/>
        </w:rPr>
      </w:pPr>
      <w:hyperlink w:anchor="_Toc116395666" w:history="1">
        <w:r w:rsidR="003D44FE" w:rsidRPr="00D348AB">
          <w:rPr>
            <w:rStyle w:val="af8"/>
            <w:rFonts w:ascii="黑体" w:eastAsia="黑体" w:hAnsi="黑体" w:cs="黑体"/>
            <w:noProof/>
          </w:rPr>
          <w:t>5 设计</w:t>
        </w:r>
        <w:r w:rsidR="003D44FE">
          <w:rPr>
            <w:noProof/>
            <w:webHidden/>
          </w:rPr>
          <w:tab/>
        </w:r>
        <w:r w:rsidR="003D44FE">
          <w:rPr>
            <w:noProof/>
            <w:webHidden/>
          </w:rPr>
          <w:fldChar w:fldCharType="begin"/>
        </w:r>
        <w:r w:rsidR="003D44FE">
          <w:rPr>
            <w:noProof/>
            <w:webHidden/>
          </w:rPr>
          <w:instrText xml:space="preserve"> PAGEREF _Toc116395666 \h </w:instrText>
        </w:r>
        <w:r w:rsidR="003D44FE">
          <w:rPr>
            <w:noProof/>
            <w:webHidden/>
          </w:rPr>
        </w:r>
        <w:r w:rsidR="003D44FE">
          <w:rPr>
            <w:noProof/>
            <w:webHidden/>
          </w:rPr>
          <w:fldChar w:fldCharType="separate"/>
        </w:r>
        <w:r w:rsidR="003D44FE">
          <w:rPr>
            <w:noProof/>
            <w:webHidden/>
          </w:rPr>
          <w:t>10</w:t>
        </w:r>
        <w:r w:rsidR="003D44FE">
          <w:rPr>
            <w:noProof/>
            <w:webHidden/>
          </w:rPr>
          <w:fldChar w:fldCharType="end"/>
        </w:r>
      </w:hyperlink>
    </w:p>
    <w:p w14:paraId="11CC5655" w14:textId="77777777" w:rsidR="003D44FE" w:rsidRDefault="00BB31A6">
      <w:pPr>
        <w:pStyle w:val="21"/>
        <w:tabs>
          <w:tab w:val="right" w:leader="dot" w:pos="8296"/>
        </w:tabs>
        <w:rPr>
          <w:noProof/>
        </w:rPr>
      </w:pPr>
      <w:hyperlink w:anchor="_Toc116395667" w:history="1">
        <w:r w:rsidR="003D44FE" w:rsidRPr="00D348AB">
          <w:rPr>
            <w:rStyle w:val="af8"/>
            <w:rFonts w:ascii="宋体" w:eastAsia="宋体" w:hAnsi="宋体" w:cs="宋体"/>
            <w:noProof/>
          </w:rPr>
          <w:t>5.1 一般规定</w:t>
        </w:r>
        <w:r w:rsidR="003D44FE">
          <w:rPr>
            <w:noProof/>
            <w:webHidden/>
          </w:rPr>
          <w:tab/>
        </w:r>
        <w:r w:rsidR="003D44FE">
          <w:rPr>
            <w:noProof/>
            <w:webHidden/>
          </w:rPr>
          <w:fldChar w:fldCharType="begin"/>
        </w:r>
        <w:r w:rsidR="003D44FE">
          <w:rPr>
            <w:noProof/>
            <w:webHidden/>
          </w:rPr>
          <w:instrText xml:space="preserve"> PAGEREF _Toc116395667 \h </w:instrText>
        </w:r>
        <w:r w:rsidR="003D44FE">
          <w:rPr>
            <w:noProof/>
            <w:webHidden/>
          </w:rPr>
        </w:r>
        <w:r w:rsidR="003D44FE">
          <w:rPr>
            <w:noProof/>
            <w:webHidden/>
          </w:rPr>
          <w:fldChar w:fldCharType="separate"/>
        </w:r>
        <w:r w:rsidR="003D44FE">
          <w:rPr>
            <w:noProof/>
            <w:webHidden/>
          </w:rPr>
          <w:t>10</w:t>
        </w:r>
        <w:r w:rsidR="003D44FE">
          <w:rPr>
            <w:noProof/>
            <w:webHidden/>
          </w:rPr>
          <w:fldChar w:fldCharType="end"/>
        </w:r>
      </w:hyperlink>
    </w:p>
    <w:p w14:paraId="6718C641" w14:textId="77777777" w:rsidR="003D44FE" w:rsidRDefault="00BB31A6">
      <w:pPr>
        <w:pStyle w:val="21"/>
        <w:tabs>
          <w:tab w:val="right" w:leader="dot" w:pos="8296"/>
        </w:tabs>
        <w:rPr>
          <w:noProof/>
        </w:rPr>
      </w:pPr>
      <w:hyperlink w:anchor="_Toc116395668" w:history="1">
        <w:r w:rsidR="003D44FE" w:rsidRPr="00D348AB">
          <w:rPr>
            <w:rStyle w:val="af8"/>
            <w:rFonts w:ascii="宋体" w:eastAsia="宋体" w:hAnsi="宋体" w:cs="宋体"/>
            <w:noProof/>
          </w:rPr>
          <w:t>5.2 涂层厚度设计</w:t>
        </w:r>
        <w:r w:rsidR="003D44FE">
          <w:rPr>
            <w:noProof/>
            <w:webHidden/>
          </w:rPr>
          <w:tab/>
        </w:r>
        <w:r w:rsidR="003D44FE">
          <w:rPr>
            <w:noProof/>
            <w:webHidden/>
          </w:rPr>
          <w:fldChar w:fldCharType="begin"/>
        </w:r>
        <w:r w:rsidR="003D44FE">
          <w:rPr>
            <w:noProof/>
            <w:webHidden/>
          </w:rPr>
          <w:instrText xml:space="preserve"> PAGEREF _Toc116395668 \h </w:instrText>
        </w:r>
        <w:r w:rsidR="003D44FE">
          <w:rPr>
            <w:noProof/>
            <w:webHidden/>
          </w:rPr>
        </w:r>
        <w:r w:rsidR="003D44FE">
          <w:rPr>
            <w:noProof/>
            <w:webHidden/>
          </w:rPr>
          <w:fldChar w:fldCharType="separate"/>
        </w:r>
        <w:r w:rsidR="003D44FE">
          <w:rPr>
            <w:noProof/>
            <w:webHidden/>
          </w:rPr>
          <w:t>11</w:t>
        </w:r>
        <w:r w:rsidR="003D44FE">
          <w:rPr>
            <w:noProof/>
            <w:webHidden/>
          </w:rPr>
          <w:fldChar w:fldCharType="end"/>
        </w:r>
      </w:hyperlink>
    </w:p>
    <w:p w14:paraId="3C7AA17A" w14:textId="77777777" w:rsidR="003D44FE" w:rsidRDefault="00BB31A6">
      <w:pPr>
        <w:pStyle w:val="21"/>
        <w:tabs>
          <w:tab w:val="right" w:leader="dot" w:pos="8296"/>
        </w:tabs>
        <w:rPr>
          <w:noProof/>
        </w:rPr>
      </w:pPr>
      <w:hyperlink w:anchor="_Toc116395669" w:history="1">
        <w:r w:rsidR="003D44FE" w:rsidRPr="00D348AB">
          <w:rPr>
            <w:rStyle w:val="af8"/>
            <w:rFonts w:ascii="宋体" w:eastAsia="宋体" w:hAnsi="宋体" w:cs="宋体"/>
            <w:noProof/>
          </w:rPr>
          <w:t>5.3 构造设计</w:t>
        </w:r>
        <w:r w:rsidR="003D44FE">
          <w:rPr>
            <w:noProof/>
            <w:webHidden/>
          </w:rPr>
          <w:tab/>
        </w:r>
        <w:r w:rsidR="003D44FE">
          <w:rPr>
            <w:noProof/>
            <w:webHidden/>
          </w:rPr>
          <w:fldChar w:fldCharType="begin"/>
        </w:r>
        <w:r w:rsidR="003D44FE">
          <w:rPr>
            <w:noProof/>
            <w:webHidden/>
          </w:rPr>
          <w:instrText xml:space="preserve"> PAGEREF _Toc116395669 \h </w:instrText>
        </w:r>
        <w:r w:rsidR="003D44FE">
          <w:rPr>
            <w:noProof/>
            <w:webHidden/>
          </w:rPr>
        </w:r>
        <w:r w:rsidR="003D44FE">
          <w:rPr>
            <w:noProof/>
            <w:webHidden/>
          </w:rPr>
          <w:fldChar w:fldCharType="separate"/>
        </w:r>
        <w:r w:rsidR="003D44FE">
          <w:rPr>
            <w:noProof/>
            <w:webHidden/>
          </w:rPr>
          <w:t>13</w:t>
        </w:r>
        <w:r w:rsidR="003D44FE">
          <w:rPr>
            <w:noProof/>
            <w:webHidden/>
          </w:rPr>
          <w:fldChar w:fldCharType="end"/>
        </w:r>
      </w:hyperlink>
    </w:p>
    <w:p w14:paraId="47919472" w14:textId="77777777" w:rsidR="003D44FE" w:rsidRDefault="00BB31A6">
      <w:pPr>
        <w:pStyle w:val="21"/>
        <w:tabs>
          <w:tab w:val="right" w:leader="dot" w:pos="8296"/>
        </w:tabs>
        <w:rPr>
          <w:noProof/>
        </w:rPr>
      </w:pPr>
      <w:hyperlink w:anchor="_Toc116395670" w:history="1">
        <w:r w:rsidR="003D44FE" w:rsidRPr="00D348AB">
          <w:rPr>
            <w:rStyle w:val="af8"/>
            <w:rFonts w:ascii="宋体" w:eastAsia="宋体" w:hAnsi="宋体" w:cs="宋体"/>
            <w:noProof/>
          </w:rPr>
          <w:t>5.4 流量设计</w:t>
        </w:r>
        <w:r w:rsidR="003D44FE">
          <w:rPr>
            <w:noProof/>
            <w:webHidden/>
          </w:rPr>
          <w:tab/>
        </w:r>
        <w:r w:rsidR="003D44FE">
          <w:rPr>
            <w:noProof/>
            <w:webHidden/>
          </w:rPr>
          <w:fldChar w:fldCharType="begin"/>
        </w:r>
        <w:r w:rsidR="003D44FE">
          <w:rPr>
            <w:noProof/>
            <w:webHidden/>
          </w:rPr>
          <w:instrText xml:space="preserve"> PAGEREF _Toc116395670 \h </w:instrText>
        </w:r>
        <w:r w:rsidR="003D44FE">
          <w:rPr>
            <w:noProof/>
            <w:webHidden/>
          </w:rPr>
        </w:r>
        <w:r w:rsidR="003D44FE">
          <w:rPr>
            <w:noProof/>
            <w:webHidden/>
          </w:rPr>
          <w:fldChar w:fldCharType="separate"/>
        </w:r>
        <w:r w:rsidR="003D44FE">
          <w:rPr>
            <w:noProof/>
            <w:webHidden/>
          </w:rPr>
          <w:t>14</w:t>
        </w:r>
        <w:r w:rsidR="003D44FE">
          <w:rPr>
            <w:noProof/>
            <w:webHidden/>
          </w:rPr>
          <w:fldChar w:fldCharType="end"/>
        </w:r>
      </w:hyperlink>
    </w:p>
    <w:p w14:paraId="36F8AC10" w14:textId="77777777" w:rsidR="003D44FE" w:rsidRDefault="00BB31A6">
      <w:pPr>
        <w:pStyle w:val="21"/>
        <w:tabs>
          <w:tab w:val="right" w:leader="dot" w:pos="8296"/>
        </w:tabs>
        <w:rPr>
          <w:noProof/>
        </w:rPr>
      </w:pPr>
      <w:hyperlink w:anchor="_Toc116395671" w:history="1">
        <w:r w:rsidR="003D44FE" w:rsidRPr="00D348AB">
          <w:rPr>
            <w:rStyle w:val="af8"/>
            <w:rFonts w:ascii="宋体" w:eastAsia="宋体" w:hAnsi="宋体" w:cs="宋体"/>
            <w:noProof/>
          </w:rPr>
          <w:t>5.5 喷涂材料用量计算</w:t>
        </w:r>
        <w:r w:rsidR="003D44FE">
          <w:rPr>
            <w:noProof/>
            <w:webHidden/>
          </w:rPr>
          <w:tab/>
        </w:r>
        <w:r w:rsidR="003D44FE">
          <w:rPr>
            <w:noProof/>
            <w:webHidden/>
          </w:rPr>
          <w:fldChar w:fldCharType="begin"/>
        </w:r>
        <w:r w:rsidR="003D44FE">
          <w:rPr>
            <w:noProof/>
            <w:webHidden/>
          </w:rPr>
          <w:instrText xml:space="preserve"> PAGEREF _Toc116395671 \h </w:instrText>
        </w:r>
        <w:r w:rsidR="003D44FE">
          <w:rPr>
            <w:noProof/>
            <w:webHidden/>
          </w:rPr>
        </w:r>
        <w:r w:rsidR="003D44FE">
          <w:rPr>
            <w:noProof/>
            <w:webHidden/>
          </w:rPr>
          <w:fldChar w:fldCharType="separate"/>
        </w:r>
        <w:r w:rsidR="003D44FE">
          <w:rPr>
            <w:noProof/>
            <w:webHidden/>
          </w:rPr>
          <w:t>15</w:t>
        </w:r>
        <w:r w:rsidR="003D44FE">
          <w:rPr>
            <w:noProof/>
            <w:webHidden/>
          </w:rPr>
          <w:fldChar w:fldCharType="end"/>
        </w:r>
      </w:hyperlink>
    </w:p>
    <w:p w14:paraId="7CEDA2B2" w14:textId="77777777" w:rsidR="003D44FE" w:rsidRDefault="00BB31A6">
      <w:pPr>
        <w:pStyle w:val="11"/>
        <w:tabs>
          <w:tab w:val="right" w:leader="dot" w:pos="8296"/>
        </w:tabs>
        <w:rPr>
          <w:noProof/>
          <w:szCs w:val="22"/>
        </w:rPr>
      </w:pPr>
      <w:hyperlink w:anchor="_Toc116395672" w:history="1">
        <w:r w:rsidR="003D44FE" w:rsidRPr="00D348AB">
          <w:rPr>
            <w:rStyle w:val="af8"/>
            <w:rFonts w:ascii="黑体" w:eastAsia="黑体" w:hAnsi="黑体" w:cs="黑体"/>
            <w:noProof/>
          </w:rPr>
          <w:t>本文件用词说明</w:t>
        </w:r>
        <w:r w:rsidR="003D44FE">
          <w:rPr>
            <w:noProof/>
            <w:webHidden/>
          </w:rPr>
          <w:tab/>
        </w:r>
        <w:r w:rsidR="003D44FE">
          <w:rPr>
            <w:noProof/>
            <w:webHidden/>
          </w:rPr>
          <w:fldChar w:fldCharType="begin"/>
        </w:r>
        <w:r w:rsidR="003D44FE">
          <w:rPr>
            <w:noProof/>
            <w:webHidden/>
          </w:rPr>
          <w:instrText xml:space="preserve"> PAGEREF _Toc116395672 \h </w:instrText>
        </w:r>
        <w:r w:rsidR="003D44FE">
          <w:rPr>
            <w:noProof/>
            <w:webHidden/>
          </w:rPr>
        </w:r>
        <w:r w:rsidR="003D44FE">
          <w:rPr>
            <w:noProof/>
            <w:webHidden/>
          </w:rPr>
          <w:fldChar w:fldCharType="separate"/>
        </w:r>
        <w:r w:rsidR="003D44FE">
          <w:rPr>
            <w:noProof/>
            <w:webHidden/>
          </w:rPr>
          <w:t>16</w:t>
        </w:r>
        <w:r w:rsidR="003D44FE">
          <w:rPr>
            <w:noProof/>
            <w:webHidden/>
          </w:rPr>
          <w:fldChar w:fldCharType="end"/>
        </w:r>
      </w:hyperlink>
    </w:p>
    <w:p w14:paraId="43879268" w14:textId="77777777" w:rsidR="003D44FE" w:rsidRDefault="00BB31A6">
      <w:pPr>
        <w:pStyle w:val="11"/>
        <w:tabs>
          <w:tab w:val="right" w:leader="dot" w:pos="8296"/>
        </w:tabs>
        <w:rPr>
          <w:noProof/>
          <w:szCs w:val="22"/>
        </w:rPr>
      </w:pPr>
      <w:hyperlink w:anchor="_Toc116395673" w:history="1">
        <w:r w:rsidR="003D44FE" w:rsidRPr="00D348AB">
          <w:rPr>
            <w:rStyle w:val="af8"/>
            <w:rFonts w:ascii="黑体" w:eastAsia="黑体" w:hAnsi="黑体" w:cs="黑体"/>
            <w:noProof/>
          </w:rPr>
          <w:t>引用标准名录</w:t>
        </w:r>
        <w:r w:rsidR="003D44FE">
          <w:rPr>
            <w:noProof/>
            <w:webHidden/>
          </w:rPr>
          <w:tab/>
        </w:r>
        <w:r w:rsidR="003D44FE">
          <w:rPr>
            <w:noProof/>
            <w:webHidden/>
          </w:rPr>
          <w:fldChar w:fldCharType="begin"/>
        </w:r>
        <w:r w:rsidR="003D44FE">
          <w:rPr>
            <w:noProof/>
            <w:webHidden/>
          </w:rPr>
          <w:instrText xml:space="preserve"> PAGEREF _Toc116395673 \h </w:instrText>
        </w:r>
        <w:r w:rsidR="003D44FE">
          <w:rPr>
            <w:noProof/>
            <w:webHidden/>
          </w:rPr>
        </w:r>
        <w:r w:rsidR="003D44FE">
          <w:rPr>
            <w:noProof/>
            <w:webHidden/>
          </w:rPr>
          <w:fldChar w:fldCharType="separate"/>
        </w:r>
        <w:r w:rsidR="003D44FE">
          <w:rPr>
            <w:noProof/>
            <w:webHidden/>
          </w:rPr>
          <w:t>17</w:t>
        </w:r>
        <w:r w:rsidR="003D44FE">
          <w:rPr>
            <w:noProof/>
            <w:webHidden/>
          </w:rPr>
          <w:fldChar w:fldCharType="end"/>
        </w:r>
      </w:hyperlink>
    </w:p>
    <w:p w14:paraId="4308707B" w14:textId="77777777" w:rsidR="003D44FE" w:rsidRDefault="00BB31A6">
      <w:pPr>
        <w:pStyle w:val="11"/>
        <w:tabs>
          <w:tab w:val="right" w:leader="dot" w:pos="8296"/>
        </w:tabs>
        <w:rPr>
          <w:noProof/>
          <w:szCs w:val="22"/>
        </w:rPr>
      </w:pPr>
      <w:hyperlink w:anchor="_Toc116395674" w:history="1">
        <w:r w:rsidR="003D44FE" w:rsidRPr="00D348AB">
          <w:rPr>
            <w:rStyle w:val="af8"/>
            <w:rFonts w:ascii="黑体" w:eastAsia="黑体" w:hAnsi="黑体" w:cs="黑体"/>
            <w:noProof/>
          </w:rPr>
          <w:t>1 总 则</w:t>
        </w:r>
        <w:r w:rsidR="003D44FE">
          <w:rPr>
            <w:noProof/>
            <w:webHidden/>
          </w:rPr>
          <w:tab/>
        </w:r>
        <w:r w:rsidR="003D44FE">
          <w:rPr>
            <w:noProof/>
            <w:webHidden/>
          </w:rPr>
          <w:fldChar w:fldCharType="begin"/>
        </w:r>
        <w:r w:rsidR="003D44FE">
          <w:rPr>
            <w:noProof/>
            <w:webHidden/>
          </w:rPr>
          <w:instrText xml:space="preserve"> PAGEREF _Toc116395674 \h </w:instrText>
        </w:r>
        <w:r w:rsidR="003D44FE">
          <w:rPr>
            <w:noProof/>
            <w:webHidden/>
          </w:rPr>
        </w:r>
        <w:r w:rsidR="003D44FE">
          <w:rPr>
            <w:noProof/>
            <w:webHidden/>
          </w:rPr>
          <w:fldChar w:fldCharType="separate"/>
        </w:r>
        <w:r w:rsidR="003D44FE">
          <w:rPr>
            <w:noProof/>
            <w:webHidden/>
          </w:rPr>
          <w:t>22</w:t>
        </w:r>
        <w:r w:rsidR="003D44FE">
          <w:rPr>
            <w:noProof/>
            <w:webHidden/>
          </w:rPr>
          <w:fldChar w:fldCharType="end"/>
        </w:r>
      </w:hyperlink>
    </w:p>
    <w:p w14:paraId="35CFEA36" w14:textId="77777777" w:rsidR="003D44FE" w:rsidRDefault="00BB31A6">
      <w:pPr>
        <w:pStyle w:val="11"/>
        <w:tabs>
          <w:tab w:val="right" w:leader="dot" w:pos="8296"/>
        </w:tabs>
        <w:rPr>
          <w:noProof/>
          <w:szCs w:val="22"/>
        </w:rPr>
      </w:pPr>
      <w:hyperlink w:anchor="_Toc116395675" w:history="1">
        <w:r w:rsidR="003D44FE" w:rsidRPr="00D348AB">
          <w:rPr>
            <w:rStyle w:val="af8"/>
            <w:rFonts w:ascii="黑体" w:eastAsia="黑体" w:hAnsi="黑体" w:cs="黑体"/>
            <w:noProof/>
          </w:rPr>
          <w:t>2 术语和符号</w:t>
        </w:r>
        <w:r w:rsidR="003D44FE">
          <w:rPr>
            <w:noProof/>
            <w:webHidden/>
          </w:rPr>
          <w:tab/>
        </w:r>
        <w:r w:rsidR="003D44FE">
          <w:rPr>
            <w:noProof/>
            <w:webHidden/>
          </w:rPr>
          <w:fldChar w:fldCharType="begin"/>
        </w:r>
        <w:r w:rsidR="003D44FE">
          <w:rPr>
            <w:noProof/>
            <w:webHidden/>
          </w:rPr>
          <w:instrText xml:space="preserve"> PAGEREF _Toc116395675 \h </w:instrText>
        </w:r>
        <w:r w:rsidR="003D44FE">
          <w:rPr>
            <w:noProof/>
            <w:webHidden/>
          </w:rPr>
        </w:r>
        <w:r w:rsidR="003D44FE">
          <w:rPr>
            <w:noProof/>
            <w:webHidden/>
          </w:rPr>
          <w:fldChar w:fldCharType="separate"/>
        </w:r>
        <w:r w:rsidR="003D44FE">
          <w:rPr>
            <w:noProof/>
            <w:webHidden/>
          </w:rPr>
          <w:t>23</w:t>
        </w:r>
        <w:r w:rsidR="003D44FE">
          <w:rPr>
            <w:noProof/>
            <w:webHidden/>
          </w:rPr>
          <w:fldChar w:fldCharType="end"/>
        </w:r>
      </w:hyperlink>
    </w:p>
    <w:p w14:paraId="0458F70F" w14:textId="77777777" w:rsidR="003D44FE" w:rsidRDefault="00BB31A6">
      <w:pPr>
        <w:pStyle w:val="21"/>
        <w:tabs>
          <w:tab w:val="right" w:leader="dot" w:pos="8296"/>
        </w:tabs>
        <w:rPr>
          <w:noProof/>
        </w:rPr>
      </w:pPr>
      <w:hyperlink w:anchor="_Toc116395676" w:history="1">
        <w:r w:rsidR="003D44FE" w:rsidRPr="00D348AB">
          <w:rPr>
            <w:rStyle w:val="af8"/>
            <w:rFonts w:ascii="宋体" w:eastAsia="宋体" w:hAnsi="宋体" w:cs="宋体"/>
            <w:noProof/>
          </w:rPr>
          <w:t>2.1 术语</w:t>
        </w:r>
        <w:r w:rsidR="003D44FE">
          <w:rPr>
            <w:noProof/>
            <w:webHidden/>
          </w:rPr>
          <w:tab/>
        </w:r>
        <w:r w:rsidR="003D44FE">
          <w:rPr>
            <w:noProof/>
            <w:webHidden/>
          </w:rPr>
          <w:fldChar w:fldCharType="begin"/>
        </w:r>
        <w:r w:rsidR="003D44FE">
          <w:rPr>
            <w:noProof/>
            <w:webHidden/>
          </w:rPr>
          <w:instrText xml:space="preserve"> PAGEREF _Toc116395676 \h </w:instrText>
        </w:r>
        <w:r w:rsidR="003D44FE">
          <w:rPr>
            <w:noProof/>
            <w:webHidden/>
          </w:rPr>
        </w:r>
        <w:r w:rsidR="003D44FE">
          <w:rPr>
            <w:noProof/>
            <w:webHidden/>
          </w:rPr>
          <w:fldChar w:fldCharType="separate"/>
        </w:r>
        <w:r w:rsidR="003D44FE">
          <w:rPr>
            <w:noProof/>
            <w:webHidden/>
          </w:rPr>
          <w:t>23</w:t>
        </w:r>
        <w:r w:rsidR="003D44FE">
          <w:rPr>
            <w:noProof/>
            <w:webHidden/>
          </w:rPr>
          <w:fldChar w:fldCharType="end"/>
        </w:r>
      </w:hyperlink>
    </w:p>
    <w:p w14:paraId="640A9AF7" w14:textId="77777777" w:rsidR="003D44FE" w:rsidRDefault="00BB31A6">
      <w:pPr>
        <w:pStyle w:val="11"/>
        <w:tabs>
          <w:tab w:val="right" w:leader="dot" w:pos="8296"/>
        </w:tabs>
        <w:rPr>
          <w:noProof/>
          <w:szCs w:val="22"/>
        </w:rPr>
      </w:pPr>
      <w:hyperlink w:anchor="_Toc116395677" w:history="1">
        <w:r w:rsidR="003D44FE" w:rsidRPr="00D348AB">
          <w:rPr>
            <w:rStyle w:val="af8"/>
            <w:rFonts w:ascii="黑体" w:eastAsia="黑体" w:hAnsi="黑体" w:cs="黑体"/>
            <w:noProof/>
          </w:rPr>
          <w:t>3 材 料</w:t>
        </w:r>
        <w:r w:rsidR="003D44FE">
          <w:rPr>
            <w:noProof/>
            <w:webHidden/>
          </w:rPr>
          <w:tab/>
        </w:r>
        <w:r w:rsidR="003D44FE">
          <w:rPr>
            <w:noProof/>
            <w:webHidden/>
          </w:rPr>
          <w:fldChar w:fldCharType="begin"/>
        </w:r>
        <w:r w:rsidR="003D44FE">
          <w:rPr>
            <w:noProof/>
            <w:webHidden/>
          </w:rPr>
          <w:instrText xml:space="preserve"> PAGEREF _Toc116395677 \h </w:instrText>
        </w:r>
        <w:r w:rsidR="003D44FE">
          <w:rPr>
            <w:noProof/>
            <w:webHidden/>
          </w:rPr>
        </w:r>
        <w:r w:rsidR="003D44FE">
          <w:rPr>
            <w:noProof/>
            <w:webHidden/>
          </w:rPr>
          <w:fldChar w:fldCharType="separate"/>
        </w:r>
        <w:r w:rsidR="003D44FE">
          <w:rPr>
            <w:noProof/>
            <w:webHidden/>
          </w:rPr>
          <w:t>25</w:t>
        </w:r>
        <w:r w:rsidR="003D44FE">
          <w:rPr>
            <w:noProof/>
            <w:webHidden/>
          </w:rPr>
          <w:fldChar w:fldCharType="end"/>
        </w:r>
      </w:hyperlink>
    </w:p>
    <w:p w14:paraId="05E7EF7E" w14:textId="77777777" w:rsidR="003D44FE" w:rsidRDefault="00BB31A6">
      <w:pPr>
        <w:pStyle w:val="11"/>
        <w:tabs>
          <w:tab w:val="right" w:leader="dot" w:pos="8296"/>
        </w:tabs>
        <w:rPr>
          <w:noProof/>
          <w:szCs w:val="22"/>
        </w:rPr>
      </w:pPr>
      <w:hyperlink w:anchor="_Toc116395678" w:history="1">
        <w:r w:rsidR="003D44FE" w:rsidRPr="00D348AB">
          <w:rPr>
            <w:rStyle w:val="af8"/>
            <w:rFonts w:ascii="黑体" w:eastAsia="黑体" w:hAnsi="黑体" w:cs="黑体"/>
            <w:noProof/>
          </w:rPr>
          <w:t>4 管道检测与评估</w:t>
        </w:r>
        <w:r w:rsidR="003D44FE">
          <w:rPr>
            <w:noProof/>
            <w:webHidden/>
          </w:rPr>
          <w:tab/>
        </w:r>
        <w:r w:rsidR="003D44FE">
          <w:rPr>
            <w:noProof/>
            <w:webHidden/>
          </w:rPr>
          <w:fldChar w:fldCharType="begin"/>
        </w:r>
        <w:r w:rsidR="003D44FE">
          <w:rPr>
            <w:noProof/>
            <w:webHidden/>
          </w:rPr>
          <w:instrText xml:space="preserve"> PAGEREF _Toc116395678 \h </w:instrText>
        </w:r>
        <w:r w:rsidR="003D44FE">
          <w:rPr>
            <w:noProof/>
            <w:webHidden/>
          </w:rPr>
        </w:r>
        <w:r w:rsidR="003D44FE">
          <w:rPr>
            <w:noProof/>
            <w:webHidden/>
          </w:rPr>
          <w:fldChar w:fldCharType="separate"/>
        </w:r>
        <w:r w:rsidR="003D44FE">
          <w:rPr>
            <w:noProof/>
            <w:webHidden/>
          </w:rPr>
          <w:t>27</w:t>
        </w:r>
        <w:r w:rsidR="003D44FE">
          <w:rPr>
            <w:noProof/>
            <w:webHidden/>
          </w:rPr>
          <w:fldChar w:fldCharType="end"/>
        </w:r>
      </w:hyperlink>
    </w:p>
    <w:p w14:paraId="2DDB6E9F" w14:textId="77777777" w:rsidR="003D44FE" w:rsidRDefault="00BB31A6">
      <w:pPr>
        <w:pStyle w:val="21"/>
        <w:tabs>
          <w:tab w:val="right" w:leader="dot" w:pos="8296"/>
        </w:tabs>
        <w:rPr>
          <w:noProof/>
        </w:rPr>
      </w:pPr>
      <w:hyperlink w:anchor="_Toc116395679" w:history="1">
        <w:r w:rsidR="003D44FE" w:rsidRPr="00D348AB">
          <w:rPr>
            <w:rStyle w:val="af8"/>
            <w:rFonts w:ascii="宋体" w:eastAsia="宋体" w:hAnsi="宋体" w:cs="宋体"/>
            <w:noProof/>
          </w:rPr>
          <w:t>4.1 一般规定</w:t>
        </w:r>
        <w:r w:rsidR="003D44FE">
          <w:rPr>
            <w:noProof/>
            <w:webHidden/>
          </w:rPr>
          <w:tab/>
        </w:r>
        <w:r w:rsidR="003D44FE">
          <w:rPr>
            <w:noProof/>
            <w:webHidden/>
          </w:rPr>
          <w:fldChar w:fldCharType="begin"/>
        </w:r>
        <w:r w:rsidR="003D44FE">
          <w:rPr>
            <w:noProof/>
            <w:webHidden/>
          </w:rPr>
          <w:instrText xml:space="preserve"> PAGEREF _Toc116395679 \h </w:instrText>
        </w:r>
        <w:r w:rsidR="003D44FE">
          <w:rPr>
            <w:noProof/>
            <w:webHidden/>
          </w:rPr>
        </w:r>
        <w:r w:rsidR="003D44FE">
          <w:rPr>
            <w:noProof/>
            <w:webHidden/>
          </w:rPr>
          <w:fldChar w:fldCharType="separate"/>
        </w:r>
        <w:r w:rsidR="003D44FE">
          <w:rPr>
            <w:noProof/>
            <w:webHidden/>
          </w:rPr>
          <w:t>27</w:t>
        </w:r>
        <w:r w:rsidR="003D44FE">
          <w:rPr>
            <w:noProof/>
            <w:webHidden/>
          </w:rPr>
          <w:fldChar w:fldCharType="end"/>
        </w:r>
      </w:hyperlink>
    </w:p>
    <w:p w14:paraId="562F85EE" w14:textId="77777777" w:rsidR="003D44FE" w:rsidRDefault="00BB31A6">
      <w:pPr>
        <w:pStyle w:val="21"/>
        <w:tabs>
          <w:tab w:val="right" w:leader="dot" w:pos="8296"/>
        </w:tabs>
        <w:rPr>
          <w:noProof/>
        </w:rPr>
      </w:pPr>
      <w:hyperlink w:anchor="_Toc116395680" w:history="1">
        <w:r w:rsidR="003D44FE" w:rsidRPr="00D348AB">
          <w:rPr>
            <w:rStyle w:val="af8"/>
            <w:rFonts w:ascii="宋体" w:eastAsia="宋体" w:hAnsi="宋体" w:cs="宋体"/>
            <w:noProof/>
          </w:rPr>
          <w:t>4.2 管道调查</w:t>
        </w:r>
        <w:r w:rsidR="003D44FE">
          <w:rPr>
            <w:noProof/>
            <w:webHidden/>
          </w:rPr>
          <w:tab/>
        </w:r>
        <w:r w:rsidR="003D44FE">
          <w:rPr>
            <w:noProof/>
            <w:webHidden/>
          </w:rPr>
          <w:fldChar w:fldCharType="begin"/>
        </w:r>
        <w:r w:rsidR="003D44FE">
          <w:rPr>
            <w:noProof/>
            <w:webHidden/>
          </w:rPr>
          <w:instrText xml:space="preserve"> PAGEREF _Toc116395680 \h </w:instrText>
        </w:r>
        <w:r w:rsidR="003D44FE">
          <w:rPr>
            <w:noProof/>
            <w:webHidden/>
          </w:rPr>
        </w:r>
        <w:r w:rsidR="003D44FE">
          <w:rPr>
            <w:noProof/>
            <w:webHidden/>
          </w:rPr>
          <w:fldChar w:fldCharType="separate"/>
        </w:r>
        <w:r w:rsidR="003D44FE">
          <w:rPr>
            <w:noProof/>
            <w:webHidden/>
          </w:rPr>
          <w:t>27</w:t>
        </w:r>
        <w:r w:rsidR="003D44FE">
          <w:rPr>
            <w:noProof/>
            <w:webHidden/>
          </w:rPr>
          <w:fldChar w:fldCharType="end"/>
        </w:r>
      </w:hyperlink>
    </w:p>
    <w:p w14:paraId="7831CFD4" w14:textId="77777777" w:rsidR="003D44FE" w:rsidRDefault="00BB31A6">
      <w:pPr>
        <w:pStyle w:val="21"/>
        <w:tabs>
          <w:tab w:val="right" w:leader="dot" w:pos="8296"/>
        </w:tabs>
        <w:rPr>
          <w:noProof/>
        </w:rPr>
      </w:pPr>
      <w:hyperlink w:anchor="_Toc116395681" w:history="1">
        <w:r w:rsidR="003D44FE" w:rsidRPr="00D348AB">
          <w:rPr>
            <w:rStyle w:val="af8"/>
            <w:rFonts w:ascii="宋体" w:eastAsia="宋体" w:hAnsi="宋体" w:cs="宋体"/>
            <w:noProof/>
          </w:rPr>
          <w:t>4.3 管道清理</w:t>
        </w:r>
        <w:r w:rsidR="003D44FE">
          <w:rPr>
            <w:noProof/>
            <w:webHidden/>
          </w:rPr>
          <w:tab/>
        </w:r>
        <w:r w:rsidR="003D44FE">
          <w:rPr>
            <w:noProof/>
            <w:webHidden/>
          </w:rPr>
          <w:fldChar w:fldCharType="begin"/>
        </w:r>
        <w:r w:rsidR="003D44FE">
          <w:rPr>
            <w:noProof/>
            <w:webHidden/>
          </w:rPr>
          <w:instrText xml:space="preserve"> PAGEREF _Toc116395681 \h </w:instrText>
        </w:r>
        <w:r w:rsidR="003D44FE">
          <w:rPr>
            <w:noProof/>
            <w:webHidden/>
          </w:rPr>
        </w:r>
        <w:r w:rsidR="003D44FE">
          <w:rPr>
            <w:noProof/>
            <w:webHidden/>
          </w:rPr>
          <w:fldChar w:fldCharType="separate"/>
        </w:r>
        <w:r w:rsidR="003D44FE">
          <w:rPr>
            <w:noProof/>
            <w:webHidden/>
          </w:rPr>
          <w:t>27</w:t>
        </w:r>
        <w:r w:rsidR="003D44FE">
          <w:rPr>
            <w:noProof/>
            <w:webHidden/>
          </w:rPr>
          <w:fldChar w:fldCharType="end"/>
        </w:r>
      </w:hyperlink>
    </w:p>
    <w:p w14:paraId="29FEE616" w14:textId="77777777" w:rsidR="003D44FE" w:rsidRDefault="00BB31A6">
      <w:pPr>
        <w:pStyle w:val="21"/>
        <w:tabs>
          <w:tab w:val="right" w:leader="dot" w:pos="8296"/>
        </w:tabs>
        <w:rPr>
          <w:noProof/>
        </w:rPr>
      </w:pPr>
      <w:hyperlink w:anchor="_Toc116395682" w:history="1">
        <w:r w:rsidR="003D44FE" w:rsidRPr="00D348AB">
          <w:rPr>
            <w:rStyle w:val="af8"/>
            <w:rFonts w:ascii="宋体" w:eastAsia="宋体" w:hAnsi="宋体" w:cs="宋体"/>
            <w:noProof/>
          </w:rPr>
          <w:t>4.4 管道检测</w:t>
        </w:r>
        <w:r w:rsidR="003D44FE">
          <w:rPr>
            <w:noProof/>
            <w:webHidden/>
          </w:rPr>
          <w:tab/>
        </w:r>
        <w:r w:rsidR="003D44FE">
          <w:rPr>
            <w:noProof/>
            <w:webHidden/>
          </w:rPr>
          <w:fldChar w:fldCharType="begin"/>
        </w:r>
        <w:r w:rsidR="003D44FE">
          <w:rPr>
            <w:noProof/>
            <w:webHidden/>
          </w:rPr>
          <w:instrText xml:space="preserve"> PAGEREF _Toc116395682 \h </w:instrText>
        </w:r>
        <w:r w:rsidR="003D44FE">
          <w:rPr>
            <w:noProof/>
            <w:webHidden/>
          </w:rPr>
        </w:r>
        <w:r w:rsidR="003D44FE">
          <w:rPr>
            <w:noProof/>
            <w:webHidden/>
          </w:rPr>
          <w:fldChar w:fldCharType="separate"/>
        </w:r>
        <w:r w:rsidR="003D44FE">
          <w:rPr>
            <w:noProof/>
            <w:webHidden/>
          </w:rPr>
          <w:t>28</w:t>
        </w:r>
        <w:r w:rsidR="003D44FE">
          <w:rPr>
            <w:noProof/>
            <w:webHidden/>
          </w:rPr>
          <w:fldChar w:fldCharType="end"/>
        </w:r>
      </w:hyperlink>
    </w:p>
    <w:p w14:paraId="32CDAD63" w14:textId="77777777" w:rsidR="003D44FE" w:rsidRDefault="00BB31A6">
      <w:pPr>
        <w:pStyle w:val="21"/>
        <w:tabs>
          <w:tab w:val="right" w:leader="dot" w:pos="8296"/>
        </w:tabs>
        <w:rPr>
          <w:noProof/>
        </w:rPr>
      </w:pPr>
      <w:hyperlink w:anchor="_Toc116395683" w:history="1">
        <w:r w:rsidR="003D44FE" w:rsidRPr="00D348AB">
          <w:rPr>
            <w:rStyle w:val="af8"/>
            <w:rFonts w:ascii="宋体" w:eastAsia="宋体" w:hAnsi="宋体" w:cs="宋体"/>
            <w:noProof/>
          </w:rPr>
          <w:t>4.5 管道评估</w:t>
        </w:r>
        <w:r w:rsidR="003D44FE">
          <w:rPr>
            <w:noProof/>
            <w:webHidden/>
          </w:rPr>
          <w:tab/>
        </w:r>
        <w:r w:rsidR="003D44FE">
          <w:rPr>
            <w:noProof/>
            <w:webHidden/>
          </w:rPr>
          <w:fldChar w:fldCharType="begin"/>
        </w:r>
        <w:r w:rsidR="003D44FE">
          <w:rPr>
            <w:noProof/>
            <w:webHidden/>
          </w:rPr>
          <w:instrText xml:space="preserve"> PAGEREF _Toc116395683 \h </w:instrText>
        </w:r>
        <w:r w:rsidR="003D44FE">
          <w:rPr>
            <w:noProof/>
            <w:webHidden/>
          </w:rPr>
        </w:r>
        <w:r w:rsidR="003D44FE">
          <w:rPr>
            <w:noProof/>
            <w:webHidden/>
          </w:rPr>
          <w:fldChar w:fldCharType="separate"/>
        </w:r>
        <w:r w:rsidR="003D44FE">
          <w:rPr>
            <w:noProof/>
            <w:webHidden/>
          </w:rPr>
          <w:t>28</w:t>
        </w:r>
        <w:r w:rsidR="003D44FE">
          <w:rPr>
            <w:noProof/>
            <w:webHidden/>
          </w:rPr>
          <w:fldChar w:fldCharType="end"/>
        </w:r>
      </w:hyperlink>
    </w:p>
    <w:p w14:paraId="17818F2D" w14:textId="77777777" w:rsidR="003D44FE" w:rsidRDefault="00BB31A6">
      <w:pPr>
        <w:pStyle w:val="11"/>
        <w:tabs>
          <w:tab w:val="right" w:leader="dot" w:pos="8296"/>
        </w:tabs>
        <w:rPr>
          <w:noProof/>
          <w:szCs w:val="22"/>
        </w:rPr>
      </w:pPr>
      <w:hyperlink w:anchor="_Toc116395684" w:history="1">
        <w:r w:rsidR="003D44FE" w:rsidRPr="00D348AB">
          <w:rPr>
            <w:rStyle w:val="af8"/>
            <w:rFonts w:ascii="黑体" w:eastAsia="黑体" w:hAnsi="黑体" w:cs="黑体"/>
            <w:noProof/>
          </w:rPr>
          <w:t>5 设计</w:t>
        </w:r>
        <w:r w:rsidR="003D44FE">
          <w:rPr>
            <w:noProof/>
            <w:webHidden/>
          </w:rPr>
          <w:tab/>
        </w:r>
        <w:r w:rsidR="003D44FE">
          <w:rPr>
            <w:noProof/>
            <w:webHidden/>
          </w:rPr>
          <w:fldChar w:fldCharType="begin"/>
        </w:r>
        <w:r w:rsidR="003D44FE">
          <w:rPr>
            <w:noProof/>
            <w:webHidden/>
          </w:rPr>
          <w:instrText xml:space="preserve"> PAGEREF _Toc116395684 \h </w:instrText>
        </w:r>
        <w:r w:rsidR="003D44FE">
          <w:rPr>
            <w:noProof/>
            <w:webHidden/>
          </w:rPr>
        </w:r>
        <w:r w:rsidR="003D44FE">
          <w:rPr>
            <w:noProof/>
            <w:webHidden/>
          </w:rPr>
          <w:fldChar w:fldCharType="separate"/>
        </w:r>
        <w:r w:rsidR="003D44FE">
          <w:rPr>
            <w:noProof/>
            <w:webHidden/>
          </w:rPr>
          <w:t>29</w:t>
        </w:r>
        <w:r w:rsidR="003D44FE">
          <w:rPr>
            <w:noProof/>
            <w:webHidden/>
          </w:rPr>
          <w:fldChar w:fldCharType="end"/>
        </w:r>
      </w:hyperlink>
    </w:p>
    <w:p w14:paraId="605E6D83" w14:textId="77777777" w:rsidR="003D44FE" w:rsidRDefault="00BB31A6">
      <w:pPr>
        <w:pStyle w:val="21"/>
        <w:tabs>
          <w:tab w:val="right" w:leader="dot" w:pos="8296"/>
        </w:tabs>
        <w:rPr>
          <w:noProof/>
        </w:rPr>
      </w:pPr>
      <w:hyperlink w:anchor="_Toc116395685" w:history="1">
        <w:r w:rsidR="003D44FE" w:rsidRPr="00D348AB">
          <w:rPr>
            <w:rStyle w:val="af8"/>
            <w:rFonts w:ascii="宋体" w:eastAsia="宋体" w:hAnsi="宋体" w:cs="宋体"/>
            <w:noProof/>
          </w:rPr>
          <w:t>5.1 一般规定</w:t>
        </w:r>
        <w:r w:rsidR="003D44FE">
          <w:rPr>
            <w:noProof/>
            <w:webHidden/>
          </w:rPr>
          <w:tab/>
        </w:r>
        <w:r w:rsidR="003D44FE">
          <w:rPr>
            <w:noProof/>
            <w:webHidden/>
          </w:rPr>
          <w:fldChar w:fldCharType="begin"/>
        </w:r>
        <w:r w:rsidR="003D44FE">
          <w:rPr>
            <w:noProof/>
            <w:webHidden/>
          </w:rPr>
          <w:instrText xml:space="preserve"> PAGEREF _Toc116395685 \h </w:instrText>
        </w:r>
        <w:r w:rsidR="003D44FE">
          <w:rPr>
            <w:noProof/>
            <w:webHidden/>
          </w:rPr>
        </w:r>
        <w:r w:rsidR="003D44FE">
          <w:rPr>
            <w:noProof/>
            <w:webHidden/>
          </w:rPr>
          <w:fldChar w:fldCharType="separate"/>
        </w:r>
        <w:r w:rsidR="003D44FE">
          <w:rPr>
            <w:noProof/>
            <w:webHidden/>
          </w:rPr>
          <w:t>29</w:t>
        </w:r>
        <w:r w:rsidR="003D44FE">
          <w:rPr>
            <w:noProof/>
            <w:webHidden/>
          </w:rPr>
          <w:fldChar w:fldCharType="end"/>
        </w:r>
      </w:hyperlink>
    </w:p>
    <w:p w14:paraId="219C3553" w14:textId="77777777" w:rsidR="003D44FE" w:rsidRDefault="00BB31A6">
      <w:pPr>
        <w:pStyle w:val="21"/>
        <w:tabs>
          <w:tab w:val="right" w:leader="dot" w:pos="8296"/>
        </w:tabs>
        <w:rPr>
          <w:noProof/>
        </w:rPr>
      </w:pPr>
      <w:hyperlink w:anchor="_Toc116395686" w:history="1">
        <w:r w:rsidR="003D44FE" w:rsidRPr="00D348AB">
          <w:rPr>
            <w:rStyle w:val="af8"/>
            <w:rFonts w:ascii="宋体" w:eastAsia="宋体" w:hAnsi="宋体" w:cs="宋体"/>
            <w:noProof/>
          </w:rPr>
          <w:t>5.2 涂层厚度设计</w:t>
        </w:r>
        <w:r w:rsidR="003D44FE">
          <w:rPr>
            <w:noProof/>
            <w:webHidden/>
          </w:rPr>
          <w:tab/>
        </w:r>
        <w:r w:rsidR="003D44FE">
          <w:rPr>
            <w:noProof/>
            <w:webHidden/>
          </w:rPr>
          <w:fldChar w:fldCharType="begin"/>
        </w:r>
        <w:r w:rsidR="003D44FE">
          <w:rPr>
            <w:noProof/>
            <w:webHidden/>
          </w:rPr>
          <w:instrText xml:space="preserve"> PAGEREF _Toc116395686 \h </w:instrText>
        </w:r>
        <w:r w:rsidR="003D44FE">
          <w:rPr>
            <w:noProof/>
            <w:webHidden/>
          </w:rPr>
        </w:r>
        <w:r w:rsidR="003D44FE">
          <w:rPr>
            <w:noProof/>
            <w:webHidden/>
          </w:rPr>
          <w:fldChar w:fldCharType="separate"/>
        </w:r>
        <w:r w:rsidR="003D44FE">
          <w:rPr>
            <w:noProof/>
            <w:webHidden/>
          </w:rPr>
          <w:t>29</w:t>
        </w:r>
        <w:r w:rsidR="003D44FE">
          <w:rPr>
            <w:noProof/>
            <w:webHidden/>
          </w:rPr>
          <w:fldChar w:fldCharType="end"/>
        </w:r>
      </w:hyperlink>
    </w:p>
    <w:p w14:paraId="00B678DD" w14:textId="77777777" w:rsidR="003D44FE" w:rsidRDefault="00BB31A6">
      <w:pPr>
        <w:pStyle w:val="21"/>
        <w:tabs>
          <w:tab w:val="right" w:leader="dot" w:pos="8296"/>
        </w:tabs>
        <w:rPr>
          <w:noProof/>
        </w:rPr>
      </w:pPr>
      <w:hyperlink w:anchor="_Toc116395687" w:history="1">
        <w:r w:rsidR="003D44FE" w:rsidRPr="00D348AB">
          <w:rPr>
            <w:rStyle w:val="af8"/>
            <w:rFonts w:ascii="宋体" w:eastAsia="宋体" w:hAnsi="宋体" w:cs="宋体"/>
            <w:noProof/>
          </w:rPr>
          <w:t>5.3 构造设计</w:t>
        </w:r>
        <w:r w:rsidR="003D44FE">
          <w:rPr>
            <w:noProof/>
            <w:webHidden/>
          </w:rPr>
          <w:tab/>
        </w:r>
        <w:r w:rsidR="003D44FE">
          <w:rPr>
            <w:noProof/>
            <w:webHidden/>
          </w:rPr>
          <w:fldChar w:fldCharType="begin"/>
        </w:r>
        <w:r w:rsidR="003D44FE">
          <w:rPr>
            <w:noProof/>
            <w:webHidden/>
          </w:rPr>
          <w:instrText xml:space="preserve"> PAGEREF _Toc116395687 \h </w:instrText>
        </w:r>
        <w:r w:rsidR="003D44FE">
          <w:rPr>
            <w:noProof/>
            <w:webHidden/>
          </w:rPr>
        </w:r>
        <w:r w:rsidR="003D44FE">
          <w:rPr>
            <w:noProof/>
            <w:webHidden/>
          </w:rPr>
          <w:fldChar w:fldCharType="separate"/>
        </w:r>
        <w:r w:rsidR="003D44FE">
          <w:rPr>
            <w:noProof/>
            <w:webHidden/>
          </w:rPr>
          <w:t>35</w:t>
        </w:r>
        <w:r w:rsidR="003D44FE">
          <w:rPr>
            <w:noProof/>
            <w:webHidden/>
          </w:rPr>
          <w:fldChar w:fldCharType="end"/>
        </w:r>
      </w:hyperlink>
    </w:p>
    <w:p w14:paraId="7347633D" w14:textId="77777777" w:rsidR="003D44FE" w:rsidRDefault="00BB31A6">
      <w:pPr>
        <w:pStyle w:val="21"/>
        <w:tabs>
          <w:tab w:val="right" w:leader="dot" w:pos="8296"/>
        </w:tabs>
        <w:rPr>
          <w:noProof/>
        </w:rPr>
      </w:pPr>
      <w:hyperlink w:anchor="_Toc116395688" w:history="1">
        <w:r w:rsidR="003D44FE" w:rsidRPr="00D348AB">
          <w:rPr>
            <w:rStyle w:val="af8"/>
            <w:rFonts w:ascii="宋体" w:eastAsia="宋体" w:hAnsi="宋体" w:cs="宋体"/>
            <w:noProof/>
          </w:rPr>
          <w:t>5.4 流量设计</w:t>
        </w:r>
        <w:r w:rsidR="003D44FE">
          <w:rPr>
            <w:noProof/>
            <w:webHidden/>
          </w:rPr>
          <w:tab/>
        </w:r>
        <w:r w:rsidR="003D44FE">
          <w:rPr>
            <w:noProof/>
            <w:webHidden/>
          </w:rPr>
          <w:fldChar w:fldCharType="begin"/>
        </w:r>
        <w:r w:rsidR="003D44FE">
          <w:rPr>
            <w:noProof/>
            <w:webHidden/>
          </w:rPr>
          <w:instrText xml:space="preserve"> PAGEREF _Toc116395688 \h </w:instrText>
        </w:r>
        <w:r w:rsidR="003D44FE">
          <w:rPr>
            <w:noProof/>
            <w:webHidden/>
          </w:rPr>
        </w:r>
        <w:r w:rsidR="003D44FE">
          <w:rPr>
            <w:noProof/>
            <w:webHidden/>
          </w:rPr>
          <w:fldChar w:fldCharType="separate"/>
        </w:r>
        <w:r w:rsidR="003D44FE">
          <w:rPr>
            <w:noProof/>
            <w:webHidden/>
          </w:rPr>
          <w:t>36</w:t>
        </w:r>
        <w:r w:rsidR="003D44FE">
          <w:rPr>
            <w:noProof/>
            <w:webHidden/>
          </w:rPr>
          <w:fldChar w:fldCharType="end"/>
        </w:r>
      </w:hyperlink>
    </w:p>
    <w:p w14:paraId="14B71AC4" w14:textId="77777777" w:rsidR="003D44FE" w:rsidRDefault="00BB31A6">
      <w:pPr>
        <w:pStyle w:val="21"/>
        <w:tabs>
          <w:tab w:val="right" w:leader="dot" w:pos="8296"/>
        </w:tabs>
        <w:rPr>
          <w:noProof/>
        </w:rPr>
      </w:pPr>
      <w:hyperlink w:anchor="_Toc116395689" w:history="1">
        <w:r w:rsidR="003D44FE" w:rsidRPr="00D348AB">
          <w:rPr>
            <w:rStyle w:val="af8"/>
            <w:rFonts w:ascii="宋体" w:eastAsia="宋体" w:hAnsi="宋体" w:cs="宋体"/>
            <w:noProof/>
          </w:rPr>
          <w:t>5.5 喷涂材料用量计算</w:t>
        </w:r>
        <w:r w:rsidR="003D44FE">
          <w:rPr>
            <w:noProof/>
            <w:webHidden/>
          </w:rPr>
          <w:tab/>
        </w:r>
        <w:r w:rsidR="003D44FE">
          <w:rPr>
            <w:noProof/>
            <w:webHidden/>
          </w:rPr>
          <w:fldChar w:fldCharType="begin"/>
        </w:r>
        <w:r w:rsidR="003D44FE">
          <w:rPr>
            <w:noProof/>
            <w:webHidden/>
          </w:rPr>
          <w:instrText xml:space="preserve"> PAGEREF _Toc116395689 \h </w:instrText>
        </w:r>
        <w:r w:rsidR="003D44FE">
          <w:rPr>
            <w:noProof/>
            <w:webHidden/>
          </w:rPr>
        </w:r>
        <w:r w:rsidR="003D44FE">
          <w:rPr>
            <w:noProof/>
            <w:webHidden/>
          </w:rPr>
          <w:fldChar w:fldCharType="separate"/>
        </w:r>
        <w:r w:rsidR="003D44FE">
          <w:rPr>
            <w:noProof/>
            <w:webHidden/>
          </w:rPr>
          <w:t>36</w:t>
        </w:r>
        <w:r w:rsidR="003D44FE">
          <w:rPr>
            <w:noProof/>
            <w:webHidden/>
          </w:rPr>
          <w:fldChar w:fldCharType="end"/>
        </w:r>
      </w:hyperlink>
    </w:p>
    <w:p w14:paraId="4F8A9D1B" w14:textId="77777777" w:rsidR="0088358A" w:rsidRDefault="00D92A37">
      <w:pPr>
        <w:pStyle w:val="11"/>
        <w:tabs>
          <w:tab w:val="right" w:leader="dot" w:pos="8296"/>
        </w:tabs>
        <w:rPr>
          <w:rFonts w:asciiTheme="majorEastAsia" w:eastAsiaTheme="majorEastAsia" w:hAnsiTheme="majorEastAsia" w:cstheme="majorEastAsia"/>
          <w:b/>
          <w:bCs/>
          <w:sz w:val="24"/>
        </w:rPr>
        <w:sectPr w:rsidR="0088358A">
          <w:pgSz w:w="11906" w:h="16838"/>
          <w:pgMar w:top="1440" w:right="1800" w:bottom="1440" w:left="1800" w:header="851" w:footer="992" w:gutter="0"/>
          <w:cols w:space="425"/>
          <w:docGrid w:type="lines" w:linePitch="312"/>
        </w:sectPr>
      </w:pPr>
      <w:r>
        <w:rPr>
          <w:rFonts w:asciiTheme="majorEastAsia" w:eastAsiaTheme="majorEastAsia" w:hAnsiTheme="majorEastAsia" w:cstheme="majorEastAsia"/>
          <w:b/>
          <w:bCs/>
          <w:sz w:val="24"/>
        </w:rPr>
        <w:fldChar w:fldCharType="end"/>
      </w:r>
      <w:bookmarkEnd w:id="1"/>
    </w:p>
    <w:p w14:paraId="13B9EEBA" w14:textId="77777777" w:rsidR="0088358A" w:rsidRDefault="00D92A37">
      <w:pPr>
        <w:ind w:firstLine="420"/>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C</w:t>
      </w:r>
      <w:r>
        <w:rPr>
          <w:rFonts w:asciiTheme="majorEastAsia" w:eastAsiaTheme="majorEastAsia" w:hAnsiTheme="majorEastAsia" w:cstheme="majorEastAsia"/>
          <w:b/>
          <w:bCs/>
          <w:sz w:val="32"/>
          <w:szCs w:val="32"/>
        </w:rPr>
        <w:t>ontents</w:t>
      </w:r>
    </w:p>
    <w:p w14:paraId="5F0807D8" w14:textId="77777777" w:rsidR="0088358A" w:rsidRDefault="00D92A37">
      <w:pPr>
        <w:pStyle w:val="11"/>
        <w:tabs>
          <w:tab w:val="right" w:leader="dot" w:pos="8296"/>
        </w:tabs>
        <w:rPr>
          <w:rFonts w:ascii="Times New Roman" w:hAnsi="Times New Roman" w:cs="Times New Roman"/>
          <w:szCs w:val="22"/>
        </w:rPr>
      </w:pPr>
      <w:r>
        <w:rPr>
          <w:rFonts w:asciiTheme="majorEastAsia" w:eastAsiaTheme="majorEastAsia" w:hAnsiTheme="majorEastAsia" w:cstheme="majorEastAsia"/>
          <w:b/>
          <w:bCs/>
          <w:sz w:val="24"/>
        </w:rPr>
        <w:fldChar w:fldCharType="begin"/>
      </w:r>
      <w:r>
        <w:rPr>
          <w:rFonts w:asciiTheme="majorEastAsia" w:eastAsiaTheme="majorEastAsia" w:hAnsiTheme="majorEastAsia" w:cstheme="majorEastAsia"/>
          <w:b/>
          <w:bCs/>
          <w:sz w:val="24"/>
        </w:rPr>
        <w:instrText xml:space="preserve"> TOC \o "1-3" \h \z \u </w:instrText>
      </w:r>
      <w:r>
        <w:rPr>
          <w:rFonts w:asciiTheme="majorEastAsia" w:eastAsiaTheme="majorEastAsia" w:hAnsiTheme="majorEastAsia" w:cstheme="majorEastAsia"/>
          <w:b/>
          <w:bCs/>
          <w:sz w:val="24"/>
        </w:rPr>
        <w:fldChar w:fldCharType="separate"/>
      </w:r>
      <w:hyperlink w:anchor="_Toc109396757" w:history="1">
        <w:r>
          <w:rPr>
            <w:rStyle w:val="af8"/>
            <w:rFonts w:ascii="Times New Roman" w:eastAsia="黑体" w:hAnsi="Times New Roman" w:cs="Times New Roman"/>
          </w:rPr>
          <w:t>1 General Provisions</w:t>
        </w:r>
        <w:r>
          <w:rPr>
            <w:rFonts w:ascii="Times New Roman" w:hAnsi="Times New Roman" w:cs="Times New Roman"/>
          </w:rPr>
          <w:tab/>
        </w:r>
        <w:r w:rsidR="003D44FE">
          <w:rPr>
            <w:rFonts w:ascii="Times New Roman" w:hAnsi="Times New Roman" w:cs="Times New Roman"/>
          </w:rPr>
          <w:t>1</w:t>
        </w:r>
      </w:hyperlink>
    </w:p>
    <w:p w14:paraId="5221E51A" w14:textId="77777777" w:rsidR="0088358A" w:rsidRDefault="00BB31A6">
      <w:pPr>
        <w:pStyle w:val="11"/>
        <w:tabs>
          <w:tab w:val="right" w:leader="dot" w:pos="8296"/>
        </w:tabs>
        <w:rPr>
          <w:rFonts w:ascii="Times New Roman" w:hAnsi="Times New Roman" w:cs="Times New Roman"/>
          <w:szCs w:val="22"/>
        </w:rPr>
      </w:pPr>
      <w:hyperlink w:anchor="_Toc109396758" w:history="1">
        <w:r w:rsidR="00D92A37">
          <w:rPr>
            <w:rStyle w:val="af8"/>
            <w:rFonts w:ascii="Times New Roman" w:eastAsia="黑体" w:hAnsi="Times New Roman" w:cs="Times New Roman"/>
          </w:rPr>
          <w:t>2 Terms and symbols</w:t>
        </w:r>
        <w:r w:rsidR="00D92A37">
          <w:rPr>
            <w:rFonts w:ascii="Times New Roman" w:hAnsi="Times New Roman" w:cs="Times New Roman"/>
          </w:rPr>
          <w:tab/>
        </w:r>
        <w:r w:rsidR="003D44FE">
          <w:rPr>
            <w:rFonts w:ascii="Times New Roman" w:hAnsi="Times New Roman" w:cs="Times New Roman"/>
          </w:rPr>
          <w:t>2</w:t>
        </w:r>
      </w:hyperlink>
    </w:p>
    <w:p w14:paraId="795EE50B" w14:textId="77777777" w:rsidR="0088358A" w:rsidRDefault="00BB31A6">
      <w:pPr>
        <w:pStyle w:val="21"/>
        <w:tabs>
          <w:tab w:val="right" w:leader="dot" w:pos="8296"/>
        </w:tabs>
        <w:rPr>
          <w:rFonts w:ascii="Times New Roman" w:hAnsi="Times New Roman" w:cs="Times New Roman"/>
        </w:rPr>
      </w:pPr>
      <w:hyperlink w:anchor="_Toc109396759" w:history="1">
        <w:r w:rsidR="00D92A37">
          <w:rPr>
            <w:rStyle w:val="af8"/>
            <w:rFonts w:ascii="Times New Roman" w:eastAsia="宋体" w:hAnsi="Times New Roman" w:cs="Times New Roman"/>
          </w:rPr>
          <w:t>2.1 Terms</w:t>
        </w:r>
        <w:r w:rsidR="00D92A37">
          <w:rPr>
            <w:rFonts w:ascii="Times New Roman" w:hAnsi="Times New Roman" w:cs="Times New Roman"/>
          </w:rPr>
          <w:tab/>
        </w:r>
        <w:r w:rsidR="003D44FE">
          <w:rPr>
            <w:rFonts w:ascii="Times New Roman" w:hAnsi="Times New Roman" w:cs="Times New Roman"/>
          </w:rPr>
          <w:t>2</w:t>
        </w:r>
      </w:hyperlink>
    </w:p>
    <w:p w14:paraId="4885C597" w14:textId="77777777" w:rsidR="0088358A" w:rsidRDefault="00BB31A6">
      <w:pPr>
        <w:pStyle w:val="21"/>
        <w:tabs>
          <w:tab w:val="right" w:leader="dot" w:pos="8296"/>
        </w:tabs>
        <w:rPr>
          <w:rFonts w:ascii="Times New Roman" w:hAnsi="Times New Roman" w:cs="Times New Roman"/>
        </w:rPr>
      </w:pPr>
      <w:hyperlink w:anchor="_Toc109396760" w:history="1">
        <w:r w:rsidR="00D92A37">
          <w:rPr>
            <w:rStyle w:val="af8"/>
            <w:rFonts w:ascii="Times New Roman" w:eastAsia="宋体" w:hAnsi="Times New Roman" w:cs="Times New Roman"/>
          </w:rPr>
          <w:t>2.2 Symbols</w:t>
        </w:r>
        <w:r w:rsidR="00D92A37">
          <w:rPr>
            <w:rFonts w:ascii="Times New Roman" w:hAnsi="Times New Roman" w:cs="Times New Roman"/>
          </w:rPr>
          <w:tab/>
        </w:r>
        <w:r w:rsidR="003D44FE">
          <w:rPr>
            <w:rFonts w:ascii="Times New Roman" w:hAnsi="Times New Roman" w:cs="Times New Roman"/>
          </w:rPr>
          <w:t>2</w:t>
        </w:r>
      </w:hyperlink>
    </w:p>
    <w:p w14:paraId="4EFA0F97" w14:textId="77777777" w:rsidR="0088358A" w:rsidRDefault="00BB31A6">
      <w:pPr>
        <w:pStyle w:val="11"/>
        <w:tabs>
          <w:tab w:val="right" w:leader="dot" w:pos="8296"/>
        </w:tabs>
        <w:rPr>
          <w:rFonts w:ascii="Times New Roman" w:hAnsi="Times New Roman" w:cs="Times New Roman"/>
          <w:szCs w:val="22"/>
        </w:rPr>
      </w:pPr>
      <w:hyperlink w:anchor="_Toc109396761" w:history="1">
        <w:r w:rsidR="00D92A37">
          <w:rPr>
            <w:rStyle w:val="af8"/>
            <w:rFonts w:ascii="Times New Roman" w:eastAsia="黑体" w:hAnsi="Times New Roman" w:cs="Times New Roman"/>
          </w:rPr>
          <w:t>3 Materials</w:t>
        </w:r>
        <w:r w:rsidR="00D92A37">
          <w:rPr>
            <w:rFonts w:ascii="Times New Roman" w:hAnsi="Times New Roman" w:cs="Times New Roman"/>
          </w:rPr>
          <w:tab/>
        </w:r>
        <w:r w:rsidR="003D44FE">
          <w:rPr>
            <w:rFonts w:ascii="Times New Roman" w:hAnsi="Times New Roman" w:cs="Times New Roman"/>
          </w:rPr>
          <w:t>5</w:t>
        </w:r>
      </w:hyperlink>
    </w:p>
    <w:p w14:paraId="6A34F69C" w14:textId="77777777" w:rsidR="0088358A" w:rsidRDefault="00BB31A6">
      <w:pPr>
        <w:pStyle w:val="11"/>
        <w:tabs>
          <w:tab w:val="right" w:leader="dot" w:pos="8296"/>
        </w:tabs>
        <w:rPr>
          <w:rFonts w:ascii="Times New Roman" w:hAnsi="Times New Roman" w:cs="Times New Roman"/>
          <w:szCs w:val="22"/>
        </w:rPr>
      </w:pPr>
      <w:hyperlink w:anchor="_Toc109396766" w:history="1">
        <w:r w:rsidR="00D92A37">
          <w:rPr>
            <w:rStyle w:val="af8"/>
            <w:rFonts w:ascii="Times New Roman" w:eastAsia="黑体" w:hAnsi="Times New Roman" w:cs="Times New Roman"/>
          </w:rPr>
          <w:t>4 Pipeline inspection and evaluation</w:t>
        </w:r>
        <w:r w:rsidR="00D92A37">
          <w:rPr>
            <w:rFonts w:ascii="Times New Roman" w:hAnsi="Times New Roman" w:cs="Times New Roman"/>
          </w:rPr>
          <w:tab/>
        </w:r>
        <w:r w:rsidR="003D44FE">
          <w:rPr>
            <w:rFonts w:ascii="Times New Roman" w:hAnsi="Times New Roman" w:cs="Times New Roman"/>
          </w:rPr>
          <w:t>8</w:t>
        </w:r>
      </w:hyperlink>
    </w:p>
    <w:p w14:paraId="0CE5A7F3" w14:textId="77777777" w:rsidR="0088358A" w:rsidRDefault="00BB31A6">
      <w:pPr>
        <w:pStyle w:val="21"/>
        <w:tabs>
          <w:tab w:val="right" w:leader="dot" w:pos="8296"/>
        </w:tabs>
        <w:rPr>
          <w:rFonts w:ascii="Times New Roman" w:hAnsi="Times New Roman" w:cs="Times New Roman"/>
        </w:rPr>
      </w:pPr>
      <w:hyperlink w:anchor="_Toc109396767" w:history="1">
        <w:r w:rsidR="00D92A37">
          <w:rPr>
            <w:rStyle w:val="af8"/>
            <w:rFonts w:ascii="Times New Roman" w:eastAsia="宋体" w:hAnsi="Times New Roman" w:cs="Times New Roman"/>
          </w:rPr>
          <w:t>4.1 General requirements</w:t>
        </w:r>
        <w:r w:rsidR="00D92A37">
          <w:rPr>
            <w:rFonts w:ascii="Times New Roman" w:hAnsi="Times New Roman" w:cs="Times New Roman"/>
          </w:rPr>
          <w:tab/>
        </w:r>
        <w:r w:rsidR="003D44FE">
          <w:rPr>
            <w:rFonts w:ascii="Times New Roman" w:hAnsi="Times New Roman" w:cs="Times New Roman"/>
          </w:rPr>
          <w:t>8</w:t>
        </w:r>
      </w:hyperlink>
    </w:p>
    <w:p w14:paraId="6168D09E" w14:textId="77777777" w:rsidR="0088358A" w:rsidRDefault="00BB31A6">
      <w:pPr>
        <w:pStyle w:val="21"/>
        <w:tabs>
          <w:tab w:val="right" w:leader="dot" w:pos="8296"/>
        </w:tabs>
        <w:rPr>
          <w:rFonts w:ascii="Times New Roman" w:hAnsi="Times New Roman" w:cs="Times New Roman"/>
        </w:rPr>
      </w:pPr>
      <w:hyperlink w:anchor="_Toc109396768" w:history="1">
        <w:r w:rsidR="00D92A37">
          <w:rPr>
            <w:rStyle w:val="af8"/>
            <w:rFonts w:ascii="Times New Roman" w:eastAsia="宋体" w:hAnsi="Times New Roman" w:cs="Times New Roman"/>
          </w:rPr>
          <w:t>4.2 Pipeline investigation</w:t>
        </w:r>
        <w:r w:rsidR="00D92A37">
          <w:rPr>
            <w:rFonts w:ascii="Times New Roman" w:hAnsi="Times New Roman" w:cs="Times New Roman"/>
          </w:rPr>
          <w:tab/>
        </w:r>
        <w:r w:rsidR="003D44FE">
          <w:rPr>
            <w:rFonts w:ascii="Times New Roman" w:hAnsi="Times New Roman" w:cs="Times New Roman"/>
          </w:rPr>
          <w:t>8</w:t>
        </w:r>
      </w:hyperlink>
    </w:p>
    <w:p w14:paraId="0D183836" w14:textId="77777777" w:rsidR="0088358A" w:rsidRDefault="00BB31A6">
      <w:pPr>
        <w:pStyle w:val="21"/>
        <w:tabs>
          <w:tab w:val="right" w:leader="dot" w:pos="8296"/>
        </w:tabs>
        <w:rPr>
          <w:rFonts w:ascii="Times New Roman" w:hAnsi="Times New Roman" w:cs="Times New Roman"/>
        </w:rPr>
      </w:pPr>
      <w:hyperlink w:anchor="_Toc109396769" w:history="1">
        <w:r w:rsidR="00D92A37">
          <w:rPr>
            <w:rStyle w:val="af8"/>
            <w:rFonts w:ascii="Times New Roman" w:eastAsia="宋体" w:hAnsi="Times New Roman" w:cs="Times New Roman"/>
          </w:rPr>
          <w:t>4.3 Pipeline Cleaning</w:t>
        </w:r>
        <w:r w:rsidR="00D92A37">
          <w:rPr>
            <w:rFonts w:ascii="Times New Roman" w:hAnsi="Times New Roman" w:cs="Times New Roman"/>
          </w:rPr>
          <w:tab/>
        </w:r>
        <w:r w:rsidR="003D44FE">
          <w:rPr>
            <w:rFonts w:ascii="Times New Roman" w:hAnsi="Times New Roman" w:cs="Times New Roman"/>
          </w:rPr>
          <w:t>8</w:t>
        </w:r>
      </w:hyperlink>
    </w:p>
    <w:p w14:paraId="753117ED" w14:textId="77777777" w:rsidR="0088358A" w:rsidRDefault="00BB31A6">
      <w:pPr>
        <w:pStyle w:val="21"/>
        <w:tabs>
          <w:tab w:val="right" w:leader="dot" w:pos="8296"/>
        </w:tabs>
        <w:rPr>
          <w:rFonts w:ascii="Times New Roman" w:hAnsi="Times New Roman" w:cs="Times New Roman"/>
        </w:rPr>
      </w:pPr>
      <w:hyperlink w:anchor="_Toc109396770" w:history="1">
        <w:r w:rsidR="00D92A37">
          <w:rPr>
            <w:rStyle w:val="af8"/>
            <w:rFonts w:ascii="Times New Roman" w:eastAsia="宋体" w:hAnsi="Times New Roman" w:cs="Times New Roman"/>
          </w:rPr>
          <w:t>4.4 Pipeline inspection</w:t>
        </w:r>
        <w:r w:rsidR="00D92A37">
          <w:rPr>
            <w:rFonts w:ascii="Times New Roman" w:hAnsi="Times New Roman" w:cs="Times New Roman"/>
          </w:rPr>
          <w:tab/>
        </w:r>
        <w:r w:rsidR="003D44FE">
          <w:rPr>
            <w:rFonts w:ascii="Times New Roman" w:hAnsi="Times New Roman" w:cs="Times New Roman"/>
          </w:rPr>
          <w:t>9</w:t>
        </w:r>
      </w:hyperlink>
    </w:p>
    <w:p w14:paraId="776FD4A8" w14:textId="77777777" w:rsidR="0088358A" w:rsidRDefault="00BB31A6">
      <w:pPr>
        <w:pStyle w:val="21"/>
        <w:tabs>
          <w:tab w:val="right" w:leader="dot" w:pos="8296"/>
        </w:tabs>
        <w:rPr>
          <w:rFonts w:ascii="Times New Roman" w:hAnsi="Times New Roman" w:cs="Times New Roman"/>
        </w:rPr>
      </w:pPr>
      <w:hyperlink w:anchor="_Toc109396771" w:history="1">
        <w:r w:rsidR="00D92A37">
          <w:rPr>
            <w:rStyle w:val="af8"/>
            <w:rFonts w:ascii="Times New Roman" w:eastAsia="宋体" w:hAnsi="Times New Roman" w:cs="Times New Roman"/>
          </w:rPr>
          <w:t>4.5 Pipeline evaluation</w:t>
        </w:r>
        <w:r w:rsidR="00D92A37">
          <w:rPr>
            <w:rFonts w:ascii="Times New Roman" w:hAnsi="Times New Roman" w:cs="Times New Roman"/>
          </w:rPr>
          <w:tab/>
        </w:r>
        <w:r w:rsidR="003D44FE">
          <w:rPr>
            <w:rFonts w:ascii="Times New Roman" w:hAnsi="Times New Roman" w:cs="Times New Roman"/>
          </w:rPr>
          <w:t>9</w:t>
        </w:r>
      </w:hyperlink>
    </w:p>
    <w:p w14:paraId="183E3116" w14:textId="77777777" w:rsidR="0088358A" w:rsidRDefault="00BB31A6">
      <w:pPr>
        <w:pStyle w:val="11"/>
        <w:tabs>
          <w:tab w:val="right" w:leader="dot" w:pos="8296"/>
        </w:tabs>
        <w:rPr>
          <w:rFonts w:ascii="Times New Roman" w:hAnsi="Times New Roman" w:cs="Times New Roman"/>
          <w:szCs w:val="22"/>
        </w:rPr>
      </w:pPr>
      <w:hyperlink w:anchor="_Toc109396772" w:history="1">
        <w:r w:rsidR="00D92A37">
          <w:rPr>
            <w:rStyle w:val="af8"/>
            <w:rFonts w:ascii="Times New Roman" w:eastAsia="黑体" w:hAnsi="Times New Roman" w:cs="Times New Roman"/>
          </w:rPr>
          <w:t>5 Design</w:t>
        </w:r>
        <w:r w:rsidR="00D92A37">
          <w:rPr>
            <w:rFonts w:ascii="Times New Roman" w:hAnsi="Times New Roman" w:cs="Times New Roman"/>
          </w:rPr>
          <w:tab/>
        </w:r>
        <w:r w:rsidR="003D44FE">
          <w:rPr>
            <w:rFonts w:ascii="Times New Roman" w:hAnsi="Times New Roman" w:cs="Times New Roman"/>
          </w:rPr>
          <w:t>10</w:t>
        </w:r>
      </w:hyperlink>
    </w:p>
    <w:p w14:paraId="24EDDCCE" w14:textId="77777777" w:rsidR="0088358A" w:rsidRDefault="00BB31A6">
      <w:pPr>
        <w:pStyle w:val="21"/>
        <w:tabs>
          <w:tab w:val="right" w:leader="dot" w:pos="8296"/>
        </w:tabs>
        <w:rPr>
          <w:rFonts w:ascii="Times New Roman" w:hAnsi="Times New Roman" w:cs="Times New Roman"/>
        </w:rPr>
      </w:pPr>
      <w:hyperlink w:anchor="_Toc109396773" w:history="1">
        <w:r w:rsidR="00D92A37">
          <w:rPr>
            <w:rStyle w:val="af8"/>
            <w:rFonts w:ascii="Times New Roman" w:eastAsia="宋体" w:hAnsi="Times New Roman" w:cs="Times New Roman"/>
          </w:rPr>
          <w:t>5.1 General requirements</w:t>
        </w:r>
        <w:r w:rsidR="00D92A37">
          <w:rPr>
            <w:rFonts w:ascii="Times New Roman" w:hAnsi="Times New Roman" w:cs="Times New Roman"/>
          </w:rPr>
          <w:tab/>
        </w:r>
        <w:r w:rsidR="00D92A37">
          <w:rPr>
            <w:rFonts w:ascii="Times New Roman" w:hAnsi="Times New Roman" w:cs="Times New Roman"/>
          </w:rPr>
          <w:fldChar w:fldCharType="begin"/>
        </w:r>
        <w:r w:rsidR="00D92A37">
          <w:rPr>
            <w:rFonts w:ascii="Times New Roman" w:hAnsi="Times New Roman" w:cs="Times New Roman"/>
          </w:rPr>
          <w:instrText xml:space="preserve"> PAGEREF _Toc109396773 \h </w:instrText>
        </w:r>
        <w:r w:rsidR="00D92A37">
          <w:rPr>
            <w:rFonts w:ascii="Times New Roman" w:hAnsi="Times New Roman" w:cs="Times New Roman"/>
          </w:rPr>
        </w:r>
        <w:r w:rsidR="00D92A37">
          <w:rPr>
            <w:rFonts w:ascii="Times New Roman" w:hAnsi="Times New Roman" w:cs="Times New Roman"/>
          </w:rPr>
          <w:fldChar w:fldCharType="separate"/>
        </w:r>
        <w:r w:rsidR="00D92A37">
          <w:rPr>
            <w:rFonts w:ascii="Times New Roman" w:hAnsi="Times New Roman" w:cs="Times New Roman"/>
          </w:rPr>
          <w:t>1</w:t>
        </w:r>
        <w:r w:rsidR="003D44FE">
          <w:rPr>
            <w:rFonts w:ascii="Times New Roman" w:hAnsi="Times New Roman" w:cs="Times New Roman"/>
          </w:rPr>
          <w:t>0</w:t>
        </w:r>
        <w:r w:rsidR="00D92A37">
          <w:rPr>
            <w:rFonts w:ascii="Times New Roman" w:hAnsi="Times New Roman" w:cs="Times New Roman"/>
          </w:rPr>
          <w:fldChar w:fldCharType="end"/>
        </w:r>
      </w:hyperlink>
    </w:p>
    <w:p w14:paraId="543C8D12" w14:textId="77777777" w:rsidR="0088358A" w:rsidRDefault="00BB31A6">
      <w:pPr>
        <w:pStyle w:val="21"/>
        <w:tabs>
          <w:tab w:val="right" w:leader="dot" w:pos="8296"/>
        </w:tabs>
        <w:rPr>
          <w:rFonts w:ascii="Times New Roman" w:hAnsi="Times New Roman" w:cs="Times New Roman"/>
        </w:rPr>
      </w:pPr>
      <w:hyperlink w:anchor="_Toc109396774" w:history="1">
        <w:r w:rsidR="00D92A37">
          <w:rPr>
            <w:rStyle w:val="af8"/>
            <w:rFonts w:ascii="Times New Roman" w:eastAsia="宋体" w:hAnsi="Times New Roman" w:cs="Times New Roman"/>
          </w:rPr>
          <w:t>5.2 Spraying thickness design</w:t>
        </w:r>
        <w:r w:rsidR="00D92A37">
          <w:rPr>
            <w:rFonts w:ascii="Times New Roman" w:hAnsi="Times New Roman" w:cs="Times New Roman"/>
          </w:rPr>
          <w:tab/>
        </w:r>
        <w:r w:rsidR="003D44FE">
          <w:rPr>
            <w:rFonts w:ascii="Times New Roman" w:hAnsi="Times New Roman" w:cs="Times New Roman"/>
          </w:rPr>
          <w:t>11</w:t>
        </w:r>
      </w:hyperlink>
    </w:p>
    <w:p w14:paraId="31FCDB42" w14:textId="77777777" w:rsidR="0088358A" w:rsidRDefault="00BB31A6">
      <w:pPr>
        <w:pStyle w:val="21"/>
        <w:tabs>
          <w:tab w:val="right" w:leader="dot" w:pos="8296"/>
        </w:tabs>
        <w:rPr>
          <w:rFonts w:ascii="Times New Roman" w:hAnsi="Times New Roman" w:cs="Times New Roman"/>
        </w:rPr>
      </w:pPr>
      <w:hyperlink w:anchor="_Toc109396775" w:history="1">
        <w:r w:rsidR="00D92A37">
          <w:rPr>
            <w:rStyle w:val="af8"/>
            <w:rFonts w:ascii="Times New Roman" w:eastAsia="宋体" w:hAnsi="Times New Roman" w:cs="Times New Roman"/>
          </w:rPr>
          <w:t>5.3 Structural design</w:t>
        </w:r>
        <w:r w:rsidR="00D92A37">
          <w:rPr>
            <w:rFonts w:ascii="Times New Roman" w:hAnsi="Times New Roman" w:cs="Times New Roman"/>
          </w:rPr>
          <w:tab/>
        </w:r>
        <w:r w:rsidR="003D44FE">
          <w:rPr>
            <w:rFonts w:ascii="Times New Roman" w:hAnsi="Times New Roman" w:cs="Times New Roman"/>
          </w:rPr>
          <w:t>13</w:t>
        </w:r>
      </w:hyperlink>
    </w:p>
    <w:p w14:paraId="4C744626" w14:textId="77777777" w:rsidR="0088358A" w:rsidRDefault="00BB31A6">
      <w:pPr>
        <w:pStyle w:val="21"/>
        <w:tabs>
          <w:tab w:val="right" w:leader="dot" w:pos="8296"/>
        </w:tabs>
        <w:rPr>
          <w:rFonts w:ascii="Times New Roman" w:hAnsi="Times New Roman" w:cs="Times New Roman"/>
        </w:rPr>
      </w:pPr>
      <w:hyperlink w:anchor="_Toc109396776" w:history="1">
        <w:r w:rsidR="00D92A37">
          <w:rPr>
            <w:rStyle w:val="af8"/>
            <w:rFonts w:ascii="Times New Roman" w:eastAsia="宋体" w:hAnsi="Times New Roman" w:cs="Times New Roman"/>
          </w:rPr>
          <w:t>5.4 Hydraulic design</w:t>
        </w:r>
        <w:r w:rsidR="00D92A37">
          <w:rPr>
            <w:rFonts w:ascii="Times New Roman" w:hAnsi="Times New Roman" w:cs="Times New Roman"/>
          </w:rPr>
          <w:tab/>
        </w:r>
        <w:r w:rsidR="003D44FE">
          <w:rPr>
            <w:rFonts w:ascii="Times New Roman" w:hAnsi="Times New Roman" w:cs="Times New Roman"/>
          </w:rPr>
          <w:t>14</w:t>
        </w:r>
      </w:hyperlink>
    </w:p>
    <w:p w14:paraId="23B3EB1C" w14:textId="77777777" w:rsidR="0088358A" w:rsidRDefault="00BB31A6">
      <w:pPr>
        <w:pStyle w:val="21"/>
        <w:tabs>
          <w:tab w:val="right" w:leader="dot" w:pos="8296"/>
        </w:tabs>
        <w:rPr>
          <w:rFonts w:ascii="Times New Roman" w:hAnsi="Times New Roman" w:cs="Times New Roman"/>
        </w:rPr>
      </w:pPr>
      <w:hyperlink w:anchor="_Toc109396777" w:history="1">
        <w:r w:rsidR="00D92A37">
          <w:rPr>
            <w:rStyle w:val="af8"/>
            <w:rFonts w:ascii="Times New Roman" w:eastAsia="宋体" w:hAnsi="Times New Roman" w:cs="Times New Roman"/>
          </w:rPr>
          <w:t>5.5 Calculation of spraying material consumption</w:t>
        </w:r>
        <w:r w:rsidR="00D92A37">
          <w:rPr>
            <w:rFonts w:ascii="Times New Roman" w:hAnsi="Times New Roman" w:cs="Times New Roman"/>
          </w:rPr>
          <w:tab/>
        </w:r>
        <w:r w:rsidR="003D44FE">
          <w:rPr>
            <w:rFonts w:ascii="Times New Roman" w:hAnsi="Times New Roman" w:cs="Times New Roman"/>
          </w:rPr>
          <w:t>15</w:t>
        </w:r>
      </w:hyperlink>
    </w:p>
    <w:p w14:paraId="484F59B4" w14:textId="77777777" w:rsidR="0088358A" w:rsidRDefault="00BB31A6">
      <w:pPr>
        <w:pStyle w:val="11"/>
        <w:tabs>
          <w:tab w:val="right" w:leader="dot" w:pos="8296"/>
        </w:tabs>
        <w:rPr>
          <w:rFonts w:ascii="Times New Roman" w:hAnsi="Times New Roman" w:cs="Times New Roman"/>
          <w:szCs w:val="22"/>
        </w:rPr>
      </w:pPr>
      <w:hyperlink w:anchor="_Toc109396796" w:history="1">
        <w:r w:rsidR="00D92A37">
          <w:rPr>
            <w:rStyle w:val="af8"/>
            <w:rFonts w:ascii="Times New Roman" w:eastAsia="黑体" w:hAnsi="Times New Roman" w:cs="Times New Roman"/>
          </w:rPr>
          <w:t>Explanation of wording in this specification</w:t>
        </w:r>
        <w:r w:rsidR="00D92A37">
          <w:rPr>
            <w:rFonts w:ascii="Times New Roman" w:hAnsi="Times New Roman" w:cs="Times New Roman"/>
          </w:rPr>
          <w:tab/>
        </w:r>
        <w:r w:rsidR="003D44FE">
          <w:rPr>
            <w:rFonts w:ascii="Times New Roman" w:hAnsi="Times New Roman" w:cs="Times New Roman"/>
          </w:rPr>
          <w:t>16</w:t>
        </w:r>
      </w:hyperlink>
    </w:p>
    <w:p w14:paraId="273121A3" w14:textId="77777777" w:rsidR="0088358A" w:rsidRDefault="00BB31A6">
      <w:pPr>
        <w:pStyle w:val="11"/>
        <w:tabs>
          <w:tab w:val="right" w:leader="dot" w:pos="8296"/>
        </w:tabs>
        <w:rPr>
          <w:rFonts w:ascii="Times New Roman" w:hAnsi="Times New Roman" w:cs="Times New Roman"/>
        </w:rPr>
      </w:pPr>
      <w:hyperlink w:anchor="_Toc109396797" w:history="1">
        <w:r w:rsidR="00D92A37">
          <w:rPr>
            <w:rStyle w:val="af8"/>
            <w:rFonts w:ascii="Times New Roman" w:eastAsia="黑体" w:hAnsi="Times New Roman" w:cs="Times New Roman"/>
          </w:rPr>
          <w:t>List of quoted standards</w:t>
        </w:r>
        <w:r w:rsidR="00D92A37">
          <w:rPr>
            <w:rFonts w:ascii="Times New Roman" w:hAnsi="Times New Roman" w:cs="Times New Roman"/>
          </w:rPr>
          <w:tab/>
        </w:r>
        <w:r w:rsidR="009358F5">
          <w:rPr>
            <w:rFonts w:ascii="Times New Roman" w:hAnsi="Times New Roman" w:cs="Times New Roman"/>
          </w:rPr>
          <w:t>17</w:t>
        </w:r>
      </w:hyperlink>
    </w:p>
    <w:p w14:paraId="22E43C7D" w14:textId="77777777" w:rsidR="003D44FE" w:rsidRPr="003D44FE" w:rsidRDefault="003D44FE" w:rsidP="003D44FE"/>
    <w:p w14:paraId="28F14BD2" w14:textId="77777777" w:rsidR="003D44FE" w:rsidRDefault="00D92A37" w:rsidP="003D44FE">
      <w:r>
        <w:fldChar w:fldCharType="end"/>
      </w:r>
    </w:p>
    <w:p w14:paraId="4BF68AE9" w14:textId="77777777" w:rsidR="003D44FE" w:rsidRDefault="003D44FE" w:rsidP="003D44FE"/>
    <w:p w14:paraId="4C3BDB65" w14:textId="77777777" w:rsidR="003D44FE" w:rsidRDefault="003D44FE" w:rsidP="003D44FE">
      <w:pPr>
        <w:sectPr w:rsidR="003D44FE">
          <w:footerReference w:type="default" r:id="rId9"/>
          <w:pgSz w:w="11906" w:h="16838"/>
          <w:pgMar w:top="1440" w:right="1800" w:bottom="1440" w:left="1800" w:header="851" w:footer="992" w:gutter="0"/>
          <w:cols w:space="425"/>
          <w:docGrid w:type="lines" w:linePitch="312"/>
        </w:sectPr>
      </w:pPr>
    </w:p>
    <w:p w14:paraId="2F5C87DC" w14:textId="77777777" w:rsidR="0088358A" w:rsidRDefault="00D92A37">
      <w:pPr>
        <w:pStyle w:val="1"/>
        <w:spacing w:before="200" w:after="200" w:line="576" w:lineRule="auto"/>
        <w:jc w:val="center"/>
        <w:rPr>
          <w:rFonts w:ascii="黑体" w:eastAsia="黑体" w:hAnsi="黑体" w:cs="黑体"/>
          <w:bCs w:val="0"/>
          <w:sz w:val="32"/>
          <w:szCs w:val="32"/>
        </w:rPr>
      </w:pPr>
      <w:bookmarkStart w:id="2" w:name="_Toc116395655"/>
      <w:bookmarkStart w:id="3" w:name="_Toc116396067"/>
      <w:r>
        <w:rPr>
          <w:rFonts w:ascii="黑体" w:eastAsia="黑体" w:hAnsi="黑体" w:cs="黑体"/>
          <w:bCs w:val="0"/>
          <w:sz w:val="32"/>
          <w:szCs w:val="32"/>
        </w:rPr>
        <w:lastRenderedPageBreak/>
        <w:t>1 总 则</w:t>
      </w:r>
      <w:bookmarkEnd w:id="2"/>
      <w:bookmarkEnd w:id="3"/>
    </w:p>
    <w:p w14:paraId="0BD4D86B" w14:textId="77777777" w:rsidR="0088358A" w:rsidRDefault="00D92A37">
      <w:pPr>
        <w:spacing w:line="360" w:lineRule="auto"/>
        <w:jc w:val="left"/>
        <w:rPr>
          <w:rFonts w:ascii="Times New Roman" w:eastAsia="宋体" w:hAnsi="Times New Roman" w:cs="Times New Roman"/>
          <w:szCs w:val="21"/>
        </w:rPr>
      </w:pPr>
      <w:r>
        <w:rPr>
          <w:rFonts w:ascii="Times New Roman" w:eastAsia="宋体" w:hAnsi="Times New Roman" w:cs="Times New Roman"/>
          <w:b/>
          <w:bCs/>
          <w:szCs w:val="21"/>
        </w:rPr>
        <w:t>1.0.1</w:t>
      </w:r>
      <w:r>
        <w:rPr>
          <w:rFonts w:ascii="Times New Roman" w:eastAsia="宋体" w:hAnsi="Times New Roman" w:cs="Times New Roman"/>
          <w:szCs w:val="21"/>
        </w:rPr>
        <w:t xml:space="preserve"> </w:t>
      </w:r>
      <w:r>
        <w:rPr>
          <w:rFonts w:ascii="Times New Roman" w:eastAsia="宋体" w:hAnsi="Times New Roman" w:cs="Times New Roman"/>
          <w:szCs w:val="21"/>
        </w:rPr>
        <w:t>为规范市政排水管道高分子喷涂修复工程，</w:t>
      </w:r>
      <w:r>
        <w:rPr>
          <w:rFonts w:ascii="Times New Roman" w:eastAsia="宋体" w:hAnsi="Times New Roman" w:cs="Times New Roman" w:hint="eastAsia"/>
          <w:szCs w:val="21"/>
        </w:rPr>
        <w:t>做到技术先进、安全可靠、经济合理、保证质量，制定本规程。</w:t>
      </w:r>
    </w:p>
    <w:p w14:paraId="7F7F3E02" w14:textId="77777777" w:rsidR="0088358A" w:rsidRDefault="00D92A37">
      <w:pPr>
        <w:spacing w:line="360" w:lineRule="auto"/>
        <w:jc w:val="left"/>
        <w:rPr>
          <w:rFonts w:ascii="Times New Roman" w:eastAsia="宋体" w:hAnsi="Times New Roman" w:cs="Times New Roman"/>
          <w:szCs w:val="21"/>
        </w:rPr>
      </w:pPr>
      <w:r>
        <w:rPr>
          <w:rFonts w:ascii="Times New Roman" w:eastAsia="宋体" w:hAnsi="Times New Roman" w:cs="Times New Roman"/>
          <w:b/>
          <w:bCs/>
          <w:szCs w:val="21"/>
        </w:rPr>
        <w:t>1.0.2</w:t>
      </w:r>
      <w:r>
        <w:rPr>
          <w:rFonts w:ascii="Times New Roman" w:eastAsia="宋体" w:hAnsi="Times New Roman" w:cs="Times New Roman"/>
          <w:szCs w:val="21"/>
        </w:rPr>
        <w:t xml:space="preserve"> </w:t>
      </w:r>
      <w:r>
        <w:rPr>
          <w:rFonts w:ascii="Times New Roman" w:eastAsia="宋体" w:hAnsi="Times New Roman" w:cs="Times New Roman"/>
          <w:szCs w:val="21"/>
        </w:rPr>
        <w:t>本</w:t>
      </w:r>
      <w:r>
        <w:rPr>
          <w:rFonts w:ascii="Times New Roman" w:eastAsia="宋体" w:hAnsi="Times New Roman" w:cs="Times New Roman" w:hint="eastAsia"/>
          <w:szCs w:val="21"/>
        </w:rPr>
        <w:t>规程</w:t>
      </w:r>
      <w:r>
        <w:rPr>
          <w:rFonts w:ascii="Times New Roman" w:eastAsia="宋体" w:hAnsi="Times New Roman" w:cs="Times New Roman"/>
          <w:szCs w:val="21"/>
        </w:rPr>
        <w:t>适用于</w:t>
      </w:r>
      <w:r>
        <w:rPr>
          <w:rFonts w:ascii="Times New Roman" w:eastAsia="宋体" w:hAnsi="Times New Roman" w:cs="Times New Roman" w:hint="eastAsia"/>
          <w:szCs w:val="21"/>
        </w:rPr>
        <w:t>原管道内壁基层为混凝土、金属等材质的</w:t>
      </w:r>
      <w:r>
        <w:rPr>
          <w:rFonts w:ascii="Times New Roman" w:eastAsia="宋体" w:hAnsi="Times New Roman" w:cs="Times New Roman"/>
          <w:szCs w:val="21"/>
        </w:rPr>
        <w:t>市政排水管道</w:t>
      </w:r>
      <w:r>
        <w:rPr>
          <w:rFonts w:ascii="Times New Roman" w:eastAsia="宋体" w:hAnsi="Times New Roman" w:cs="Times New Roman" w:hint="eastAsia"/>
          <w:szCs w:val="21"/>
        </w:rPr>
        <w:t>的高分子材料喷涂修复</w:t>
      </w:r>
      <w:r>
        <w:rPr>
          <w:rFonts w:ascii="Times New Roman" w:eastAsia="宋体" w:hAnsi="Times New Roman" w:cs="Times New Roman"/>
          <w:szCs w:val="21"/>
        </w:rPr>
        <w:t>工程的</w:t>
      </w:r>
      <w:r>
        <w:rPr>
          <w:rFonts w:ascii="Times New Roman" w:eastAsia="宋体" w:hAnsi="Times New Roman" w:cs="Times New Roman" w:hint="eastAsia"/>
          <w:szCs w:val="21"/>
        </w:rPr>
        <w:t>设计</w:t>
      </w:r>
      <w:r>
        <w:rPr>
          <w:rFonts w:ascii="Times New Roman" w:eastAsia="宋体" w:hAnsi="Times New Roman" w:cs="Times New Roman"/>
          <w:szCs w:val="21"/>
        </w:rPr>
        <w:t>。</w:t>
      </w:r>
    </w:p>
    <w:p w14:paraId="4F7ADB52" w14:textId="77777777" w:rsidR="0088358A" w:rsidRDefault="00D92A37">
      <w:pPr>
        <w:spacing w:line="360" w:lineRule="auto"/>
        <w:jc w:val="left"/>
        <w:rPr>
          <w:rFonts w:ascii="Times New Roman" w:eastAsia="宋体" w:hAnsi="Times New Roman" w:cs="Times New Roman"/>
          <w:szCs w:val="21"/>
        </w:rPr>
      </w:pPr>
      <w:r>
        <w:rPr>
          <w:rFonts w:ascii="Times New Roman" w:eastAsia="宋体" w:hAnsi="Times New Roman" w:cs="Times New Roman"/>
          <w:b/>
          <w:bCs/>
          <w:szCs w:val="21"/>
        </w:rPr>
        <w:t>1.0.3</w:t>
      </w:r>
      <w:r>
        <w:rPr>
          <w:rFonts w:ascii="Times New Roman" w:eastAsia="宋体" w:hAnsi="Times New Roman" w:cs="Times New Roman"/>
          <w:szCs w:val="21"/>
        </w:rPr>
        <w:t xml:space="preserve"> </w:t>
      </w:r>
      <w:r>
        <w:rPr>
          <w:rFonts w:ascii="Times New Roman" w:eastAsia="宋体" w:hAnsi="Times New Roman" w:cs="Times New Roman"/>
          <w:szCs w:val="21"/>
        </w:rPr>
        <w:t>市政排水管道</w:t>
      </w:r>
      <w:r>
        <w:rPr>
          <w:rFonts w:ascii="Times New Roman" w:eastAsia="宋体" w:hAnsi="Times New Roman" w:cs="Times New Roman" w:hint="eastAsia"/>
          <w:szCs w:val="21"/>
        </w:rPr>
        <w:t>高分子喷涂修复</w:t>
      </w:r>
      <w:r>
        <w:rPr>
          <w:rFonts w:ascii="Times New Roman" w:eastAsia="宋体" w:hAnsi="Times New Roman" w:cs="Times New Roman"/>
          <w:szCs w:val="21"/>
        </w:rPr>
        <w:t>工程的</w:t>
      </w:r>
      <w:r>
        <w:rPr>
          <w:rFonts w:ascii="Times New Roman" w:eastAsia="宋体" w:hAnsi="Times New Roman" w:cs="Times New Roman" w:hint="eastAsia"/>
          <w:szCs w:val="21"/>
        </w:rPr>
        <w:t>设计</w:t>
      </w:r>
      <w:r>
        <w:rPr>
          <w:rFonts w:ascii="Times New Roman" w:eastAsia="宋体" w:hAnsi="Times New Roman" w:cs="Times New Roman"/>
          <w:szCs w:val="21"/>
        </w:rPr>
        <w:t>，除应符合本文件的规定外，尚应符合国家现行有关标准的规定。</w:t>
      </w:r>
    </w:p>
    <w:p w14:paraId="373CB7B9" w14:textId="77777777" w:rsidR="0088358A" w:rsidRDefault="00D92A37">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14:paraId="2F61135E" w14:textId="77777777" w:rsidR="0088358A" w:rsidRDefault="00D92A37">
      <w:pPr>
        <w:pStyle w:val="1"/>
        <w:spacing w:before="200" w:after="200" w:line="576" w:lineRule="auto"/>
        <w:jc w:val="center"/>
        <w:rPr>
          <w:rFonts w:ascii="黑体" w:eastAsia="黑体" w:hAnsi="黑体" w:cs="黑体"/>
          <w:bCs w:val="0"/>
          <w:sz w:val="32"/>
          <w:szCs w:val="32"/>
        </w:rPr>
      </w:pPr>
      <w:bookmarkStart w:id="4" w:name="_Toc116395656"/>
      <w:bookmarkStart w:id="5" w:name="_Toc116396068"/>
      <w:r>
        <w:rPr>
          <w:rFonts w:ascii="黑体" w:eastAsia="黑体" w:hAnsi="黑体" w:cs="黑体"/>
          <w:bCs w:val="0"/>
          <w:sz w:val="32"/>
          <w:szCs w:val="32"/>
        </w:rPr>
        <w:lastRenderedPageBreak/>
        <w:t>2 术语</w:t>
      </w:r>
      <w:r>
        <w:rPr>
          <w:rFonts w:ascii="黑体" w:eastAsia="黑体" w:hAnsi="黑体" w:cs="黑体" w:hint="eastAsia"/>
          <w:bCs w:val="0"/>
          <w:sz w:val="32"/>
          <w:szCs w:val="32"/>
        </w:rPr>
        <w:t>和符号</w:t>
      </w:r>
      <w:bookmarkEnd w:id="4"/>
      <w:bookmarkEnd w:id="5"/>
    </w:p>
    <w:p w14:paraId="3A30CADA"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6" w:name="_Toc116395657"/>
      <w:bookmarkStart w:id="7" w:name="_Toc116396069"/>
      <w:r>
        <w:rPr>
          <w:rFonts w:ascii="宋体" w:eastAsia="宋体" w:hAnsi="宋体" w:cs="宋体" w:hint="eastAsia"/>
          <w:b w:val="0"/>
          <w:sz w:val="28"/>
          <w:szCs w:val="22"/>
        </w:rPr>
        <w:t>2</w:t>
      </w:r>
      <w:r>
        <w:rPr>
          <w:rFonts w:ascii="宋体" w:eastAsia="宋体" w:hAnsi="宋体" w:cs="宋体"/>
          <w:b w:val="0"/>
          <w:sz w:val="28"/>
          <w:szCs w:val="22"/>
        </w:rPr>
        <w:t xml:space="preserve">.1 </w:t>
      </w:r>
      <w:r>
        <w:rPr>
          <w:rFonts w:ascii="宋体" w:eastAsia="宋体" w:hAnsi="宋体" w:cs="宋体" w:hint="eastAsia"/>
          <w:b w:val="0"/>
          <w:sz w:val="28"/>
          <w:szCs w:val="22"/>
        </w:rPr>
        <w:t>术语</w:t>
      </w:r>
      <w:bookmarkEnd w:id="6"/>
      <w:bookmarkEnd w:id="7"/>
    </w:p>
    <w:p w14:paraId="7CE2CE88"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hint="eastAsia"/>
          <w:b/>
          <w:bCs/>
        </w:rPr>
        <w:t>2</w:t>
      </w:r>
      <w:r>
        <w:rPr>
          <w:rFonts w:ascii="Times New Roman" w:eastAsia="黑体" w:hAnsi="Times New Roman" w:cs="Times New Roman"/>
          <w:b/>
          <w:bCs/>
        </w:rPr>
        <w:t>.1.1</w:t>
      </w:r>
      <w:r>
        <w:rPr>
          <w:rFonts w:ascii="Times New Roman" w:eastAsia="黑体" w:hAnsi="Times New Roman" w:cs="Times New Roman"/>
        </w:rPr>
        <w:t xml:space="preserve"> </w:t>
      </w:r>
      <w:bookmarkStart w:id="8" w:name="OLE_LINK1"/>
      <w:r>
        <w:rPr>
          <w:rFonts w:ascii="Times New Roman" w:eastAsia="黑体" w:hAnsi="Times New Roman" w:cs="Times New Roman" w:hint="eastAsia"/>
        </w:rPr>
        <w:t>高分子喷涂材料</w:t>
      </w:r>
      <w:bookmarkEnd w:id="8"/>
      <w:r>
        <w:rPr>
          <w:rFonts w:ascii="Times New Roman" w:eastAsia="黑体" w:hAnsi="Times New Roman" w:cs="Times New Roman" w:hint="eastAsia"/>
        </w:rPr>
        <w:t xml:space="preserve"> </w:t>
      </w:r>
      <w:r>
        <w:rPr>
          <w:rFonts w:ascii="Times New Roman" w:eastAsia="黑体" w:hAnsi="Times New Roman" w:cs="Times New Roman"/>
        </w:rPr>
        <w:t>polymer materials</w:t>
      </w:r>
    </w:p>
    <w:p w14:paraId="241A203C" w14:textId="77777777" w:rsidR="0088358A" w:rsidRDefault="00D92A37">
      <w:pPr>
        <w:spacing w:line="360" w:lineRule="auto"/>
        <w:ind w:firstLineChars="200" w:firstLine="420"/>
        <w:rPr>
          <w:rFonts w:ascii="宋体" w:eastAsia="宋体" w:hAnsi="宋体" w:cs="宋体"/>
        </w:rPr>
      </w:pPr>
      <w:r>
        <w:rPr>
          <w:rFonts w:ascii="宋体" w:eastAsia="宋体" w:hAnsi="宋体" w:cs="宋体" w:hint="eastAsia"/>
        </w:rPr>
        <w:t>以分子质量相对较高的化合物为基体，加入添加剂后形成的材料。也称为聚合物基材料。在本规程中是指聚氨酯、聚脲、环氧树脂喷涂材料。</w:t>
      </w:r>
    </w:p>
    <w:p w14:paraId="195355C5"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hint="eastAsia"/>
          <w:b/>
          <w:bCs/>
        </w:rPr>
        <w:t>2.</w:t>
      </w:r>
      <w:r>
        <w:rPr>
          <w:rFonts w:ascii="Times New Roman" w:eastAsia="黑体" w:hAnsi="Times New Roman" w:cs="Times New Roman"/>
          <w:b/>
          <w:bCs/>
        </w:rPr>
        <w:t>1.2</w:t>
      </w:r>
      <w:r>
        <w:rPr>
          <w:rFonts w:ascii="宋体" w:eastAsia="宋体" w:hAnsi="宋体" w:cs="宋体" w:hint="eastAsia"/>
        </w:rPr>
        <w:t xml:space="preserve"> </w:t>
      </w:r>
      <w:r>
        <w:rPr>
          <w:rFonts w:ascii="Times New Roman" w:eastAsia="黑体" w:hAnsi="Times New Roman" w:cs="Times New Roman" w:hint="eastAsia"/>
        </w:rPr>
        <w:t>喷涂修复</w:t>
      </w:r>
      <w:r>
        <w:rPr>
          <w:rFonts w:ascii="Times New Roman" w:eastAsia="黑体" w:hAnsi="Times New Roman" w:cs="Times New Roman" w:hint="eastAsia"/>
        </w:rPr>
        <w:t xml:space="preserve"> rehabilitation with internal spraying</w:t>
      </w:r>
    </w:p>
    <w:p w14:paraId="2D0E3458" w14:textId="77777777" w:rsidR="0088358A" w:rsidRDefault="00D92A37">
      <w:pPr>
        <w:spacing w:line="360" w:lineRule="auto"/>
        <w:ind w:firstLineChars="200" w:firstLine="420"/>
        <w:rPr>
          <w:rFonts w:ascii="宋体" w:eastAsia="宋体" w:hAnsi="宋体" w:cs="宋体"/>
        </w:rPr>
      </w:pPr>
      <w:r>
        <w:rPr>
          <w:rFonts w:ascii="宋体" w:eastAsia="宋体" w:hAnsi="宋体" w:cs="宋体" w:hint="eastAsia"/>
        </w:rPr>
        <w:t>向管道内壁喷涂材料，形成涂层的管道修复工艺。</w:t>
      </w:r>
    </w:p>
    <w:p w14:paraId="14FADC47"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hint="eastAsia"/>
          <w:b/>
          <w:bCs/>
        </w:rPr>
        <w:t>2</w:t>
      </w:r>
      <w:r>
        <w:rPr>
          <w:rFonts w:ascii="Times New Roman" w:eastAsia="黑体" w:hAnsi="Times New Roman" w:cs="Times New Roman"/>
          <w:b/>
          <w:bCs/>
        </w:rPr>
        <w:t>.1.3</w:t>
      </w:r>
      <w:r>
        <w:rPr>
          <w:rFonts w:ascii="Times New Roman" w:eastAsia="黑体" w:hAnsi="Times New Roman" w:cs="Times New Roman"/>
        </w:rPr>
        <w:t xml:space="preserve"> </w:t>
      </w:r>
      <w:r>
        <w:rPr>
          <w:rFonts w:ascii="Times New Roman" w:eastAsia="黑体" w:hAnsi="Times New Roman" w:cs="Times New Roman" w:hint="eastAsia"/>
        </w:rPr>
        <w:t>喷涂内衬管</w:t>
      </w:r>
      <w:r>
        <w:rPr>
          <w:rFonts w:ascii="Times New Roman" w:eastAsia="黑体" w:hAnsi="Times New Roman" w:cs="Times New Roman" w:hint="eastAsia"/>
        </w:rPr>
        <w:t xml:space="preserve"> </w:t>
      </w:r>
      <w:r>
        <w:rPr>
          <w:rFonts w:ascii="Times New Roman" w:eastAsia="黑体" w:hAnsi="Times New Roman" w:cs="Times New Roman"/>
        </w:rPr>
        <w:t>sprayed liner</w:t>
      </w:r>
    </w:p>
    <w:p w14:paraId="76E14E21" w14:textId="77777777" w:rsidR="0088358A" w:rsidRDefault="00D92A37">
      <w:pPr>
        <w:spacing w:line="360" w:lineRule="auto"/>
        <w:ind w:firstLineChars="200" w:firstLine="420"/>
        <w:rPr>
          <w:rFonts w:ascii="宋体" w:eastAsia="宋体" w:hAnsi="宋体" w:cs="宋体"/>
        </w:rPr>
      </w:pPr>
      <w:r>
        <w:rPr>
          <w:rFonts w:ascii="宋体" w:eastAsia="宋体" w:hAnsi="宋体" w:cs="宋体" w:hint="eastAsia"/>
        </w:rPr>
        <w:t>喷涂材料固化后形成的连续、均匀、密封的管状涂层。</w:t>
      </w:r>
    </w:p>
    <w:p w14:paraId="3C7F4CFD"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b/>
          <w:bCs/>
        </w:rPr>
        <w:t>2.1.4</w:t>
      </w:r>
      <w:r>
        <w:rPr>
          <w:rFonts w:ascii="Times New Roman" w:eastAsia="黑体" w:hAnsi="Times New Roman" w:cs="Times New Roman"/>
        </w:rPr>
        <w:t xml:space="preserve"> </w:t>
      </w:r>
      <w:r>
        <w:rPr>
          <w:rFonts w:ascii="Times New Roman" w:eastAsia="黑体" w:hAnsi="Times New Roman" w:cs="Times New Roman"/>
        </w:rPr>
        <w:t>功能性喷涂修复</w:t>
      </w:r>
      <w:r>
        <w:rPr>
          <w:rFonts w:ascii="Times New Roman" w:eastAsia="黑体" w:hAnsi="Times New Roman" w:cs="Times New Roman"/>
        </w:rPr>
        <w:t xml:space="preserve"> functional spray rehabilitation</w:t>
      </w:r>
    </w:p>
    <w:p w14:paraId="7AB94944" w14:textId="77777777" w:rsidR="0088358A" w:rsidRDefault="00D92A37">
      <w:pPr>
        <w:spacing w:line="360" w:lineRule="auto"/>
        <w:ind w:firstLineChars="200" w:firstLine="420"/>
        <w:rPr>
          <w:rFonts w:ascii="宋体" w:eastAsia="宋体" w:hAnsi="宋体" w:cs="宋体"/>
        </w:rPr>
      </w:pPr>
      <w:r>
        <w:rPr>
          <w:rFonts w:ascii="宋体" w:eastAsia="宋体" w:hAnsi="宋体" w:cs="宋体" w:hint="eastAsia"/>
        </w:rPr>
        <w:t>喷涂内衬管以防腐、抗渗、减阻为目的，不承受管道内外荷载的修复工艺。</w:t>
      </w:r>
    </w:p>
    <w:p w14:paraId="313CC139"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b/>
          <w:bCs/>
        </w:rPr>
        <w:t xml:space="preserve">2.1.5 </w:t>
      </w:r>
      <w:r>
        <w:rPr>
          <w:rFonts w:ascii="Times New Roman" w:eastAsia="黑体" w:hAnsi="Times New Roman" w:cs="Times New Roman" w:hint="eastAsia"/>
        </w:rPr>
        <w:t>半结构性喷涂</w:t>
      </w:r>
      <w:r>
        <w:rPr>
          <w:rFonts w:ascii="Times New Roman" w:eastAsia="黑体" w:hAnsi="Times New Roman" w:cs="Times New Roman"/>
        </w:rPr>
        <w:t>修复</w:t>
      </w:r>
      <w:r>
        <w:rPr>
          <w:rFonts w:ascii="Times New Roman" w:eastAsia="黑体" w:hAnsi="Times New Roman" w:cs="Times New Roman"/>
        </w:rPr>
        <w:t xml:space="preserve"> semi-structural spray rehabilitation</w:t>
      </w:r>
    </w:p>
    <w:p w14:paraId="02CD6394" w14:textId="77777777" w:rsidR="0088358A" w:rsidRDefault="00D92A37">
      <w:pPr>
        <w:spacing w:line="360" w:lineRule="auto"/>
        <w:ind w:firstLineChars="200" w:firstLine="420"/>
        <w:rPr>
          <w:rFonts w:ascii="宋体" w:eastAsia="宋体" w:hAnsi="宋体" w:cs="宋体"/>
        </w:rPr>
      </w:pPr>
      <w:r>
        <w:rPr>
          <w:rFonts w:ascii="宋体" w:eastAsia="宋体" w:hAnsi="宋体" w:cs="宋体" w:hint="eastAsia"/>
        </w:rPr>
        <w:t>喷涂内衬管承受外部地下水压力</w:t>
      </w:r>
      <w:r>
        <w:rPr>
          <w:rFonts w:ascii="宋体" w:eastAsia="宋体" w:hAnsi="宋体" w:cs="宋体"/>
        </w:rPr>
        <w:t>，</w:t>
      </w:r>
      <w:r>
        <w:rPr>
          <w:rFonts w:ascii="宋体" w:eastAsia="宋体" w:hAnsi="宋体" w:cs="宋体" w:hint="eastAsia"/>
        </w:rPr>
        <w:t>而土荷载和地面荷载仍由原管道承受的修复工艺。</w:t>
      </w:r>
    </w:p>
    <w:p w14:paraId="1C71DD44"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b/>
          <w:bCs/>
        </w:rPr>
        <w:t>2.1.6</w:t>
      </w:r>
      <w:r>
        <w:rPr>
          <w:rFonts w:ascii="Times New Roman" w:eastAsia="黑体" w:hAnsi="Times New Roman" w:cs="Times New Roman"/>
        </w:rPr>
        <w:t xml:space="preserve"> </w:t>
      </w:r>
      <w:r>
        <w:rPr>
          <w:rFonts w:ascii="Times New Roman" w:eastAsia="黑体" w:hAnsi="Times New Roman" w:cs="Times New Roman"/>
        </w:rPr>
        <w:t>结构性修复</w:t>
      </w:r>
      <w:r>
        <w:rPr>
          <w:rFonts w:ascii="Times New Roman" w:eastAsia="黑体" w:hAnsi="Times New Roman" w:cs="Times New Roman"/>
        </w:rPr>
        <w:t xml:space="preserve"> structural </w:t>
      </w:r>
      <w:r>
        <w:rPr>
          <w:rFonts w:ascii="Times New Roman" w:eastAsia="黑体" w:hAnsi="Times New Roman" w:cs="Times New Roman" w:hint="eastAsia"/>
        </w:rPr>
        <w:t>sp</w:t>
      </w:r>
      <w:r>
        <w:rPr>
          <w:rFonts w:ascii="Times New Roman" w:eastAsia="黑体" w:hAnsi="Times New Roman" w:cs="Times New Roman"/>
        </w:rPr>
        <w:t>ray rehabilitation</w:t>
      </w:r>
    </w:p>
    <w:p w14:paraId="57422B88" w14:textId="77777777" w:rsidR="0088358A" w:rsidRDefault="00D92A37">
      <w:pPr>
        <w:spacing w:line="360" w:lineRule="auto"/>
        <w:ind w:firstLineChars="200" w:firstLine="420"/>
        <w:rPr>
          <w:rFonts w:ascii="宋体" w:eastAsia="宋体" w:hAnsi="宋体" w:cs="宋体"/>
        </w:rPr>
      </w:pPr>
      <w:r>
        <w:rPr>
          <w:rFonts w:ascii="宋体" w:eastAsia="宋体" w:hAnsi="宋体" w:cs="宋体" w:hint="eastAsia"/>
        </w:rPr>
        <w:t>喷涂内衬管承受所有外部荷载的修复工艺。</w:t>
      </w:r>
    </w:p>
    <w:p w14:paraId="208CE93C"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b/>
          <w:bCs/>
        </w:rPr>
        <w:t>2.1.7</w:t>
      </w:r>
      <w:r>
        <w:rPr>
          <w:rFonts w:ascii="Times New Roman" w:eastAsia="黑体" w:hAnsi="Times New Roman" w:cs="Times New Roman"/>
        </w:rPr>
        <w:t xml:space="preserve"> </w:t>
      </w:r>
      <w:r>
        <w:rPr>
          <w:rFonts w:ascii="Times New Roman" w:eastAsia="黑体" w:hAnsi="Times New Roman" w:cs="Times New Roman"/>
        </w:rPr>
        <w:t>基层</w:t>
      </w:r>
      <w:r>
        <w:rPr>
          <w:rFonts w:ascii="Times New Roman" w:eastAsia="黑体" w:hAnsi="Times New Roman" w:cs="Times New Roman"/>
        </w:rPr>
        <w:t xml:space="preserve"> substrate</w:t>
      </w:r>
    </w:p>
    <w:p w14:paraId="58DC5AB1" w14:textId="77777777" w:rsidR="0088358A" w:rsidRDefault="00D92A37">
      <w:pPr>
        <w:spacing w:line="360" w:lineRule="auto"/>
        <w:ind w:firstLineChars="200" w:firstLine="420"/>
        <w:rPr>
          <w:rFonts w:ascii="宋体" w:eastAsia="宋体" w:hAnsi="宋体" w:cs="宋体"/>
        </w:rPr>
      </w:pPr>
      <w:r>
        <w:rPr>
          <w:rFonts w:ascii="宋体" w:eastAsia="宋体" w:hAnsi="宋体" w:cs="宋体" w:hint="eastAsia"/>
        </w:rPr>
        <w:t>对涂层起支撑作用的原管道底材层。</w:t>
      </w:r>
    </w:p>
    <w:p w14:paraId="18902579"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b/>
          <w:bCs/>
        </w:rPr>
        <w:t>2.1.8</w:t>
      </w:r>
      <w:r>
        <w:rPr>
          <w:rFonts w:ascii="Times New Roman" w:eastAsia="黑体" w:hAnsi="Times New Roman" w:cs="Times New Roman"/>
        </w:rPr>
        <w:t xml:space="preserve"> </w:t>
      </w:r>
      <w:r>
        <w:rPr>
          <w:rFonts w:ascii="Times New Roman" w:eastAsia="黑体" w:hAnsi="Times New Roman" w:cs="Times New Roman" w:hint="eastAsia"/>
        </w:rPr>
        <w:t>底层</w:t>
      </w:r>
      <w:r>
        <w:rPr>
          <w:rFonts w:ascii="Times New Roman" w:eastAsia="黑体" w:hAnsi="Times New Roman" w:cs="Times New Roman"/>
        </w:rPr>
        <w:t>priming coat</w:t>
      </w:r>
    </w:p>
    <w:p w14:paraId="6CFA5F62" w14:textId="77777777" w:rsidR="0088358A" w:rsidRDefault="00D92A37">
      <w:pPr>
        <w:spacing w:line="360" w:lineRule="auto"/>
        <w:ind w:firstLineChars="200" w:firstLine="420"/>
        <w:rPr>
          <w:rFonts w:ascii="宋体" w:eastAsia="宋体" w:hAnsi="宋体" w:cs="宋体"/>
        </w:rPr>
      </w:pPr>
      <w:r>
        <w:rPr>
          <w:rFonts w:ascii="宋体" w:eastAsia="宋体" w:hAnsi="宋体" w:cs="宋体" w:hint="eastAsia"/>
        </w:rPr>
        <w:t>直接与基层相接触的涂层。</w:t>
      </w:r>
    </w:p>
    <w:p w14:paraId="5C2A16EE"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b/>
          <w:bCs/>
        </w:rPr>
        <w:t>2.1.9</w:t>
      </w:r>
      <w:r>
        <w:rPr>
          <w:rFonts w:ascii="Times New Roman" w:eastAsia="黑体" w:hAnsi="Times New Roman" w:cs="Times New Roman"/>
        </w:rPr>
        <w:t xml:space="preserve"> </w:t>
      </w:r>
      <w:r>
        <w:rPr>
          <w:rFonts w:ascii="Times New Roman" w:eastAsia="黑体" w:hAnsi="Times New Roman" w:cs="Times New Roman"/>
        </w:rPr>
        <w:t>涂层</w:t>
      </w:r>
      <w:r>
        <w:rPr>
          <w:rFonts w:ascii="Times New Roman" w:eastAsia="黑体" w:hAnsi="Times New Roman" w:cs="Times New Roman" w:hint="eastAsia"/>
        </w:rPr>
        <w:t xml:space="preserve"> </w:t>
      </w:r>
      <w:r>
        <w:rPr>
          <w:rFonts w:ascii="Times New Roman" w:eastAsia="黑体" w:hAnsi="Times New Roman" w:cs="Times New Roman"/>
        </w:rPr>
        <w:t>coating</w:t>
      </w:r>
    </w:p>
    <w:p w14:paraId="55BE8AB1" w14:textId="77777777" w:rsidR="0088358A" w:rsidRDefault="00D92A37">
      <w:pPr>
        <w:spacing w:line="360" w:lineRule="auto"/>
        <w:ind w:firstLineChars="200" w:firstLine="420"/>
        <w:rPr>
          <w:rFonts w:ascii="宋体" w:eastAsia="宋体" w:hAnsi="宋体" w:cs="宋体"/>
        </w:rPr>
      </w:pPr>
      <w:r>
        <w:rPr>
          <w:rFonts w:ascii="宋体" w:eastAsia="宋体" w:hAnsi="宋体" w:cs="宋体" w:hint="eastAsia"/>
        </w:rPr>
        <w:t>由喷涂材料形成的连续结构。</w:t>
      </w:r>
    </w:p>
    <w:p w14:paraId="09DB872A"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b/>
          <w:bCs/>
        </w:rPr>
        <w:t>2.1.10</w:t>
      </w:r>
      <w:r>
        <w:rPr>
          <w:rFonts w:ascii="Times New Roman" w:eastAsia="黑体" w:hAnsi="Times New Roman" w:cs="Times New Roman"/>
        </w:rPr>
        <w:t xml:space="preserve"> </w:t>
      </w:r>
      <w:r>
        <w:rPr>
          <w:rFonts w:ascii="Times New Roman" w:eastAsia="黑体" w:hAnsi="Times New Roman" w:cs="Times New Roman"/>
        </w:rPr>
        <w:t>干膜厚度</w:t>
      </w:r>
      <w:r>
        <w:rPr>
          <w:rFonts w:ascii="Times New Roman" w:eastAsia="黑体" w:hAnsi="Times New Roman" w:cs="Times New Roman"/>
        </w:rPr>
        <w:t xml:space="preserve"> thickness of dry film</w:t>
      </w:r>
    </w:p>
    <w:p w14:paraId="45DD0816" w14:textId="77777777" w:rsidR="0088358A" w:rsidRDefault="00D92A37">
      <w:pPr>
        <w:spacing w:line="360" w:lineRule="auto"/>
        <w:ind w:firstLineChars="200" w:firstLine="420"/>
        <w:rPr>
          <w:rFonts w:ascii="宋体" w:eastAsia="宋体" w:hAnsi="宋体" w:cs="宋体"/>
        </w:rPr>
      </w:pPr>
      <w:r>
        <w:rPr>
          <w:rFonts w:ascii="宋体" w:eastAsia="宋体" w:hAnsi="宋体" w:cs="宋体" w:hint="eastAsia"/>
        </w:rPr>
        <w:t>喷涂材料固化后的涂层厚度。</w:t>
      </w:r>
    </w:p>
    <w:p w14:paraId="4B8C05D0"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9" w:name="_Toc116395658"/>
      <w:bookmarkStart w:id="10" w:name="_Toc116396070"/>
      <w:r>
        <w:rPr>
          <w:rFonts w:ascii="宋体" w:eastAsia="宋体" w:hAnsi="宋体" w:cs="宋体" w:hint="eastAsia"/>
          <w:b w:val="0"/>
          <w:sz w:val="28"/>
          <w:szCs w:val="22"/>
        </w:rPr>
        <w:t>2</w:t>
      </w:r>
      <w:r>
        <w:rPr>
          <w:rFonts w:ascii="宋体" w:eastAsia="宋体" w:hAnsi="宋体" w:cs="宋体"/>
          <w:b w:val="0"/>
          <w:sz w:val="28"/>
          <w:szCs w:val="22"/>
        </w:rPr>
        <w:t xml:space="preserve">.2 </w:t>
      </w:r>
      <w:r>
        <w:rPr>
          <w:rFonts w:ascii="宋体" w:eastAsia="宋体" w:hAnsi="宋体" w:cs="宋体" w:hint="eastAsia"/>
          <w:b w:val="0"/>
          <w:sz w:val="28"/>
          <w:szCs w:val="22"/>
        </w:rPr>
        <w:t>符号</w:t>
      </w:r>
      <w:bookmarkEnd w:id="9"/>
      <w:bookmarkEnd w:id="10"/>
    </w:p>
    <w:p w14:paraId="55C7E3E3"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hint="eastAsia"/>
          <w:b/>
          <w:bCs/>
        </w:rPr>
        <w:t>2</w:t>
      </w:r>
      <w:r>
        <w:rPr>
          <w:rFonts w:ascii="Times New Roman" w:eastAsia="黑体" w:hAnsi="Times New Roman" w:cs="Times New Roman"/>
          <w:b/>
          <w:bCs/>
        </w:rPr>
        <w:t xml:space="preserve">.2.1 </w:t>
      </w:r>
      <w:r>
        <w:rPr>
          <w:rFonts w:ascii="Times New Roman" w:eastAsia="黑体" w:hAnsi="Times New Roman" w:cs="Times New Roman" w:hint="eastAsia"/>
        </w:rPr>
        <w:t>几何尺寸</w:t>
      </w:r>
    </w:p>
    <w:p w14:paraId="707E67CF" w14:textId="77777777" w:rsidR="0088358A" w:rsidRDefault="00D92A37">
      <w:pPr>
        <w:spacing w:line="360" w:lineRule="auto"/>
        <w:ind w:firstLineChars="200" w:firstLine="420"/>
        <w:rPr>
          <w:rFonts w:ascii="宋体" w:eastAsia="宋体" w:hAnsi="宋体" w:cs="宋体"/>
        </w:rPr>
      </w:pPr>
      <m:oMath>
        <m:r>
          <m:rPr>
            <m:sty m:val="p"/>
          </m:rPr>
          <w:rPr>
            <w:rFonts w:ascii="Cambria Math" w:eastAsia="宋体" w:hAnsi="Cambria Math" w:cs="宋体"/>
          </w:rPr>
          <m:t>A-</m:t>
        </m:r>
      </m:oMath>
      <w:r>
        <w:rPr>
          <w:rFonts w:ascii="宋体" w:eastAsia="宋体" w:hAnsi="宋体" w:cs="宋体" w:hint="eastAsia"/>
        </w:rPr>
        <w:t>管壁上孔洞或裂隙的面积；</w:t>
      </w:r>
    </w:p>
    <w:p w14:paraId="3C616311" w14:textId="77777777" w:rsidR="0088358A" w:rsidRDefault="00BB31A6">
      <w:pPr>
        <w:spacing w:line="360" w:lineRule="auto"/>
        <w:ind w:firstLineChars="200" w:firstLine="420"/>
        <w:rPr>
          <w:rFonts w:ascii="宋体" w:eastAsia="宋体" w:hAnsi="宋体" w:cs="宋体"/>
        </w:rPr>
      </w:pPr>
      <m:oMath>
        <m:sSub>
          <m:sSubPr>
            <m:ctrlPr>
              <w:rPr>
                <w:rFonts w:ascii="Cambria Math" w:eastAsia="宋体" w:hAnsi="Cambria Math" w:cs="宋体"/>
              </w:rPr>
            </m:ctrlPr>
          </m:sSubPr>
          <m:e>
            <m:r>
              <w:rPr>
                <w:rFonts w:ascii="Cambria Math" w:eastAsia="宋体" w:hAnsi="Cambria Math" w:cs="宋体"/>
              </w:rPr>
              <m:t>A</m:t>
            </m:r>
          </m:e>
          <m:sub>
            <m:r>
              <w:rPr>
                <w:rFonts w:ascii="Cambria Math" w:eastAsia="宋体" w:hAnsi="Cambria Math" w:cs="宋体"/>
              </w:rPr>
              <m:t>e</m:t>
            </m:r>
          </m:sub>
        </m:sSub>
        <m:r>
          <m:rPr>
            <m:sty m:val="p"/>
          </m:rPr>
          <w:rPr>
            <w:rFonts w:ascii="Cambria Math" w:eastAsia="宋体" w:hAnsi="Cambria Math" w:cs="宋体"/>
          </w:rPr>
          <m:t>-</m:t>
        </m:r>
      </m:oMath>
      <w:r w:rsidR="00D92A37">
        <w:rPr>
          <w:rFonts w:ascii="宋体" w:eastAsia="宋体" w:hAnsi="宋体" w:cs="宋体"/>
        </w:rPr>
        <w:t>水流有效断面面积；</w:t>
      </w:r>
    </w:p>
    <w:p w14:paraId="7F22482E"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B</m:t>
            </m:r>
          </m:e>
          <m:sub>
            <m:r>
              <m:rPr>
                <m:sty m:val="p"/>
              </m:rPr>
              <w:rPr>
                <w:rFonts w:ascii="Cambria Math" w:eastAsia="宋体" w:hAnsi="Cambria Math" w:cs="Times New Roman"/>
                <w:kern w:val="0"/>
                <w:szCs w:val="21"/>
              </w:rPr>
              <m:t>c</m:t>
            </m:r>
          </m:sub>
        </m:sSub>
        <m:r>
          <m:rPr>
            <m:sty m:val="p"/>
          </m:rPr>
          <w:rPr>
            <w:rFonts w:ascii="Cambria Math" w:eastAsia="宋体" w:hAnsi="Cambria Math" w:cs="Times New Roman"/>
            <w:kern w:val="0"/>
            <w:szCs w:val="21"/>
          </w:rPr>
          <m:t>-</m:t>
        </m:r>
      </m:oMath>
      <w:r w:rsidR="00D92A37">
        <w:rPr>
          <w:rFonts w:ascii="Times New Roman" w:eastAsia="宋体" w:hAnsi="Times New Roman" w:cs="Times New Roman" w:hint="eastAsia"/>
          <w:kern w:val="0"/>
          <w:szCs w:val="21"/>
        </w:rPr>
        <w:t>箱涵内部宽度；</w:t>
      </w:r>
    </w:p>
    <w:p w14:paraId="61381813" w14:textId="77777777" w:rsidR="0088358A" w:rsidRDefault="00D92A37">
      <w:pPr>
        <w:spacing w:line="360" w:lineRule="auto"/>
        <w:ind w:firstLineChars="200" w:firstLine="420"/>
        <w:rPr>
          <w:rFonts w:ascii="宋体" w:eastAsia="宋体" w:hAnsi="宋体" w:cs="宋体"/>
        </w:rPr>
      </w:pPr>
      <m:oMath>
        <m:r>
          <w:rPr>
            <w:rFonts w:ascii="Cambria Math" w:eastAsia="宋体" w:hAnsi="Cambria Math" w:cs="宋体"/>
          </w:rPr>
          <m:t>d</m:t>
        </m:r>
        <m:r>
          <m:rPr>
            <m:sty m:val="p"/>
          </m:rPr>
          <w:rPr>
            <w:rFonts w:ascii="Cambria Math" w:eastAsia="宋体" w:hAnsi="Cambria Math" w:cs="宋体"/>
          </w:rPr>
          <m:t>-</m:t>
        </m:r>
      </m:oMath>
      <w:r>
        <w:rPr>
          <w:rFonts w:ascii="宋体" w:eastAsia="宋体" w:hAnsi="宋体" w:cs="宋体" w:hint="eastAsia"/>
        </w:rPr>
        <w:t>喷涂内衬管的</w:t>
      </w:r>
      <w:r>
        <w:rPr>
          <w:rFonts w:ascii="宋体" w:eastAsia="宋体" w:hAnsi="宋体" w:cs="宋体"/>
        </w:rPr>
        <w:t>内径；</w:t>
      </w:r>
    </w:p>
    <w:p w14:paraId="40008B69" w14:textId="77777777" w:rsidR="0088358A" w:rsidRDefault="00BB31A6">
      <w:pPr>
        <w:spacing w:line="360" w:lineRule="auto"/>
        <w:ind w:firstLineChars="200" w:firstLine="420"/>
        <w:rPr>
          <w:rFonts w:ascii="宋体" w:eastAsia="宋体" w:hAnsi="宋体" w:cs="宋体"/>
        </w:rPr>
      </w:pPr>
      <m:oMath>
        <m:sSub>
          <m:sSubPr>
            <m:ctrlPr>
              <w:rPr>
                <w:rFonts w:ascii="Cambria Math" w:eastAsia="宋体" w:hAnsi="Cambria Math" w:cs="宋体"/>
              </w:rPr>
            </m:ctrlPr>
          </m:sSubPr>
          <m:e>
            <m:r>
              <w:rPr>
                <w:rFonts w:ascii="Cambria Math" w:eastAsia="宋体" w:hAnsi="Cambria Math" w:cs="宋体" w:hint="eastAsia"/>
              </w:rPr>
              <m:t>d</m:t>
            </m:r>
            <m:ctrlPr>
              <w:rPr>
                <w:rFonts w:ascii="Cambria Math" w:eastAsia="宋体" w:hAnsi="Cambria Math" w:cs="宋体" w:hint="eastAsia"/>
              </w:rPr>
            </m:ctrlPr>
          </m:e>
          <m:sub>
            <m:r>
              <w:rPr>
                <w:rFonts w:ascii="Cambria Math" w:eastAsia="宋体" w:hAnsi="Cambria Math" w:cs="宋体" w:hint="eastAsia"/>
              </w:rPr>
              <m:t>e</m:t>
            </m:r>
          </m:sub>
        </m:sSub>
        <m:r>
          <m:rPr>
            <m:sty m:val="p"/>
          </m:rPr>
          <w:rPr>
            <w:rFonts w:ascii="Cambria Math" w:eastAsia="宋体" w:hAnsi="Cambria Math" w:cs="宋体"/>
          </w:rPr>
          <m:t>-</m:t>
        </m:r>
      </m:oMath>
      <w:r w:rsidR="00D92A37">
        <w:rPr>
          <w:rFonts w:ascii="宋体" w:eastAsia="宋体" w:hAnsi="宋体" w:cs="宋体" w:hint="eastAsia"/>
        </w:rPr>
        <w:t>原管道内</w:t>
      </w:r>
      <w:r w:rsidR="00D92A37">
        <w:rPr>
          <w:rFonts w:ascii="宋体" w:eastAsia="宋体" w:hAnsi="宋体" w:cs="宋体"/>
        </w:rPr>
        <w:t>径</w:t>
      </w:r>
      <w:r w:rsidR="00D92A37">
        <w:rPr>
          <w:rFonts w:ascii="宋体" w:eastAsia="宋体" w:hAnsi="宋体" w:cs="宋体" w:hint="eastAsia"/>
        </w:rPr>
        <w:t>；</w:t>
      </w:r>
    </w:p>
    <w:p w14:paraId="6FF1144E" w14:textId="77777777" w:rsidR="0088358A" w:rsidRDefault="00BB31A6">
      <w:pPr>
        <w:spacing w:line="360" w:lineRule="auto"/>
        <w:ind w:firstLineChars="200" w:firstLine="420"/>
        <w:rPr>
          <w:rFonts w:ascii="宋体" w:eastAsia="宋体" w:hAnsi="宋体" w:cs="宋体"/>
        </w:rPr>
      </w:pPr>
      <m:oMath>
        <m:sSub>
          <m:sSubPr>
            <m:ctrlPr>
              <w:rPr>
                <w:rFonts w:ascii="Cambria Math" w:eastAsia="宋体" w:hAnsi="Cambria Math" w:cs="宋体"/>
              </w:rPr>
            </m:ctrlPr>
          </m:sSubPr>
          <m:e>
            <m:r>
              <w:rPr>
                <w:rFonts w:ascii="Cambria Math" w:eastAsia="宋体" w:hAnsi="Cambria Math" w:cs="宋体"/>
              </w:rPr>
              <m:t>D</m:t>
            </m:r>
          </m:e>
          <m:sub>
            <m:r>
              <m:rPr>
                <m:sty m:val="p"/>
              </m:rPr>
              <w:rPr>
                <w:rFonts w:ascii="Cambria Math" w:eastAsia="宋体" w:hAnsi="Cambria Math" w:cs="宋体"/>
              </w:rPr>
              <m:t>0</m:t>
            </m:r>
          </m:sub>
        </m:sSub>
      </m:oMath>
      <w:r w:rsidR="00D92A37">
        <w:rPr>
          <w:rFonts w:ascii="宋体" w:eastAsia="宋体" w:hAnsi="宋体" w:cs="宋体" w:hint="eastAsia"/>
        </w:rPr>
        <w:t>—喷涂内衬管的外径；</w:t>
      </w:r>
    </w:p>
    <w:p w14:paraId="0EA4FA63" w14:textId="77777777" w:rsidR="0088358A" w:rsidRDefault="00D92A37">
      <w:pPr>
        <w:spacing w:line="360" w:lineRule="auto"/>
        <w:ind w:firstLineChars="200" w:firstLine="420"/>
        <w:rPr>
          <w:rFonts w:ascii="宋体" w:eastAsia="宋体" w:hAnsi="宋体" w:cs="宋体"/>
        </w:rPr>
      </w:pPr>
      <m:oMath>
        <m:r>
          <w:rPr>
            <w:rFonts w:ascii="Cambria Math" w:eastAsia="宋体" w:hAnsi="Cambria Math" w:cs="宋体"/>
          </w:rPr>
          <m:t>H</m:t>
        </m:r>
      </m:oMath>
      <w:r>
        <w:rPr>
          <w:rFonts w:ascii="宋体" w:eastAsia="宋体" w:hAnsi="宋体" w:cs="宋体" w:hint="eastAsia"/>
        </w:rPr>
        <w:t>—管道敷设深度；</w:t>
      </w:r>
    </w:p>
    <w:p w14:paraId="6A2659CA"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hint="eastAsia"/>
                <w:kern w:val="0"/>
                <w:szCs w:val="21"/>
              </w:rPr>
              <m:t>H</m:t>
            </m:r>
            <m:ctrlPr>
              <w:rPr>
                <w:rFonts w:ascii="Cambria Math" w:eastAsia="宋体" w:hAnsi="Cambria Math" w:cs="Times New Roman" w:hint="eastAsia"/>
                <w:kern w:val="0"/>
                <w:szCs w:val="21"/>
              </w:rPr>
            </m:ctrlPr>
          </m:e>
          <m:sub>
            <m:r>
              <m:rPr>
                <m:sty m:val="p"/>
              </m:rPr>
              <w:rPr>
                <w:rFonts w:ascii="Cambria Math" w:eastAsia="宋体" w:hAnsi="Cambria Math" w:cs="Times New Roman"/>
                <w:kern w:val="0"/>
                <w:szCs w:val="21"/>
              </w:rPr>
              <m:t>c</m:t>
            </m:r>
          </m:sub>
        </m:sSub>
        <m:r>
          <m:rPr>
            <m:sty m:val="p"/>
          </m:rPr>
          <w:rPr>
            <w:rFonts w:ascii="Cambria Math" w:eastAsia="宋体" w:hAnsi="Cambria Math" w:cs="Times New Roman"/>
            <w:kern w:val="0"/>
            <w:szCs w:val="21"/>
          </w:rPr>
          <m:t>-</m:t>
        </m:r>
      </m:oMath>
      <w:r w:rsidR="00D92A37">
        <w:rPr>
          <w:rFonts w:ascii="Times New Roman" w:eastAsia="宋体" w:hAnsi="Times New Roman" w:cs="Times New Roman" w:hint="eastAsia"/>
          <w:kern w:val="0"/>
          <w:szCs w:val="21"/>
        </w:rPr>
        <w:t>箱涵内部高度；</w:t>
      </w:r>
    </w:p>
    <w:p w14:paraId="5C4F9291" w14:textId="77777777" w:rsidR="0088358A" w:rsidRDefault="00BB31A6">
      <w:pPr>
        <w:spacing w:line="360" w:lineRule="auto"/>
        <w:ind w:firstLineChars="200" w:firstLine="420"/>
        <w:rPr>
          <w:rFonts w:ascii="宋体" w:eastAsia="宋体" w:hAnsi="宋体" w:cs="宋体"/>
        </w:rPr>
      </w:pPr>
      <m:oMath>
        <m:sSub>
          <m:sSubPr>
            <m:ctrlPr>
              <w:rPr>
                <w:rFonts w:ascii="Cambria Math" w:eastAsia="宋体" w:hAnsi="Cambria Math" w:cs="宋体"/>
              </w:rPr>
            </m:ctrlPr>
          </m:sSubPr>
          <m:e>
            <m:r>
              <w:rPr>
                <w:rFonts w:ascii="Cambria Math" w:eastAsia="宋体" w:hAnsi="Cambria Math" w:cs="宋体"/>
              </w:rPr>
              <m:t>H</m:t>
            </m:r>
          </m:e>
          <m:sub>
            <m:r>
              <w:rPr>
                <w:rFonts w:ascii="Cambria Math" w:eastAsia="宋体" w:hAnsi="Cambria Math" w:cs="宋体"/>
              </w:rPr>
              <m:t>s</m:t>
            </m:r>
          </m:sub>
        </m:sSub>
      </m:oMath>
      <w:r w:rsidR="00D92A37">
        <w:rPr>
          <w:rFonts w:ascii="宋体" w:eastAsia="宋体" w:hAnsi="宋体" w:cs="宋体" w:hint="eastAsia"/>
        </w:rPr>
        <w:t>—管顶覆土厚度；</w:t>
      </w:r>
    </w:p>
    <w:p w14:paraId="73B6AC00" w14:textId="77777777" w:rsidR="0088358A" w:rsidRDefault="00BB31A6">
      <w:pPr>
        <w:spacing w:line="360" w:lineRule="auto"/>
        <w:ind w:firstLineChars="200" w:firstLine="420"/>
        <w:rPr>
          <w:rFonts w:ascii="宋体" w:eastAsia="宋体" w:hAnsi="宋体" w:cs="宋体"/>
        </w:rPr>
      </w:pPr>
      <m:oMath>
        <m:sSub>
          <m:sSubPr>
            <m:ctrlPr>
              <w:rPr>
                <w:rFonts w:ascii="Cambria Math" w:eastAsia="宋体" w:hAnsi="Cambria Math" w:cs="宋体"/>
              </w:rPr>
            </m:ctrlPr>
          </m:sSubPr>
          <m:e>
            <m:r>
              <m:rPr>
                <m:sty m:val="p"/>
              </m:rPr>
              <w:rPr>
                <w:rFonts w:ascii="Cambria Math" w:eastAsia="宋体" w:hAnsi="Cambria Math" w:cs="宋体"/>
              </w:rPr>
              <m:t>H</m:t>
            </m:r>
          </m:e>
          <m:sub>
            <m:r>
              <m:rPr>
                <m:sty m:val="p"/>
              </m:rPr>
              <w:rPr>
                <w:rFonts w:ascii="Cambria Math" w:eastAsia="宋体" w:hAnsi="Cambria Math" w:cs="宋体"/>
              </w:rPr>
              <m:t>w</m:t>
            </m:r>
          </m:sub>
        </m:sSub>
        <m:r>
          <m:rPr>
            <m:sty m:val="p"/>
          </m:rPr>
          <w:rPr>
            <w:rFonts w:ascii="Cambria Math" w:eastAsia="宋体" w:hAnsi="Cambria Math" w:cs="宋体"/>
          </w:rPr>
          <m:t>-</m:t>
        </m:r>
      </m:oMath>
      <w:r w:rsidR="00D92A37">
        <w:rPr>
          <w:rFonts w:ascii="宋体" w:eastAsia="宋体" w:hAnsi="宋体" w:cs="宋体" w:hint="eastAsia"/>
        </w:rPr>
        <w:t>地下水位深度；</w:t>
      </w:r>
    </w:p>
    <w:p w14:paraId="41F16859" w14:textId="77777777" w:rsidR="0088358A" w:rsidRDefault="00D92A37">
      <w:pPr>
        <w:spacing w:line="360" w:lineRule="auto"/>
        <w:ind w:firstLineChars="200" w:firstLine="420"/>
        <w:rPr>
          <w:rFonts w:ascii="宋体" w:eastAsia="宋体" w:hAnsi="宋体" w:cs="宋体"/>
        </w:rPr>
      </w:pPr>
      <m:oMath>
        <m:r>
          <w:rPr>
            <w:rFonts w:ascii="Cambria Math" w:eastAsia="宋体" w:hAnsi="Cambria Math" w:cs="宋体"/>
          </w:rPr>
          <m:t>L</m:t>
        </m:r>
        <m:r>
          <m:rPr>
            <m:sty m:val="p"/>
          </m:rPr>
          <w:rPr>
            <w:rFonts w:ascii="Cambria Math" w:eastAsia="宋体" w:hAnsi="Cambria Math" w:cs="宋体"/>
          </w:rPr>
          <m:t>-</m:t>
        </m:r>
      </m:oMath>
      <w:r>
        <w:rPr>
          <w:rFonts w:ascii="宋体" w:eastAsia="宋体" w:hAnsi="宋体" w:cs="宋体" w:hint="eastAsia"/>
        </w:rPr>
        <w:t>喷涂修复段长度；</w:t>
      </w:r>
    </w:p>
    <w:p w14:paraId="653CEAFB" w14:textId="77777777" w:rsidR="0088358A" w:rsidRDefault="00D92A37">
      <w:pPr>
        <w:spacing w:line="360" w:lineRule="auto"/>
        <w:ind w:firstLine="420"/>
        <w:rPr>
          <w:rFonts w:ascii="Cambria Math" w:eastAsia="宋体" w:hAnsi="Cambria Math" w:cs="Times New Roman"/>
          <w:iCs/>
        </w:rPr>
      </w:pPr>
      <m:oMath>
        <m:r>
          <m:rPr>
            <m:sty m:val="p"/>
          </m:rPr>
          <w:rPr>
            <w:rFonts w:ascii="Cambria Math" w:eastAsia="宋体" w:hAnsi="Cambria Math" w:cs="Times New Roman"/>
          </w:rPr>
          <m:t>t-</m:t>
        </m:r>
      </m:oMath>
      <w:r>
        <w:rPr>
          <w:rFonts w:ascii="Cambria Math" w:eastAsia="宋体" w:hAnsi="Cambria Math" w:cs="Times New Roman" w:hint="eastAsia"/>
        </w:rPr>
        <w:t>喷涂内衬管的壁厚</w:t>
      </w:r>
      <w:r>
        <w:rPr>
          <w:rFonts w:ascii="Cambria Math" w:eastAsia="宋体" w:hAnsi="Cambria Math" w:cs="Times New Roman" w:hint="eastAsia"/>
          <w:iCs/>
        </w:rPr>
        <w:t>；</w:t>
      </w:r>
    </w:p>
    <w:p w14:paraId="6D0F986A" w14:textId="77777777" w:rsidR="0088358A" w:rsidRDefault="00D92A37">
      <w:pPr>
        <w:spacing w:line="360" w:lineRule="auto"/>
        <w:ind w:firstLine="420"/>
        <w:rPr>
          <w:rFonts w:ascii="Cambria Math" w:eastAsia="宋体" w:hAnsi="Cambria Math" w:cs="Times New Roman"/>
          <w:iCs/>
        </w:rPr>
      </w:pPr>
      <m:oMath>
        <m:r>
          <m:rPr>
            <m:sty m:val="p"/>
          </m:rPr>
          <w:rPr>
            <w:rFonts w:ascii="Cambria Math" w:eastAsia="宋体" w:hAnsi="Cambria Math" w:cs="Times New Roman"/>
          </w:rPr>
          <m:t>Z-</m:t>
        </m:r>
      </m:oMath>
      <w:r>
        <w:rPr>
          <w:rFonts w:ascii="Cambria Math" w:eastAsia="宋体" w:hAnsi="Cambria Math" w:cs="Times New Roman" w:hint="eastAsia"/>
          <w:iCs/>
        </w:rPr>
        <w:t>管壁上孔洞或裂隙的边界周长。</w:t>
      </w:r>
    </w:p>
    <w:p w14:paraId="0A5716AB"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hint="eastAsia"/>
          <w:b/>
          <w:bCs/>
        </w:rPr>
        <w:t>2</w:t>
      </w:r>
      <w:r>
        <w:rPr>
          <w:rFonts w:ascii="Times New Roman" w:eastAsia="黑体" w:hAnsi="Times New Roman" w:cs="Times New Roman"/>
          <w:b/>
          <w:bCs/>
        </w:rPr>
        <w:t xml:space="preserve">.2.2 </w:t>
      </w:r>
      <w:r>
        <w:rPr>
          <w:rFonts w:ascii="Times New Roman" w:eastAsia="黑体" w:hAnsi="Times New Roman" w:cs="Times New Roman" w:hint="eastAsia"/>
        </w:rPr>
        <w:t>管道上的作用</w:t>
      </w:r>
    </w:p>
    <w:p w14:paraId="4A0D50D9" w14:textId="77777777" w:rsidR="0088358A" w:rsidRDefault="00D92A37">
      <w:pPr>
        <w:autoSpaceDE w:val="0"/>
        <w:autoSpaceDN w:val="0"/>
        <w:adjustRightInd w:val="0"/>
        <w:spacing w:line="360" w:lineRule="auto"/>
        <w:ind w:firstLineChars="200" w:firstLine="420"/>
        <w:jc w:val="left"/>
        <w:rPr>
          <w:rFonts w:ascii="Cambria Math" w:eastAsia="宋体" w:hAnsi="Cambria Math" w:cs="Times New Roman"/>
          <w:kern w:val="0"/>
          <w:szCs w:val="21"/>
        </w:rPr>
      </w:pPr>
      <m:oMath>
        <m:r>
          <w:rPr>
            <w:rFonts w:ascii="Cambria Math" w:eastAsia="宋体" w:hAnsi="Cambria Math" w:cs="Times New Roman"/>
            <w:kern w:val="0"/>
            <w:szCs w:val="21"/>
          </w:rPr>
          <m:t>P</m:t>
        </m:r>
      </m:oMath>
      <w:r>
        <w:rPr>
          <w:rFonts w:ascii="Cambria Math" w:eastAsia="宋体" w:hAnsi="Cambria Math" w:cs="Times New Roman" w:hint="eastAsia"/>
          <w:kern w:val="0"/>
          <w:szCs w:val="21"/>
        </w:rPr>
        <w:t>—管顶处地下水压力；</w:t>
      </w:r>
    </w:p>
    <w:p w14:paraId="7BE36D8B" w14:textId="77777777" w:rsidR="0088358A" w:rsidRDefault="00BB31A6">
      <w:pPr>
        <w:autoSpaceDE w:val="0"/>
        <w:autoSpaceDN w:val="0"/>
        <w:adjustRightInd w:val="0"/>
        <w:spacing w:line="360" w:lineRule="auto"/>
        <w:ind w:firstLineChars="200" w:firstLine="420"/>
        <w:jc w:val="left"/>
        <w:rPr>
          <w:rFonts w:ascii="Cambria Math" w:eastAsia="宋体" w:hAnsi="Cambria Math" w:cs="Times New Roman"/>
          <w:kern w:val="0"/>
          <w:szCs w:val="21"/>
        </w:rPr>
      </w:pPr>
      <m:oMath>
        <m:sSub>
          <m:sSubPr>
            <m:ctrlPr>
              <w:rPr>
                <w:rFonts w:ascii="Cambria Math" w:eastAsia="宋体" w:hAnsi="Cambria Math" w:cs="Times New Roman"/>
                <w:kern w:val="0"/>
                <w:szCs w:val="21"/>
              </w:rPr>
            </m:ctrlPr>
          </m:sSubPr>
          <m:e>
            <m:r>
              <w:rPr>
                <w:rFonts w:ascii="Cambria Math" w:eastAsia="宋体" w:hAnsi="Cambria Math" w:cs="Times New Roman"/>
                <w:kern w:val="0"/>
                <w:szCs w:val="21"/>
              </w:rPr>
              <m:t>q</m:t>
            </m:r>
          </m:e>
          <m:sub>
            <m:r>
              <w:rPr>
                <w:rFonts w:ascii="Cambria Math" w:eastAsia="宋体" w:hAnsi="Cambria Math" w:cs="Times New Roman"/>
                <w:kern w:val="0"/>
                <w:szCs w:val="21"/>
              </w:rPr>
              <m:t>t</m:t>
            </m:r>
          </m:sub>
        </m:sSub>
        <m:r>
          <m:rPr>
            <m:sty m:val="p"/>
          </m:rPr>
          <w:rPr>
            <w:rFonts w:ascii="Cambria Math" w:eastAsia="宋体" w:hAnsi="Cambria Math" w:cs="Times New Roman"/>
            <w:kern w:val="0"/>
            <w:szCs w:val="21"/>
          </w:rPr>
          <m:t>-</m:t>
        </m:r>
      </m:oMath>
      <w:r w:rsidR="00D92A37">
        <w:rPr>
          <w:rFonts w:ascii="Cambria Math" w:eastAsia="宋体" w:hAnsi="Cambria Math" w:cs="Times New Roman" w:hint="eastAsia"/>
          <w:kern w:val="0"/>
          <w:szCs w:val="21"/>
        </w:rPr>
        <w:t>管道外部总压力；</w:t>
      </w:r>
    </w:p>
    <w:p w14:paraId="5EEE7018" w14:textId="77777777" w:rsidR="0088358A" w:rsidRDefault="00BB31A6">
      <w:pPr>
        <w:autoSpaceDE w:val="0"/>
        <w:autoSpaceDN w:val="0"/>
        <w:adjustRightInd w:val="0"/>
        <w:spacing w:line="360" w:lineRule="auto"/>
        <w:ind w:firstLineChars="200" w:firstLine="420"/>
        <w:jc w:val="left"/>
        <w:rPr>
          <w:rFonts w:ascii="Cambria Math" w:eastAsia="宋体" w:hAnsi="Cambria Math" w:cs="Times New Roman"/>
          <w:kern w:val="0"/>
          <w:szCs w:val="21"/>
        </w:rPr>
      </w:pPr>
      <m:oMath>
        <m:sSub>
          <m:sSubPr>
            <m:ctrlPr>
              <w:rPr>
                <w:rFonts w:ascii="Cambria Math" w:eastAsia="宋体" w:hAnsi="Cambria Math" w:cs="Times New Roman"/>
                <w:kern w:val="0"/>
                <w:szCs w:val="21"/>
              </w:rPr>
            </m:ctrlPr>
          </m:sSubPr>
          <m:e>
            <m:r>
              <w:rPr>
                <w:rFonts w:ascii="Cambria Math" w:eastAsia="宋体" w:hAnsi="Cambria Math" w:cs="Times New Roman"/>
                <w:kern w:val="0"/>
                <w:szCs w:val="21"/>
              </w:rPr>
              <m:t>W</m:t>
            </m:r>
          </m:e>
          <m:sub>
            <m:r>
              <w:rPr>
                <w:rFonts w:ascii="Cambria Math" w:eastAsia="宋体" w:hAnsi="Cambria Math" w:cs="Times New Roman"/>
                <w:kern w:val="0"/>
                <w:szCs w:val="21"/>
              </w:rPr>
              <m:t>s</m:t>
            </m:r>
          </m:sub>
        </m:sSub>
      </m:oMath>
      <w:r w:rsidR="00D92A37">
        <w:rPr>
          <w:rFonts w:ascii="Cambria Math" w:eastAsia="宋体" w:hAnsi="Cambria Math" w:cs="Times New Roman" w:hint="eastAsia"/>
          <w:kern w:val="0"/>
          <w:szCs w:val="21"/>
        </w:rPr>
        <w:t>—地面活荷载。</w:t>
      </w:r>
    </w:p>
    <w:p w14:paraId="7C4F39A2"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hint="eastAsia"/>
          <w:b/>
          <w:bCs/>
        </w:rPr>
        <w:t>2</w:t>
      </w:r>
      <w:r>
        <w:rPr>
          <w:rFonts w:ascii="Times New Roman" w:eastAsia="黑体" w:hAnsi="Times New Roman" w:cs="Times New Roman"/>
          <w:b/>
          <w:bCs/>
        </w:rPr>
        <w:t xml:space="preserve">.2.3 </w:t>
      </w:r>
      <w:r>
        <w:rPr>
          <w:rFonts w:ascii="Times New Roman" w:eastAsia="黑体" w:hAnsi="Times New Roman" w:cs="Times New Roman" w:hint="eastAsia"/>
        </w:rPr>
        <w:t>材料属性与用量</w:t>
      </w:r>
    </w:p>
    <w:p w14:paraId="0662F1CB" w14:textId="77777777" w:rsidR="0088358A" w:rsidRDefault="00BB31A6">
      <w:pPr>
        <w:autoSpaceDE w:val="0"/>
        <w:autoSpaceDN w:val="0"/>
        <w:adjustRightInd w:val="0"/>
        <w:spacing w:line="360" w:lineRule="auto"/>
        <w:ind w:firstLineChars="200" w:firstLine="420"/>
        <w:jc w:val="left"/>
        <w:rPr>
          <w:rFonts w:ascii="Cambria Math" w:eastAsia="宋体" w:hAnsi="Cambria Math"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E</m:t>
            </m:r>
          </m:e>
          <m:sub>
            <m:r>
              <m:rPr>
                <m:sty m:val="p"/>
              </m:rPr>
              <w:rPr>
                <w:rFonts w:ascii="Cambria Math" w:eastAsia="宋体" w:hAnsi="Cambria Math" w:cs="Times New Roman"/>
                <w:kern w:val="0"/>
                <w:szCs w:val="21"/>
              </w:rPr>
              <m:t>L</m:t>
            </m:r>
          </m:sub>
        </m:sSub>
      </m:oMath>
      <w:r w:rsidR="00D92A37">
        <w:rPr>
          <w:rFonts w:ascii="Cambria Math" w:eastAsia="宋体" w:hAnsi="Cambria Math" w:cs="Times New Roman" w:hint="eastAsia"/>
          <w:kern w:val="0"/>
          <w:szCs w:val="21"/>
        </w:rPr>
        <w:t>—喷涂内衬管的长期弹性模量；</w:t>
      </w:r>
    </w:p>
    <w:p w14:paraId="1CE2A8A1" w14:textId="77777777" w:rsidR="0088358A" w:rsidRDefault="00D92A37">
      <w:pPr>
        <w:spacing w:line="360" w:lineRule="auto"/>
        <w:ind w:firstLine="420"/>
        <w:rPr>
          <w:rFonts w:ascii="Times New Roman" w:eastAsia="宋体" w:hAnsi="Times New Roman" w:cs="Times New Roman"/>
        </w:rPr>
      </w:pPr>
      <m:oMath>
        <m:r>
          <m:rPr>
            <m:sty m:val="p"/>
          </m:rPr>
          <w:rPr>
            <w:rFonts w:ascii="Cambria Math" w:eastAsia="宋体" w:hAnsi="Cambria Math" w:cs="Times New Roman"/>
          </w:rPr>
          <m:t>G-</m:t>
        </m:r>
      </m:oMath>
      <w:r>
        <w:rPr>
          <w:rFonts w:ascii="Times New Roman" w:eastAsia="宋体" w:hAnsi="Times New Roman" w:cs="Times New Roman" w:hint="eastAsia"/>
        </w:rPr>
        <w:t>喷涂材料质量；</w:t>
      </w:r>
    </w:p>
    <w:p w14:paraId="3E6BDE96"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Q</m:t>
            </m:r>
          </m:e>
          <m:sub>
            <m:r>
              <m:rPr>
                <m:sty m:val="p"/>
              </m:rPr>
              <w:rPr>
                <w:rFonts w:ascii="Cambria Math" w:eastAsia="宋体" w:hAnsi="Cambria Math" w:cs="Times New Roman"/>
                <w:kern w:val="0"/>
                <w:szCs w:val="21"/>
              </w:rPr>
              <m:t>v</m:t>
            </m:r>
          </m:sub>
        </m:sSub>
        <m:r>
          <m:rPr>
            <m:sty m:val="p"/>
          </m:rPr>
          <w:rPr>
            <w:rFonts w:ascii="Cambria Math" w:eastAsia="宋体" w:hAnsi="Cambria Math" w:cs="Times New Roman"/>
            <w:kern w:val="0"/>
            <w:szCs w:val="21"/>
          </w:rPr>
          <m:t>-</m:t>
        </m:r>
      </m:oMath>
      <w:r w:rsidR="00D92A37">
        <w:rPr>
          <w:rFonts w:ascii="Times New Roman" w:eastAsia="宋体" w:hAnsi="Times New Roman" w:cs="Times New Roman" w:hint="eastAsia"/>
          <w:kern w:val="0"/>
          <w:szCs w:val="21"/>
        </w:rPr>
        <w:t>喷涂材料体积；</w:t>
      </w:r>
    </w:p>
    <w:p w14:paraId="4B46FFE0" w14:textId="77777777" w:rsidR="0088358A" w:rsidRDefault="00D92A37">
      <w:pPr>
        <w:autoSpaceDE w:val="0"/>
        <w:autoSpaceDN w:val="0"/>
        <w:adjustRightInd w:val="0"/>
        <w:spacing w:line="360" w:lineRule="auto"/>
        <w:ind w:firstLineChars="200" w:firstLine="420"/>
        <w:jc w:val="left"/>
        <w:rPr>
          <w:rFonts w:ascii="Cambria Math" w:eastAsia="宋体" w:hAnsi="Cambria Math" w:cs="Times New Roman"/>
          <w:kern w:val="0"/>
          <w:szCs w:val="21"/>
        </w:rPr>
      </w:pPr>
      <m:oMath>
        <m:r>
          <m:rPr>
            <m:sty m:val="p"/>
          </m:rPr>
          <w:rPr>
            <w:rFonts w:ascii="Cambria Math" w:eastAsia="宋体" w:hAnsi="Cambria Math" w:cs="Times New Roman"/>
            <w:kern w:val="0"/>
            <w:szCs w:val="21"/>
          </w:rPr>
          <m:t>γ</m:t>
        </m:r>
      </m:oMath>
      <w:r>
        <w:rPr>
          <w:rFonts w:ascii="Cambria Math" w:eastAsia="宋体" w:hAnsi="Cambria Math" w:cs="Times New Roman" w:hint="eastAsia"/>
          <w:kern w:val="0"/>
          <w:szCs w:val="21"/>
        </w:rPr>
        <w:t>—土的重度；</w:t>
      </w:r>
    </w:p>
    <w:p w14:paraId="7DD316FA" w14:textId="77777777" w:rsidR="0088358A" w:rsidRDefault="00BB31A6">
      <w:pPr>
        <w:autoSpaceDE w:val="0"/>
        <w:autoSpaceDN w:val="0"/>
        <w:adjustRightInd w:val="0"/>
        <w:spacing w:line="360" w:lineRule="auto"/>
        <w:ind w:firstLineChars="200" w:firstLine="420"/>
        <w:jc w:val="left"/>
        <w:rPr>
          <w:rFonts w:ascii="Cambria Math" w:eastAsia="宋体" w:hAnsi="Cambria Math"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γ</m:t>
            </m:r>
          </m:e>
          <m:sub>
            <m:r>
              <m:rPr>
                <m:sty m:val="p"/>
              </m:rPr>
              <w:rPr>
                <w:rFonts w:ascii="Cambria Math" w:eastAsia="宋体" w:hAnsi="Cambria Math" w:cs="Times New Roman"/>
                <w:kern w:val="0"/>
                <w:szCs w:val="21"/>
              </w:rPr>
              <m:t>w</m:t>
            </m:r>
          </m:sub>
        </m:sSub>
        <m:r>
          <m:rPr>
            <m:sty m:val="p"/>
          </m:rPr>
          <w:rPr>
            <w:rFonts w:ascii="Cambria Math" w:eastAsia="宋体" w:hAnsi="Cambria Math" w:cs="Times New Roman"/>
            <w:kern w:val="0"/>
            <w:szCs w:val="21"/>
          </w:rPr>
          <m:t>-</m:t>
        </m:r>
      </m:oMath>
      <w:r w:rsidR="00D92A37">
        <w:rPr>
          <w:rFonts w:ascii="Cambria Math" w:eastAsia="宋体" w:hAnsi="Cambria Math" w:cs="Times New Roman" w:hint="eastAsia"/>
          <w:kern w:val="0"/>
          <w:szCs w:val="21"/>
        </w:rPr>
        <w:t>水的重度；</w:t>
      </w:r>
    </w:p>
    <w:p w14:paraId="26257686" w14:textId="77777777" w:rsidR="0088358A" w:rsidRDefault="00BB31A6">
      <w:pPr>
        <w:autoSpaceDE w:val="0"/>
        <w:autoSpaceDN w:val="0"/>
        <w:adjustRightInd w:val="0"/>
        <w:spacing w:line="360" w:lineRule="auto"/>
        <w:ind w:firstLineChars="200" w:firstLine="420"/>
        <w:jc w:val="left"/>
        <w:rPr>
          <w:rFonts w:ascii="Cambria Math" w:eastAsia="宋体" w:hAnsi="Cambria Math"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τ</m:t>
            </m:r>
          </m:e>
          <m:sub>
            <m:r>
              <m:rPr>
                <m:sty m:val="p"/>
              </m:rPr>
              <w:rPr>
                <w:rFonts w:ascii="Cambria Math" w:eastAsia="宋体" w:hAnsi="Cambria Math" w:cs="Times New Roman" w:hint="eastAsia"/>
                <w:kern w:val="0"/>
                <w:szCs w:val="21"/>
              </w:rPr>
              <m:t>j</m:t>
            </m:r>
          </m:sub>
        </m:sSub>
        <m:r>
          <m:rPr>
            <m:sty m:val="p"/>
          </m:rPr>
          <w:rPr>
            <w:rFonts w:ascii="Cambria Math" w:eastAsia="宋体" w:hAnsi="Cambria Math" w:cs="Times New Roman"/>
            <w:kern w:val="0"/>
            <w:szCs w:val="21"/>
          </w:rPr>
          <m:t>-</m:t>
        </m:r>
      </m:oMath>
      <w:r w:rsidR="00D92A37">
        <w:rPr>
          <w:rFonts w:ascii="Cambria Math" w:eastAsia="宋体" w:hAnsi="Cambria Math" w:cs="Times New Roman" w:hint="eastAsia"/>
          <w:kern w:val="0"/>
          <w:szCs w:val="21"/>
        </w:rPr>
        <w:t>涂层抗剪强度；</w:t>
      </w:r>
    </w:p>
    <w:p w14:paraId="0640B658" w14:textId="77777777" w:rsidR="0088358A" w:rsidRDefault="00BB31A6">
      <w:pPr>
        <w:autoSpaceDE w:val="0"/>
        <w:autoSpaceDN w:val="0"/>
        <w:adjustRightInd w:val="0"/>
        <w:spacing w:line="360" w:lineRule="auto"/>
        <w:ind w:firstLineChars="200" w:firstLine="420"/>
        <w:jc w:val="left"/>
        <w:rPr>
          <w:rFonts w:ascii="Cambria Math" w:eastAsia="宋体" w:hAnsi="Cambria Math"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τ</m:t>
            </m:r>
          </m:e>
          <m:sub>
            <m:r>
              <m:rPr>
                <m:sty m:val="p"/>
              </m:rPr>
              <w:rPr>
                <w:rFonts w:ascii="Cambria Math" w:eastAsia="宋体" w:hAnsi="Cambria Math" w:cs="Times New Roman"/>
                <w:kern w:val="0"/>
                <w:szCs w:val="21"/>
              </w:rPr>
              <m:t>z</m:t>
            </m:r>
          </m:sub>
        </m:sSub>
        <m:r>
          <m:rPr>
            <m:sty m:val="p"/>
          </m:rPr>
          <w:rPr>
            <w:rFonts w:ascii="Cambria Math" w:eastAsia="宋体" w:hAnsi="Cambria Math" w:cs="Times New Roman"/>
            <w:kern w:val="0"/>
            <w:szCs w:val="21"/>
          </w:rPr>
          <m:t>-</m:t>
        </m:r>
      </m:oMath>
      <w:r w:rsidR="00D92A37">
        <w:rPr>
          <w:rFonts w:ascii="Cambria Math" w:eastAsia="宋体" w:hAnsi="Cambria Math" w:cs="Times New Roman" w:hint="eastAsia"/>
          <w:kern w:val="0"/>
          <w:szCs w:val="21"/>
        </w:rPr>
        <w:t>涂层与原管道间的粘结强度；</w:t>
      </w:r>
    </w:p>
    <w:p w14:paraId="7BA00244" w14:textId="77777777" w:rsidR="0088358A" w:rsidRDefault="00D92A37">
      <w:pPr>
        <w:autoSpaceDE w:val="0"/>
        <w:autoSpaceDN w:val="0"/>
        <w:adjustRightInd w:val="0"/>
        <w:spacing w:line="360" w:lineRule="auto"/>
        <w:ind w:firstLineChars="200" w:firstLine="420"/>
        <w:jc w:val="left"/>
        <w:rPr>
          <w:rFonts w:ascii="Cambria Math" w:eastAsia="宋体" w:hAnsi="Cambria Math" w:cs="Times New Roman"/>
          <w:kern w:val="0"/>
          <w:szCs w:val="21"/>
        </w:rPr>
      </w:pPr>
      <m:oMath>
        <m:r>
          <m:rPr>
            <m:sty m:val="p"/>
          </m:rPr>
          <w:rPr>
            <w:rFonts w:ascii="Cambria Math" w:eastAsia="宋体" w:hAnsi="Cambria Math" w:cs="Times New Roman"/>
            <w:kern w:val="0"/>
            <w:szCs w:val="21"/>
          </w:rPr>
          <m:t>μ</m:t>
        </m:r>
      </m:oMath>
      <w:r>
        <w:rPr>
          <w:rFonts w:ascii="Cambria Math" w:eastAsia="宋体" w:hAnsi="Cambria Math" w:cs="Times New Roman" w:hint="eastAsia"/>
          <w:kern w:val="0"/>
          <w:szCs w:val="21"/>
        </w:rPr>
        <w:t>—材料的泊松比；</w:t>
      </w:r>
    </w:p>
    <w:p w14:paraId="4483E2AA" w14:textId="77777777" w:rsidR="0088358A" w:rsidRDefault="00D92A37">
      <w:pPr>
        <w:spacing w:line="360" w:lineRule="auto"/>
        <w:ind w:firstLine="420"/>
        <w:rPr>
          <w:rFonts w:ascii="Times New Roman" w:eastAsia="宋体" w:hAnsi="Times New Roman" w:cs="Times New Roman"/>
        </w:rPr>
      </w:pPr>
      <m:oMath>
        <m:r>
          <m:rPr>
            <m:sty m:val="p"/>
          </m:rPr>
          <w:rPr>
            <w:rFonts w:ascii="Cambria Math" w:eastAsia="宋体" w:hAnsi="Cambria Math" w:cs="Times New Roman"/>
          </w:rPr>
          <m:t>ρ-</m:t>
        </m:r>
      </m:oMath>
      <w:r>
        <w:rPr>
          <w:rFonts w:ascii="Times New Roman" w:eastAsia="宋体" w:hAnsi="Times New Roman" w:cs="Times New Roman" w:hint="eastAsia"/>
        </w:rPr>
        <w:t>喷涂材料密度；</w:t>
      </w:r>
    </w:p>
    <w:p w14:paraId="129B6642" w14:textId="77777777" w:rsidR="0088358A" w:rsidRDefault="00BB31A6">
      <w:pPr>
        <w:autoSpaceDE w:val="0"/>
        <w:autoSpaceDN w:val="0"/>
        <w:adjustRightInd w:val="0"/>
        <w:spacing w:line="360" w:lineRule="auto"/>
        <w:ind w:firstLineChars="200" w:firstLine="420"/>
        <w:jc w:val="left"/>
        <w:rPr>
          <w:rFonts w:ascii="Cambria Math" w:eastAsia="宋体" w:hAnsi="Cambria Math"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σ</m:t>
            </m:r>
          </m:e>
          <m:sub>
            <m:r>
              <m:rPr>
                <m:sty m:val="p"/>
              </m:rPr>
              <w:rPr>
                <w:rFonts w:ascii="Cambria Math" w:eastAsia="宋体" w:hAnsi="Cambria Math" w:cs="Times New Roman"/>
                <w:kern w:val="0"/>
                <w:szCs w:val="21"/>
              </w:rPr>
              <m:t>L</m:t>
            </m:r>
          </m:sub>
        </m:sSub>
        <m:r>
          <m:rPr>
            <m:sty m:val="p"/>
          </m:rPr>
          <w:rPr>
            <w:rFonts w:ascii="Cambria Math" w:eastAsia="宋体" w:hAnsi="Cambria Math" w:cs="Times New Roman"/>
            <w:kern w:val="0"/>
            <w:szCs w:val="21"/>
          </w:rPr>
          <m:t>-</m:t>
        </m:r>
      </m:oMath>
      <w:r w:rsidR="00D92A37">
        <w:rPr>
          <w:rFonts w:ascii="Cambria Math" w:eastAsia="宋体" w:hAnsi="Cambria Math" w:cs="Times New Roman"/>
          <w:kern w:val="0"/>
          <w:szCs w:val="21"/>
        </w:rPr>
        <w:t>内衬管材料的长期弯曲模量</w:t>
      </w:r>
      <w:r w:rsidR="00D92A37">
        <w:rPr>
          <w:rFonts w:ascii="Cambria Math" w:eastAsia="宋体" w:hAnsi="Cambria Math" w:cs="Times New Roman" w:hint="eastAsia"/>
          <w:kern w:val="0"/>
          <w:szCs w:val="21"/>
        </w:rPr>
        <w:t>。</w:t>
      </w:r>
    </w:p>
    <w:p w14:paraId="6EAEA4ED" w14:textId="77777777" w:rsidR="0088358A" w:rsidRDefault="00D92A37">
      <w:pPr>
        <w:spacing w:line="360" w:lineRule="auto"/>
        <w:rPr>
          <w:rFonts w:ascii="Times New Roman" w:eastAsia="黑体" w:hAnsi="Times New Roman" w:cs="Times New Roman"/>
        </w:rPr>
      </w:pPr>
      <w:r>
        <w:rPr>
          <w:rFonts w:ascii="Times New Roman" w:eastAsia="黑体" w:hAnsi="Times New Roman" w:cs="Times New Roman" w:hint="eastAsia"/>
          <w:b/>
          <w:bCs/>
        </w:rPr>
        <w:t>2</w:t>
      </w:r>
      <w:r>
        <w:rPr>
          <w:rFonts w:ascii="Times New Roman" w:eastAsia="黑体" w:hAnsi="Times New Roman" w:cs="Times New Roman"/>
          <w:b/>
          <w:bCs/>
        </w:rPr>
        <w:t xml:space="preserve">.2.4 </w:t>
      </w:r>
      <w:r>
        <w:rPr>
          <w:rFonts w:ascii="Times New Roman" w:eastAsia="黑体" w:hAnsi="Times New Roman" w:cs="Times New Roman" w:hint="eastAsia"/>
        </w:rPr>
        <w:t>水力</w:t>
      </w:r>
    </w:p>
    <w:p w14:paraId="3CFA05B8" w14:textId="77777777" w:rsidR="0088358A" w:rsidRDefault="00D92A37">
      <w:pPr>
        <w:spacing w:line="360" w:lineRule="auto"/>
        <w:ind w:firstLineChars="200" w:firstLine="420"/>
        <w:rPr>
          <w:rFonts w:ascii="Times New Roman" w:eastAsia="宋体" w:hAnsi="Times New Roman" w:cs="Times New Roman"/>
        </w:rPr>
      </w:pPr>
      <m:oMath>
        <m:r>
          <w:rPr>
            <w:rFonts w:ascii="Cambria Math" w:eastAsia="宋体" w:hAnsi="Cambria Math" w:cs="Times New Roman"/>
          </w:rPr>
          <m:t>i-</m:t>
        </m:r>
      </m:oMath>
      <w:r>
        <w:rPr>
          <w:rFonts w:ascii="Times New Roman" w:eastAsia="宋体" w:hAnsi="Times New Roman" w:cs="Times New Roman"/>
          <w:iCs/>
        </w:rPr>
        <w:t>水力坡降</w:t>
      </w:r>
      <w:r>
        <w:rPr>
          <w:rFonts w:ascii="Times New Roman" w:eastAsia="宋体" w:hAnsi="Times New Roman" w:cs="Times New Roman" w:hint="eastAsia"/>
        </w:rPr>
        <w:t>；</w:t>
      </w:r>
    </w:p>
    <w:p w14:paraId="5EBA33CA" w14:textId="77777777" w:rsidR="0088358A" w:rsidRDefault="00D92A37">
      <w:pPr>
        <w:spacing w:line="360" w:lineRule="auto"/>
        <w:ind w:firstLineChars="200" w:firstLine="420"/>
        <w:rPr>
          <w:rFonts w:ascii="Times New Roman" w:eastAsia="宋体" w:hAnsi="Times New Roman" w:cs="Times New Roman"/>
        </w:rPr>
      </w:pPr>
      <m:oMath>
        <m:r>
          <w:rPr>
            <w:rFonts w:ascii="Cambria Math" w:eastAsia="宋体" w:hAnsi="Cambria Math" w:cs="Times New Roman"/>
          </w:rPr>
          <m:t>Q-</m:t>
        </m:r>
      </m:oMath>
      <w:r>
        <w:rPr>
          <w:rFonts w:eastAsia="宋体" w:hAnsi="Cambria Math" w:cs="Times New Roman" w:hint="eastAsia"/>
        </w:rPr>
        <w:t>管道流量</w:t>
      </w:r>
      <w:r>
        <w:rPr>
          <w:rFonts w:ascii="Times New Roman" w:eastAsia="宋体" w:hAnsi="Times New Roman" w:cs="Times New Roman"/>
        </w:rPr>
        <w:t>；</w:t>
      </w:r>
    </w:p>
    <w:p w14:paraId="2861C552" w14:textId="77777777" w:rsidR="0088358A" w:rsidRDefault="00D92A37">
      <w:pPr>
        <w:spacing w:line="360" w:lineRule="auto"/>
        <w:ind w:firstLineChars="200" w:firstLine="420"/>
        <w:rPr>
          <w:rFonts w:ascii="Times New Roman" w:eastAsia="宋体" w:hAnsi="Times New Roman" w:cs="Times New Roman"/>
        </w:rPr>
      </w:pPr>
      <m:oMath>
        <m:r>
          <w:rPr>
            <w:rFonts w:ascii="Cambria Math" w:eastAsia="宋体" w:hAnsi="Cambria Math" w:cs="Times New Roman"/>
          </w:rPr>
          <w:lastRenderedPageBreak/>
          <m:t>R-</m:t>
        </m:r>
      </m:oMath>
      <w:r>
        <w:rPr>
          <w:rFonts w:ascii="Times New Roman" w:eastAsia="宋体" w:hAnsi="Times New Roman" w:cs="Times New Roman"/>
          <w:iCs/>
        </w:rPr>
        <w:t>水力半径</w:t>
      </w:r>
      <w:r>
        <w:rPr>
          <w:rFonts w:ascii="Times New Roman" w:eastAsia="宋体" w:hAnsi="Times New Roman" w:cs="Times New Roman" w:hint="eastAsia"/>
          <w:iCs/>
        </w:rPr>
        <w:t>；</w:t>
      </w:r>
    </w:p>
    <w:p w14:paraId="49DB94B5" w14:textId="77777777" w:rsidR="0088358A" w:rsidRDefault="00D92A37">
      <w:pPr>
        <w:spacing w:line="360" w:lineRule="auto"/>
        <w:ind w:firstLineChars="200" w:firstLine="420"/>
        <w:rPr>
          <w:rFonts w:ascii="Times New Roman" w:eastAsia="宋体" w:hAnsi="Times New Roman" w:cs="Times New Roman"/>
        </w:rPr>
      </w:pPr>
      <m:oMath>
        <m:r>
          <w:rPr>
            <w:rFonts w:ascii="Cambria Math" w:eastAsia="宋体" w:hAnsi="Cambria Math" w:cs="Times New Roman"/>
          </w:rPr>
          <m:t>v-</m:t>
        </m:r>
      </m:oMath>
      <w:r>
        <w:rPr>
          <w:rFonts w:ascii="Times New Roman" w:eastAsia="宋体" w:hAnsi="Times New Roman" w:cs="Times New Roman" w:hint="eastAsia"/>
        </w:rPr>
        <w:t>管道内的平均</w:t>
      </w:r>
      <w:r>
        <w:rPr>
          <w:rFonts w:ascii="Times New Roman" w:eastAsia="宋体" w:hAnsi="Times New Roman" w:cs="Times New Roman"/>
        </w:rPr>
        <w:t>流速</w:t>
      </w:r>
      <w:r>
        <w:rPr>
          <w:rFonts w:ascii="Times New Roman" w:eastAsia="宋体" w:hAnsi="Times New Roman" w:cs="Times New Roman" w:hint="eastAsia"/>
        </w:rPr>
        <w:t>。</w:t>
      </w:r>
    </w:p>
    <w:p w14:paraId="07E4CD42" w14:textId="77777777" w:rsidR="0088358A" w:rsidRDefault="00D92A37">
      <w:pPr>
        <w:spacing w:line="360" w:lineRule="auto"/>
        <w:rPr>
          <w:rFonts w:ascii="Times New Roman" w:eastAsia="黑体" w:hAnsi="Times New Roman" w:cs="Times New Roman"/>
          <w:b/>
          <w:bCs/>
        </w:rPr>
      </w:pPr>
      <w:r>
        <w:rPr>
          <w:rFonts w:ascii="Times New Roman" w:eastAsia="黑体" w:hAnsi="Times New Roman" w:cs="Times New Roman" w:hint="eastAsia"/>
          <w:b/>
          <w:bCs/>
        </w:rPr>
        <w:t>2</w:t>
      </w:r>
      <w:r>
        <w:rPr>
          <w:rFonts w:ascii="Times New Roman" w:eastAsia="黑体" w:hAnsi="Times New Roman" w:cs="Times New Roman"/>
          <w:b/>
          <w:bCs/>
        </w:rPr>
        <w:t xml:space="preserve">.2.5 </w:t>
      </w:r>
      <w:r>
        <w:rPr>
          <w:rFonts w:ascii="Times New Roman" w:eastAsia="黑体" w:hAnsi="Times New Roman" w:cs="Times New Roman" w:hint="eastAsia"/>
          <w:b/>
          <w:bCs/>
        </w:rPr>
        <w:t>系数</w:t>
      </w:r>
    </w:p>
    <w:p w14:paraId="6FA306DC" w14:textId="77777777" w:rsidR="0088358A" w:rsidRDefault="00D92A37">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r>
          <m:rPr>
            <m:sty m:val="p"/>
          </m:rPr>
          <w:rPr>
            <w:rFonts w:ascii="Cambria Math" w:eastAsia="宋体" w:hAnsi="Cambria Math" w:cs="Times New Roman"/>
            <w:kern w:val="0"/>
            <w:szCs w:val="21"/>
          </w:rPr>
          <m:t>β-</m:t>
        </m:r>
      </m:oMath>
      <w:r>
        <w:rPr>
          <w:rFonts w:ascii="Times New Roman" w:eastAsia="宋体" w:hAnsi="Times New Roman" w:cs="Times New Roman" w:hint="eastAsia"/>
          <w:kern w:val="0"/>
          <w:szCs w:val="21"/>
        </w:rPr>
        <w:t>喷涂材料裕度系数；</w:t>
      </w:r>
    </w:p>
    <w:p w14:paraId="5C4B145D" w14:textId="77777777" w:rsidR="0088358A" w:rsidRDefault="00D92A37">
      <w:pPr>
        <w:spacing w:line="360" w:lineRule="auto"/>
        <w:ind w:firstLineChars="200" w:firstLine="420"/>
        <w:rPr>
          <w:rFonts w:ascii="Cambria Math" w:eastAsia="宋体" w:hAnsi="Cambria Math" w:cs="Times New Roman"/>
          <w:iCs/>
        </w:rPr>
      </w:pPr>
      <w:r>
        <w:rPr>
          <w:rFonts w:ascii="Cambria Math" w:eastAsia="宋体" w:hAnsi="Cambria Math" w:cs="Times New Roman"/>
          <w:iCs/>
        </w:rPr>
        <w:t>B</w:t>
      </w:r>
      <m:oMath>
        <m:r>
          <m:rPr>
            <m:sty m:val="p"/>
          </m:rPr>
          <w:rPr>
            <w:rFonts w:ascii="Cambria Math" w:eastAsia="宋体" w:hAnsi="Cambria Math" w:cs="Times New Roman"/>
          </w:rPr>
          <m:t>-</m:t>
        </m:r>
      </m:oMath>
      <w:r>
        <w:rPr>
          <w:rFonts w:ascii="Cambria Math" w:eastAsia="宋体" w:hAnsi="Cambria Math" w:cs="Times New Roman"/>
          <w:iCs/>
        </w:rPr>
        <w:t>管道修复前后过流能力比；</w:t>
      </w:r>
    </w:p>
    <w:p w14:paraId="47592A19" w14:textId="77777777" w:rsidR="0088358A" w:rsidRDefault="00BB31A6">
      <w:pPr>
        <w:spacing w:line="360" w:lineRule="auto"/>
        <w:ind w:firstLineChars="200" w:firstLine="420"/>
        <w:rPr>
          <w:rFonts w:ascii="Cambria Math" w:eastAsia="宋体" w:hAnsi="Cambria Math" w:cs="Times New Roman"/>
          <w:iCs/>
        </w:rPr>
      </w:pPr>
      <m:oMath>
        <m:sSup>
          <m:sSupPr>
            <m:ctrlPr>
              <w:rPr>
                <w:rFonts w:ascii="Cambria Math" w:eastAsia="宋体" w:hAnsi="Cambria Math" w:cs="Times New Roman"/>
                <w:iCs/>
              </w:rPr>
            </m:ctrlPr>
          </m:sSupPr>
          <m:e>
            <m:r>
              <m:rPr>
                <m:sty m:val="p"/>
              </m:rPr>
              <w:rPr>
                <w:rFonts w:ascii="Cambria Math" w:eastAsia="宋体" w:hAnsi="Cambria Math" w:cs="Times New Roman"/>
              </w:rPr>
              <m:t>B</m:t>
            </m:r>
          </m:e>
          <m:sup>
            <m:r>
              <m:rPr>
                <m:sty m:val="p"/>
              </m:rPr>
              <w:rPr>
                <w:rFonts w:ascii="Cambria Math" w:eastAsia="宋体" w:hAnsi="Cambria Math" w:cs="Times New Roman"/>
              </w:rPr>
              <m:t>'</m:t>
            </m:r>
          </m:sup>
        </m:sSup>
      </m:oMath>
      <w:r w:rsidR="00D92A37">
        <w:rPr>
          <w:rFonts w:ascii="Cambria Math" w:eastAsia="宋体" w:hAnsi="Cambria Math" w:cs="Times New Roman" w:hint="eastAsia"/>
          <w:iCs/>
        </w:rPr>
        <w:t>—弹性支撑系数；</w:t>
      </w:r>
    </w:p>
    <w:p w14:paraId="42B0D3A7" w14:textId="77777777" w:rsidR="0088358A" w:rsidRDefault="00D92A37">
      <w:pPr>
        <w:spacing w:line="360" w:lineRule="auto"/>
        <w:ind w:firstLineChars="200" w:firstLine="420"/>
        <w:rPr>
          <w:rFonts w:ascii="Cambria Math" w:eastAsia="宋体" w:hAnsi="Cambria Math" w:cs="Times New Roman"/>
          <w:iCs/>
        </w:rPr>
      </w:pPr>
      <m:oMath>
        <m:r>
          <m:rPr>
            <m:sty m:val="p"/>
          </m:rPr>
          <w:rPr>
            <w:rFonts w:ascii="Cambria Math" w:eastAsia="宋体" w:hAnsi="Cambria Math" w:cs="Times New Roman"/>
          </w:rPr>
          <m:t>C</m:t>
        </m:r>
      </m:oMath>
      <w:r>
        <w:rPr>
          <w:rFonts w:ascii="Cambria Math" w:eastAsia="宋体" w:hAnsi="Cambria Math" w:cs="Times New Roman" w:hint="eastAsia"/>
          <w:iCs/>
        </w:rPr>
        <w:t>—原管道椭圆度折减系数；</w:t>
      </w:r>
    </w:p>
    <w:p w14:paraId="14B48DF4" w14:textId="77777777" w:rsidR="0088358A" w:rsidRDefault="00D92A37">
      <w:pPr>
        <w:spacing w:line="360" w:lineRule="auto"/>
        <w:ind w:firstLineChars="200" w:firstLine="420"/>
        <w:rPr>
          <w:rFonts w:ascii="Cambria Math" w:eastAsia="宋体" w:hAnsi="Cambria Math" w:cs="Times New Roman"/>
          <w:iCs/>
        </w:rPr>
      </w:pPr>
      <m:oMath>
        <m:r>
          <m:rPr>
            <m:sty m:val="p"/>
          </m:rPr>
          <w:rPr>
            <w:rFonts w:ascii="Cambria Math" w:eastAsia="宋体" w:hAnsi="Cambria Math" w:cs="Times New Roman"/>
          </w:rPr>
          <m:t>DR</m:t>
        </m:r>
      </m:oMath>
      <w:r>
        <w:rPr>
          <w:rFonts w:ascii="Cambria Math" w:eastAsia="宋体" w:hAnsi="Cambria Math" w:cs="Times New Roman" w:hint="eastAsia"/>
          <w:iCs/>
        </w:rPr>
        <w:t>—喷涂内衬管的尺寸比；</w:t>
      </w:r>
    </w:p>
    <w:p w14:paraId="6DB68CC6" w14:textId="77777777" w:rsidR="0088358A" w:rsidRDefault="00BB31A6">
      <w:pPr>
        <w:spacing w:line="360" w:lineRule="auto"/>
        <w:ind w:firstLineChars="200" w:firstLine="420"/>
        <w:rPr>
          <w:rFonts w:ascii="Cambria Math" w:eastAsia="宋体" w:hAnsi="Cambria Math" w:cs="Times New Roman"/>
          <w:iCs/>
        </w:rPr>
      </w:pPr>
      <m:oMath>
        <m:sSubSup>
          <m:sSubSupPr>
            <m:ctrlPr>
              <w:rPr>
                <w:rFonts w:ascii="Cambria Math" w:eastAsia="宋体" w:hAnsi="Cambria Math" w:cs="Times New Roman"/>
                <w:iCs/>
              </w:rPr>
            </m:ctrlPr>
          </m:sSubSupPr>
          <m:e>
            <m:r>
              <m:rPr>
                <m:sty m:val="p"/>
              </m:rPr>
              <w:rPr>
                <w:rFonts w:ascii="Cambria Math" w:eastAsia="宋体" w:hAnsi="Cambria Math" w:cs="Times New Roman"/>
              </w:rPr>
              <m:t>E</m:t>
            </m:r>
          </m:e>
          <m:sub>
            <m:r>
              <m:rPr>
                <m:sty m:val="p"/>
              </m:rPr>
              <w:rPr>
                <w:rFonts w:ascii="Cambria Math" w:eastAsia="宋体" w:hAnsi="Cambria Math" w:cs="Times New Roman"/>
              </w:rPr>
              <m:t>s</m:t>
            </m:r>
          </m:sub>
          <m:sup>
            <m:r>
              <m:rPr>
                <m:sty m:val="p"/>
              </m:rPr>
              <w:rPr>
                <w:rFonts w:ascii="Cambria Math" w:eastAsia="宋体" w:hAnsi="Cambria Math" w:cs="Times New Roman"/>
              </w:rPr>
              <m:t>'</m:t>
            </m:r>
          </m:sup>
        </m:sSubSup>
      </m:oMath>
      <w:r w:rsidR="00D92A37">
        <w:rPr>
          <w:rFonts w:ascii="Cambria Math" w:eastAsia="宋体" w:hAnsi="Cambria Math" w:cs="Times New Roman" w:hint="eastAsia"/>
          <w:iCs/>
        </w:rPr>
        <w:t>—管侧土综合变形模量；</w:t>
      </w:r>
    </w:p>
    <w:p w14:paraId="0F437E8B" w14:textId="77777777" w:rsidR="0088358A" w:rsidRDefault="00D92A37">
      <w:pPr>
        <w:spacing w:line="360" w:lineRule="auto"/>
        <w:ind w:firstLineChars="200" w:firstLine="420"/>
        <w:rPr>
          <w:rFonts w:ascii="Cambria Math" w:eastAsia="宋体" w:hAnsi="Cambria Math" w:cs="Times New Roman"/>
          <w:iCs/>
        </w:rPr>
      </w:pPr>
      <m:oMath>
        <m:r>
          <m:rPr>
            <m:sty m:val="p"/>
          </m:rPr>
          <w:rPr>
            <w:rFonts w:ascii="Cambria Math" w:eastAsia="宋体" w:hAnsi="Cambria Math" w:cs="Times New Roman"/>
          </w:rPr>
          <m:t>K</m:t>
        </m:r>
      </m:oMath>
      <w:r>
        <w:rPr>
          <w:rFonts w:ascii="Cambria Math" w:eastAsia="宋体" w:hAnsi="Cambria Math" w:cs="Times New Roman" w:hint="eastAsia"/>
          <w:iCs/>
        </w:rPr>
        <w:t>—原管土系统对喷涂内衬管的圆周支持率；</w:t>
      </w:r>
    </w:p>
    <w:p w14:paraId="2B5A62A7" w14:textId="77777777" w:rsidR="0088358A" w:rsidRDefault="00D92A37">
      <w:pPr>
        <w:spacing w:line="360" w:lineRule="auto"/>
        <w:ind w:firstLineChars="200" w:firstLine="420"/>
        <w:rPr>
          <w:rFonts w:ascii="Cambria Math" w:eastAsia="宋体" w:hAnsi="Cambria Math" w:cs="Times New Roman"/>
          <w:iCs/>
        </w:rPr>
      </w:pPr>
      <m:oMath>
        <m:r>
          <m:rPr>
            <m:sty m:val="p"/>
          </m:rPr>
          <w:rPr>
            <w:rFonts w:ascii="Cambria Math" w:eastAsia="宋体" w:hAnsi="Cambria Math" w:cs="Times New Roman"/>
          </w:rPr>
          <m:t>N</m:t>
        </m:r>
      </m:oMath>
      <w:r>
        <w:rPr>
          <w:rFonts w:ascii="Cambria Math" w:eastAsia="宋体" w:hAnsi="Cambria Math" w:cs="Times New Roman" w:hint="eastAsia"/>
          <w:iCs/>
        </w:rPr>
        <w:t>—安全系数；</w:t>
      </w:r>
    </w:p>
    <w:p w14:paraId="4587776F" w14:textId="77777777" w:rsidR="0088358A" w:rsidRDefault="00BB31A6">
      <w:pPr>
        <w:spacing w:line="360" w:lineRule="auto"/>
        <w:ind w:firstLineChars="200" w:firstLine="420"/>
        <w:rPr>
          <w:rFonts w:ascii="Cambria Math" w:eastAsia="宋体" w:hAnsi="Cambria Math" w:cs="Times New Roman"/>
          <w:iCs/>
        </w:rPr>
      </w:pPr>
      <m:oMath>
        <m:sSub>
          <m:sSubPr>
            <m:ctrlPr>
              <w:rPr>
                <w:rFonts w:ascii="Cambria Math" w:eastAsia="宋体" w:hAnsi="Cambria Math" w:cs="Times New Roman"/>
                <w:iCs/>
              </w:rPr>
            </m:ctrlPr>
          </m:sSubPr>
          <m:e>
            <m:r>
              <m:rPr>
                <m:sty m:val="p"/>
              </m:rPr>
              <w:rPr>
                <w:rFonts w:ascii="Cambria Math" w:eastAsia="宋体" w:hAnsi="Cambria Math" w:cs="Times New Roman"/>
              </w:rPr>
              <m:t>N</m:t>
            </m:r>
          </m:e>
          <m:sub>
            <m:r>
              <m:rPr>
                <m:sty m:val="p"/>
              </m:rPr>
              <w:rPr>
                <w:rFonts w:ascii="Cambria Math" w:eastAsia="宋体" w:hAnsi="Cambria Math" w:cs="Times New Roman"/>
              </w:rPr>
              <m:t>pv</m:t>
            </m:r>
          </m:sub>
        </m:sSub>
        <m:r>
          <m:rPr>
            <m:sty m:val="p"/>
          </m:rPr>
          <w:rPr>
            <w:rFonts w:ascii="Cambria Math" w:eastAsia="宋体" w:hAnsi="Cambria Math" w:cs="Times New Roman"/>
          </w:rPr>
          <m:t>-</m:t>
        </m:r>
      </m:oMath>
      <w:r w:rsidR="00D92A37">
        <w:rPr>
          <w:rFonts w:ascii="Cambria Math" w:eastAsia="宋体" w:hAnsi="Cambria Math" w:cs="Times New Roman" w:hint="eastAsia"/>
          <w:iCs/>
        </w:rPr>
        <w:t>安全系数；</w:t>
      </w:r>
    </w:p>
    <w:p w14:paraId="78FDC433" w14:textId="77777777" w:rsidR="0088358A" w:rsidRDefault="00D92A37">
      <w:pPr>
        <w:spacing w:line="360" w:lineRule="auto"/>
        <w:ind w:firstLineChars="200" w:firstLine="420"/>
        <w:rPr>
          <w:rFonts w:ascii="Cambria Math" w:eastAsia="宋体" w:hAnsi="Cambria Math" w:cs="Times New Roman"/>
          <w:iCs/>
        </w:rPr>
      </w:pPr>
      <m:oMath>
        <m:r>
          <m:rPr>
            <m:sty m:val="p"/>
          </m:rPr>
          <w:rPr>
            <w:rFonts w:ascii="Cambria Math" w:eastAsia="宋体" w:hAnsi="Cambria Math" w:cs="Times New Roman"/>
          </w:rPr>
          <m:t>n-</m:t>
        </m:r>
      </m:oMath>
      <w:r>
        <w:rPr>
          <w:rFonts w:ascii="Cambria Math" w:eastAsia="宋体" w:hAnsi="Cambria Math" w:cs="Times New Roman"/>
          <w:iCs/>
        </w:rPr>
        <w:t>管道粗糙系数；</w:t>
      </w:r>
    </w:p>
    <w:p w14:paraId="3A5CC16D" w14:textId="77777777" w:rsidR="0088358A" w:rsidRDefault="00BB31A6">
      <w:pPr>
        <w:spacing w:line="360" w:lineRule="auto"/>
        <w:ind w:firstLineChars="200" w:firstLine="420"/>
        <w:rPr>
          <w:rFonts w:ascii="Cambria Math" w:eastAsia="宋体" w:hAnsi="Cambria Math" w:cs="Times New Roman"/>
          <w:iCs/>
        </w:rPr>
      </w:pPr>
      <m:oMath>
        <m:sSub>
          <m:sSubPr>
            <m:ctrlPr>
              <w:rPr>
                <w:rFonts w:ascii="Cambria Math" w:eastAsia="宋体" w:hAnsi="Cambria Math" w:cs="Times New Roman"/>
                <w:iCs/>
              </w:rPr>
            </m:ctrlPr>
          </m:sSubPr>
          <m:e>
            <m:r>
              <m:rPr>
                <m:sty m:val="p"/>
              </m:rPr>
              <w:rPr>
                <w:rFonts w:ascii="Cambria Math" w:eastAsia="宋体" w:hAnsi="Cambria Math" w:cs="Times New Roman"/>
              </w:rPr>
              <m:t>n</m:t>
            </m:r>
          </m:e>
          <m:sub>
            <m:r>
              <m:rPr>
                <m:sty m:val="p"/>
              </m:rPr>
              <w:rPr>
                <w:rFonts w:ascii="Cambria Math" w:eastAsia="宋体" w:hAnsi="Cambria Math" w:cs="Times New Roman"/>
              </w:rPr>
              <m:t>e</m:t>
            </m:r>
          </m:sub>
        </m:sSub>
        <m:r>
          <m:rPr>
            <m:sty m:val="p"/>
          </m:rPr>
          <w:rPr>
            <w:rFonts w:ascii="Cambria Math" w:eastAsia="宋体" w:hAnsi="Cambria Math" w:cs="Times New Roman"/>
          </w:rPr>
          <m:t>-</m:t>
        </m:r>
      </m:oMath>
      <w:r w:rsidR="00D92A37">
        <w:rPr>
          <w:rFonts w:ascii="Cambria Math" w:eastAsia="宋体" w:hAnsi="Cambria Math" w:cs="Times New Roman"/>
          <w:iCs/>
        </w:rPr>
        <w:t>原管道的粗糙系数；</w:t>
      </w:r>
    </w:p>
    <w:p w14:paraId="137557D4" w14:textId="77777777" w:rsidR="0088358A" w:rsidRDefault="00BB31A6">
      <w:pPr>
        <w:spacing w:line="360" w:lineRule="auto"/>
        <w:ind w:firstLineChars="200" w:firstLine="420"/>
        <w:rPr>
          <w:rFonts w:ascii="Cambria Math" w:eastAsia="宋体" w:hAnsi="Cambria Math" w:cs="Times New Roman"/>
          <w:iCs/>
        </w:rPr>
      </w:pPr>
      <m:oMath>
        <m:sSub>
          <m:sSubPr>
            <m:ctrlPr>
              <w:rPr>
                <w:rFonts w:ascii="Cambria Math" w:eastAsia="宋体" w:hAnsi="Cambria Math" w:cs="Times New Roman"/>
                <w:iCs/>
              </w:rPr>
            </m:ctrlPr>
          </m:sSubPr>
          <m:e>
            <m:r>
              <m:rPr>
                <m:sty m:val="p"/>
              </m:rPr>
              <w:rPr>
                <w:rFonts w:ascii="Cambria Math" w:eastAsia="宋体" w:hAnsi="Cambria Math" w:cs="Times New Roman"/>
              </w:rPr>
              <m:t>n</m:t>
            </m:r>
          </m:e>
          <m:sub>
            <m:r>
              <m:rPr>
                <m:sty m:val="p"/>
              </m:rPr>
              <w:rPr>
                <w:rFonts w:ascii="Cambria Math" w:eastAsia="宋体" w:hAnsi="Cambria Math" w:cs="Times New Roman"/>
              </w:rPr>
              <m:t>l</m:t>
            </m:r>
          </m:sub>
        </m:sSub>
        <m:r>
          <m:rPr>
            <m:sty m:val="p"/>
          </m:rPr>
          <w:rPr>
            <w:rFonts w:ascii="Cambria Math" w:eastAsia="宋体" w:hAnsi="Cambria Math" w:cs="Times New Roman"/>
          </w:rPr>
          <m:t>-</m:t>
        </m:r>
      </m:oMath>
      <w:r w:rsidR="00D92A37">
        <w:rPr>
          <w:rFonts w:ascii="Cambria Math" w:eastAsia="宋体" w:hAnsi="Cambria Math" w:cs="Times New Roman" w:hint="eastAsia"/>
          <w:iCs/>
        </w:rPr>
        <w:t>喷涂</w:t>
      </w:r>
      <w:r w:rsidR="00D92A37">
        <w:rPr>
          <w:rFonts w:ascii="Cambria Math" w:eastAsia="宋体" w:hAnsi="Cambria Math" w:cs="Times New Roman"/>
          <w:iCs/>
        </w:rPr>
        <w:t>内衬管的粗糙系数</w:t>
      </w:r>
      <w:r w:rsidR="00D92A37">
        <w:rPr>
          <w:rFonts w:ascii="Cambria Math" w:eastAsia="宋体" w:hAnsi="Cambria Math" w:cs="Times New Roman" w:hint="eastAsia"/>
          <w:iCs/>
        </w:rPr>
        <w:t>；</w:t>
      </w:r>
    </w:p>
    <w:p w14:paraId="17B722B4" w14:textId="77777777" w:rsidR="0088358A" w:rsidRDefault="00D92A37">
      <w:pPr>
        <w:spacing w:line="360" w:lineRule="auto"/>
        <w:ind w:firstLineChars="200" w:firstLine="420"/>
        <w:rPr>
          <w:rFonts w:ascii="Cambria Math" w:eastAsia="宋体" w:hAnsi="Cambria Math" w:cs="Times New Roman"/>
          <w:iCs/>
        </w:rPr>
      </w:pPr>
      <m:oMath>
        <m:r>
          <m:rPr>
            <m:sty m:val="p"/>
          </m:rPr>
          <w:rPr>
            <w:rFonts w:ascii="Cambria Math" w:eastAsia="宋体" w:hAnsi="Cambria Math" w:cs="Times New Roman"/>
          </w:rPr>
          <m:t>q</m:t>
        </m:r>
      </m:oMath>
      <w:r>
        <w:rPr>
          <w:rFonts w:ascii="Cambria Math" w:eastAsia="宋体" w:hAnsi="Cambria Math" w:cs="Times New Roman" w:hint="eastAsia"/>
          <w:iCs/>
        </w:rPr>
        <w:t>—原管道椭圆度；</w:t>
      </w:r>
    </w:p>
    <w:p w14:paraId="67BB2031" w14:textId="77777777" w:rsidR="0088358A" w:rsidRDefault="00BB31A6">
      <w:pPr>
        <w:spacing w:line="360" w:lineRule="auto"/>
        <w:ind w:firstLineChars="200" w:firstLine="420"/>
        <w:rPr>
          <w:rFonts w:ascii="Cambria Math" w:eastAsia="宋体" w:hAnsi="Cambria Math" w:cs="Times New Roman"/>
          <w:iCs/>
        </w:rPr>
      </w:pPr>
      <m:oMath>
        <m:sSub>
          <m:sSubPr>
            <m:ctrlPr>
              <w:rPr>
                <w:rFonts w:ascii="Cambria Math" w:eastAsia="宋体" w:hAnsi="Cambria Math" w:cs="Times New Roman"/>
                <w:iCs/>
              </w:rPr>
            </m:ctrlPr>
          </m:sSubPr>
          <m:e>
            <m:r>
              <m:rPr>
                <m:sty m:val="p"/>
              </m:rPr>
              <w:rPr>
                <w:rFonts w:ascii="Cambria Math" w:eastAsia="宋体" w:hAnsi="Cambria Math" w:cs="Times New Roman"/>
              </w:rPr>
              <m:t>R</m:t>
            </m:r>
          </m:e>
          <m:sub>
            <m:r>
              <m:rPr>
                <m:sty m:val="p"/>
              </m:rPr>
              <w:rPr>
                <w:rFonts w:ascii="Cambria Math" w:eastAsia="宋体" w:hAnsi="Cambria Math" w:cs="Times New Roman"/>
              </w:rPr>
              <m:t>w</m:t>
            </m:r>
          </m:sub>
        </m:sSub>
      </m:oMath>
      <w:r w:rsidR="00D92A37">
        <w:rPr>
          <w:rFonts w:ascii="Cambria Math" w:eastAsia="宋体" w:hAnsi="Cambria Math" w:cs="Times New Roman" w:hint="eastAsia"/>
          <w:iCs/>
        </w:rPr>
        <w:t>—水浮力系数；</w:t>
      </w:r>
    </w:p>
    <w:p w14:paraId="10CED89D" w14:textId="77777777" w:rsidR="0088358A" w:rsidRDefault="00D92A37">
      <w:pPr>
        <w:spacing w:line="360" w:lineRule="auto"/>
        <w:ind w:firstLineChars="200" w:firstLine="420"/>
        <w:rPr>
          <w:rFonts w:ascii="Cambria Math" w:eastAsia="宋体" w:hAnsi="Cambria Math" w:cs="Times New Roman"/>
          <w:iCs/>
        </w:rPr>
      </w:pPr>
      <m:oMath>
        <m:r>
          <m:rPr>
            <m:sty m:val="p"/>
          </m:rPr>
          <w:rPr>
            <w:rFonts w:ascii="Cambria Math" w:eastAsia="宋体" w:hAnsi="Cambria Math" w:cs="Times New Roman"/>
          </w:rPr>
          <m:t>S-</m:t>
        </m:r>
      </m:oMath>
      <w:r>
        <w:rPr>
          <w:rFonts w:ascii="Cambria Math" w:eastAsia="宋体" w:hAnsi="Cambria Math" w:cs="Times New Roman"/>
          <w:iCs/>
        </w:rPr>
        <w:t>管道坡度</w:t>
      </w:r>
      <w:r>
        <w:rPr>
          <w:rFonts w:ascii="Cambria Math" w:eastAsia="宋体" w:hAnsi="Cambria Math" w:cs="Times New Roman" w:hint="eastAsia"/>
          <w:iCs/>
        </w:rPr>
        <w:t>。</w:t>
      </w:r>
    </w:p>
    <w:p w14:paraId="6A58A638" w14:textId="77777777" w:rsidR="0088358A" w:rsidRDefault="00D92A37">
      <w:pPr>
        <w:widowControl/>
        <w:jc w:val="left"/>
        <w:rPr>
          <w:rFonts w:ascii="宋体" w:eastAsia="宋体" w:hAnsi="宋体" w:cs="宋体"/>
        </w:rPr>
      </w:pPr>
      <w:r>
        <w:rPr>
          <w:rFonts w:ascii="宋体" w:eastAsia="宋体" w:hAnsi="宋体" w:cs="宋体"/>
        </w:rPr>
        <w:br w:type="page"/>
      </w:r>
    </w:p>
    <w:p w14:paraId="65EDB278" w14:textId="77777777" w:rsidR="0088358A" w:rsidRDefault="00D92A37">
      <w:pPr>
        <w:pStyle w:val="1"/>
        <w:spacing w:before="200" w:after="200" w:line="576" w:lineRule="auto"/>
        <w:jc w:val="center"/>
        <w:rPr>
          <w:rFonts w:ascii="黑体" w:eastAsia="黑体" w:hAnsi="黑体" w:cs="黑体"/>
          <w:bCs w:val="0"/>
          <w:sz w:val="32"/>
          <w:szCs w:val="32"/>
        </w:rPr>
      </w:pPr>
      <w:bookmarkStart w:id="11" w:name="_Toc116395659"/>
      <w:bookmarkStart w:id="12" w:name="_Toc116396071"/>
      <w:r>
        <w:rPr>
          <w:rFonts w:ascii="黑体" w:eastAsia="黑体" w:hAnsi="黑体" w:cs="黑体"/>
          <w:bCs w:val="0"/>
          <w:sz w:val="32"/>
          <w:szCs w:val="32"/>
        </w:rPr>
        <w:lastRenderedPageBreak/>
        <w:t>3 材</w:t>
      </w:r>
      <w:r>
        <w:rPr>
          <w:rFonts w:ascii="黑体" w:eastAsia="黑体" w:hAnsi="黑体" w:cs="黑体" w:hint="eastAsia"/>
          <w:bCs w:val="0"/>
          <w:sz w:val="32"/>
          <w:szCs w:val="32"/>
        </w:rPr>
        <w:t xml:space="preserve"> </w:t>
      </w:r>
      <w:r>
        <w:rPr>
          <w:rFonts w:ascii="黑体" w:eastAsia="黑体" w:hAnsi="黑体" w:cs="黑体"/>
          <w:bCs w:val="0"/>
          <w:sz w:val="32"/>
          <w:szCs w:val="32"/>
        </w:rPr>
        <w:t>料</w:t>
      </w:r>
      <w:bookmarkEnd w:id="11"/>
      <w:bookmarkEnd w:id="12"/>
    </w:p>
    <w:p w14:paraId="6AE496A9"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3.1.1</w:t>
      </w:r>
      <w:r>
        <w:rPr>
          <w:rFonts w:ascii="Times New Roman" w:eastAsia="宋体" w:hAnsi="Times New Roman" w:cs="Times New Roman"/>
        </w:rPr>
        <w:t xml:space="preserve"> </w:t>
      </w:r>
      <w:r>
        <w:rPr>
          <w:rFonts w:ascii="Times New Roman" w:eastAsia="宋体" w:hAnsi="Times New Roman" w:cs="Times New Roman"/>
        </w:rPr>
        <w:t>市政排水管道修复用</w:t>
      </w:r>
      <w:r>
        <w:rPr>
          <w:rFonts w:ascii="Times New Roman" w:eastAsia="宋体" w:hAnsi="Times New Roman" w:cs="Times New Roman" w:hint="eastAsia"/>
        </w:rPr>
        <w:t>高分子</w:t>
      </w:r>
      <w:r>
        <w:rPr>
          <w:rFonts w:ascii="Times New Roman" w:eastAsia="宋体" w:hAnsi="Times New Roman" w:cs="Times New Roman"/>
        </w:rPr>
        <w:t>材料不得对排水水质造成二次污染，</w:t>
      </w:r>
      <w:r>
        <w:rPr>
          <w:rFonts w:ascii="Times New Roman" w:eastAsia="宋体" w:hAnsi="Times New Roman" w:cs="Times New Roman" w:hint="eastAsia"/>
        </w:rPr>
        <w:t>施工中产生的排放物不得对下游污水处理设施和工艺产生有害影响。</w:t>
      </w:r>
    </w:p>
    <w:p w14:paraId="5E74AEE7"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3.1.2</w:t>
      </w:r>
      <w:r>
        <w:rPr>
          <w:rFonts w:ascii="Times New Roman" w:eastAsia="宋体" w:hAnsi="Times New Roman" w:cs="Times New Roman"/>
        </w:rPr>
        <w:t xml:space="preserve"> </w:t>
      </w:r>
      <w:r>
        <w:rPr>
          <w:rFonts w:ascii="Times New Roman" w:eastAsia="宋体" w:hAnsi="Times New Roman" w:cs="Times New Roman" w:hint="eastAsia"/>
        </w:rPr>
        <w:t>喷涂材料的标志、包装、运输和储存应符合下列规定：</w:t>
      </w:r>
    </w:p>
    <w:p w14:paraId="3D66C822"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1</w:t>
      </w:r>
      <w:r>
        <w:rPr>
          <w:rFonts w:ascii="Times New Roman" w:eastAsia="宋体" w:hAnsi="Times New Roman" w:cs="Times New Roman"/>
        </w:rPr>
        <w:t xml:space="preserve"> </w:t>
      </w:r>
      <w:r>
        <w:rPr>
          <w:rFonts w:ascii="Times New Roman" w:eastAsia="宋体" w:hAnsi="Times New Roman" w:cs="Times New Roman"/>
        </w:rPr>
        <w:t>喷涂材料产品应</w:t>
      </w:r>
      <w:r>
        <w:rPr>
          <w:rFonts w:ascii="Times New Roman" w:eastAsia="宋体" w:hAnsi="Times New Roman" w:cs="Times New Roman" w:hint="eastAsia"/>
        </w:rPr>
        <w:t>按</w:t>
      </w:r>
      <w:r>
        <w:rPr>
          <w:rFonts w:ascii="Times New Roman" w:eastAsia="宋体" w:hAnsi="Times New Roman" w:cs="Times New Roman"/>
        </w:rPr>
        <w:t>组份各自严密包装，</w:t>
      </w:r>
      <w:r>
        <w:rPr>
          <w:rFonts w:ascii="Times New Roman" w:eastAsia="宋体" w:hAnsi="Times New Roman" w:cs="Times New Roman" w:hint="eastAsia"/>
        </w:rPr>
        <w:t>不同组份的包装应有明显区别。</w:t>
      </w:r>
    </w:p>
    <w:p w14:paraId="2B188FA1"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2</w:t>
      </w:r>
      <w:r>
        <w:rPr>
          <w:rFonts w:ascii="Times New Roman" w:eastAsia="宋体" w:hAnsi="Times New Roman" w:cs="Times New Roman"/>
        </w:rPr>
        <w:t xml:space="preserve"> </w:t>
      </w:r>
      <w:r>
        <w:rPr>
          <w:rFonts w:ascii="Times New Roman" w:eastAsia="宋体" w:hAnsi="Times New Roman" w:cs="Times New Roman" w:hint="eastAsia"/>
        </w:rPr>
        <w:t>包装容器表面的</w:t>
      </w:r>
      <w:r>
        <w:rPr>
          <w:rFonts w:ascii="Times New Roman" w:eastAsia="宋体" w:hAnsi="Times New Roman" w:cs="Times New Roman"/>
        </w:rPr>
        <w:t>标签应标明</w:t>
      </w:r>
      <w:r>
        <w:rPr>
          <w:rFonts w:ascii="Times New Roman" w:eastAsia="宋体" w:hAnsi="Times New Roman" w:cs="Times New Roman" w:hint="eastAsia"/>
        </w:rPr>
        <w:t>生产厂商、</w:t>
      </w:r>
      <w:r>
        <w:rPr>
          <w:rFonts w:ascii="Times New Roman" w:eastAsia="宋体" w:hAnsi="Times New Roman" w:cs="Times New Roman"/>
        </w:rPr>
        <w:t>产品名称</w:t>
      </w:r>
      <w:r>
        <w:rPr>
          <w:rFonts w:ascii="Times New Roman" w:eastAsia="宋体" w:hAnsi="Times New Roman" w:cs="Times New Roman" w:hint="eastAsia"/>
        </w:rPr>
        <w:t>、</w:t>
      </w:r>
      <w:r>
        <w:rPr>
          <w:rFonts w:ascii="Times New Roman" w:eastAsia="宋体" w:hAnsi="Times New Roman" w:cs="Times New Roman"/>
        </w:rPr>
        <w:t>型号、批号、</w:t>
      </w:r>
      <w:r>
        <w:rPr>
          <w:rFonts w:ascii="Times New Roman" w:eastAsia="宋体" w:hAnsi="Times New Roman" w:cs="Times New Roman" w:hint="eastAsia"/>
        </w:rPr>
        <w:t>生产编号、</w:t>
      </w:r>
      <w:r>
        <w:rPr>
          <w:rFonts w:ascii="Times New Roman" w:eastAsia="宋体" w:hAnsi="Times New Roman" w:cs="Times New Roman"/>
        </w:rPr>
        <w:t>组份</w:t>
      </w:r>
      <w:r>
        <w:rPr>
          <w:rFonts w:ascii="Times New Roman" w:eastAsia="宋体" w:hAnsi="Times New Roman" w:cs="Times New Roman" w:hint="eastAsia"/>
        </w:rPr>
        <w:t>、重量、生产日期、储存条件、储存期限和执行标准等。</w:t>
      </w:r>
    </w:p>
    <w:p w14:paraId="684ACDB5"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3</w:t>
      </w:r>
      <w:r>
        <w:rPr>
          <w:rFonts w:ascii="Times New Roman" w:eastAsia="宋体" w:hAnsi="Times New Roman" w:cs="Times New Roman"/>
        </w:rPr>
        <w:t xml:space="preserve"> </w:t>
      </w:r>
      <w:r>
        <w:rPr>
          <w:rFonts w:ascii="Times New Roman" w:eastAsia="宋体" w:hAnsi="Times New Roman" w:cs="Times New Roman"/>
        </w:rPr>
        <w:t>生产厂商应提供产品说明书、出厂检验合格证、质量证明书和检测报告等有关技术文件。</w:t>
      </w:r>
    </w:p>
    <w:p w14:paraId="18C277C4"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4</w:t>
      </w:r>
      <w:r>
        <w:rPr>
          <w:rFonts w:ascii="Times New Roman" w:eastAsia="宋体" w:hAnsi="Times New Roman" w:cs="Times New Roman"/>
        </w:rPr>
        <w:t xml:space="preserve"> </w:t>
      </w:r>
      <w:r>
        <w:rPr>
          <w:rFonts w:ascii="Times New Roman" w:eastAsia="宋体" w:hAnsi="Times New Roman" w:cs="Times New Roman"/>
        </w:rPr>
        <w:t>液体喷涂材料的产品说明书应明确规定各组份的配比（重量或体积）</w:t>
      </w:r>
      <w:r>
        <w:rPr>
          <w:rFonts w:ascii="Times New Roman" w:eastAsia="宋体" w:hAnsi="Times New Roman" w:cs="Times New Roman" w:hint="eastAsia"/>
        </w:rPr>
        <w:t>、喷</w:t>
      </w:r>
      <w:r>
        <w:rPr>
          <w:rFonts w:ascii="Times New Roman" w:eastAsia="宋体" w:hAnsi="Times New Roman" w:cs="Times New Roman"/>
        </w:rPr>
        <w:t>涂工艺、储存条件和注</w:t>
      </w:r>
      <w:r>
        <w:rPr>
          <w:rFonts w:ascii="Times New Roman" w:eastAsia="宋体" w:hAnsi="Times New Roman" w:cs="Times New Roman" w:hint="eastAsia"/>
        </w:rPr>
        <w:t>意事项。</w:t>
      </w:r>
    </w:p>
    <w:p w14:paraId="777959F7" w14:textId="77777777" w:rsidR="0088358A" w:rsidRDefault="00D92A37">
      <w:pPr>
        <w:spacing w:line="360" w:lineRule="auto"/>
        <w:ind w:firstLine="420"/>
        <w:rPr>
          <w:rFonts w:ascii="Times New Roman" w:eastAsia="宋体" w:hAnsi="Times New Roman" w:cs="Times New Roman"/>
          <w:b/>
          <w:bCs/>
        </w:rPr>
      </w:pPr>
      <w:r>
        <w:rPr>
          <w:rFonts w:ascii="Times New Roman" w:eastAsia="宋体" w:hAnsi="Times New Roman" w:cs="Times New Roman" w:hint="eastAsia"/>
          <w:b/>
          <w:bCs/>
        </w:rPr>
        <w:t>5</w:t>
      </w:r>
      <w:r>
        <w:rPr>
          <w:rFonts w:ascii="Times New Roman" w:eastAsia="宋体" w:hAnsi="Times New Roman" w:cs="Times New Roman"/>
          <w:b/>
          <w:bCs/>
        </w:rPr>
        <w:t xml:space="preserve">. </w:t>
      </w:r>
      <w:r>
        <w:rPr>
          <w:rFonts w:ascii="Times New Roman" w:eastAsia="宋体" w:hAnsi="Times New Roman" w:cs="Times New Roman"/>
        </w:rPr>
        <w:t>喷涂材料应按生产厂商要求或推荐的温度进行运输和分</w:t>
      </w:r>
      <w:r>
        <w:rPr>
          <w:rFonts w:ascii="Times New Roman" w:eastAsia="宋体" w:hAnsi="Times New Roman" w:cs="Times New Roman" w:hint="eastAsia"/>
        </w:rPr>
        <w:t>类存放</w:t>
      </w:r>
      <w:r>
        <w:rPr>
          <w:rFonts w:ascii="Times New Roman" w:eastAsia="宋体" w:hAnsi="Times New Roman" w:cs="Times New Roman"/>
        </w:rPr>
        <w:t>，存放环境应干燥、通风，应避免日晒，并应远离火源。</w:t>
      </w:r>
    </w:p>
    <w:p w14:paraId="057D48AD"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3.1.3</w:t>
      </w:r>
      <w:r>
        <w:rPr>
          <w:rFonts w:ascii="Times New Roman" w:eastAsia="宋体" w:hAnsi="Times New Roman" w:cs="Times New Roman"/>
        </w:rPr>
        <w:t xml:space="preserve"> </w:t>
      </w:r>
      <w:r>
        <w:rPr>
          <w:rFonts w:ascii="Times New Roman" w:eastAsia="宋体" w:hAnsi="Times New Roman" w:cs="Times New Roman" w:hint="eastAsia"/>
        </w:rPr>
        <w:t>市政排水管道修复用高分子喷涂材料宜选用聚氨酯喷涂材料、聚脲喷涂材料、环氧树脂喷涂材料。</w:t>
      </w:r>
    </w:p>
    <w:p w14:paraId="3259D6B6" w14:textId="77777777" w:rsidR="0088358A" w:rsidRDefault="00D92A37">
      <w:pPr>
        <w:spacing w:line="360" w:lineRule="auto"/>
        <w:rPr>
          <w:rFonts w:ascii="Times New Roman" w:eastAsia="宋体" w:hAnsi="Times New Roman" w:cs="Times New Roman"/>
        </w:rPr>
      </w:pPr>
      <w:bookmarkStart w:id="13" w:name="_Hlk514785412"/>
      <w:bookmarkStart w:id="14" w:name="_Hlk514785584"/>
      <w:r>
        <w:rPr>
          <w:rFonts w:ascii="Times New Roman" w:eastAsia="宋体" w:hAnsi="Times New Roman" w:cs="Times New Roman"/>
          <w:b/>
          <w:bCs/>
        </w:rPr>
        <w:t xml:space="preserve">3.1.4 </w:t>
      </w:r>
      <w:r>
        <w:rPr>
          <w:rFonts w:ascii="Times New Roman" w:eastAsia="宋体" w:hAnsi="Times New Roman" w:cs="Times New Roman" w:hint="eastAsia"/>
        </w:rPr>
        <w:t>聚氨酯喷涂材料的性能及涂层的质量应符合表</w:t>
      </w:r>
      <w:r>
        <w:rPr>
          <w:rFonts w:ascii="Times New Roman" w:eastAsia="宋体" w:hAnsi="Times New Roman" w:cs="Times New Roman"/>
        </w:rPr>
        <w:t>3.1.4</w:t>
      </w:r>
      <w:r>
        <w:rPr>
          <w:rFonts w:ascii="Times New Roman" w:eastAsia="宋体" w:hAnsi="Times New Roman" w:cs="Times New Roman" w:hint="eastAsia"/>
        </w:rPr>
        <w:t>的规定。</w:t>
      </w:r>
    </w:p>
    <w:p w14:paraId="3B8ED0FF" w14:textId="77777777" w:rsidR="0088358A" w:rsidRDefault="00D92A37">
      <w:pPr>
        <w:pStyle w:val="afa"/>
        <w:spacing w:line="360" w:lineRule="auto"/>
        <w:ind w:left="0"/>
        <w:jc w:val="center"/>
        <w:outlineLvl w:val="9"/>
        <w:rPr>
          <w:rFonts w:ascii="Times New Roman"/>
          <w:b/>
          <w:bCs/>
          <w:szCs w:val="20"/>
        </w:rPr>
      </w:pPr>
      <w:r>
        <w:rPr>
          <w:rFonts w:ascii="Times New Roman" w:hint="eastAsia"/>
          <w:b/>
          <w:bCs/>
          <w:szCs w:val="20"/>
        </w:rPr>
        <w:t>表</w:t>
      </w:r>
      <w:r>
        <w:rPr>
          <w:rFonts w:ascii="Times New Roman"/>
          <w:b/>
          <w:bCs/>
          <w:szCs w:val="20"/>
        </w:rPr>
        <w:t xml:space="preserve">3.1.4 </w:t>
      </w:r>
      <w:r>
        <w:rPr>
          <w:rFonts w:ascii="Times New Roman" w:hint="eastAsia"/>
          <w:b/>
          <w:bCs/>
          <w:szCs w:val="20"/>
        </w:rPr>
        <w:t>聚氨酯喷涂材料的性能要</w:t>
      </w:r>
      <w:r>
        <w:rPr>
          <w:rFonts w:ascii="Times New Roman"/>
          <w:b/>
          <w:bCs/>
          <w:szCs w:val="20"/>
        </w:rPr>
        <w:t>求</w:t>
      </w:r>
    </w:p>
    <w:tbl>
      <w:tblPr>
        <w:tblW w:w="5003"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2"/>
        <w:gridCol w:w="1232"/>
        <w:gridCol w:w="1558"/>
        <w:gridCol w:w="709"/>
        <w:gridCol w:w="2269"/>
        <w:gridCol w:w="1911"/>
      </w:tblGrid>
      <w:tr w:rsidR="0088358A" w14:paraId="5EA7547D" w14:textId="77777777">
        <w:trPr>
          <w:trHeight w:val="397"/>
        </w:trPr>
        <w:tc>
          <w:tcPr>
            <w:tcW w:w="363" w:type="pct"/>
            <w:tcBorders>
              <w:top w:val="single" w:sz="12" w:space="0" w:color="auto"/>
              <w:bottom w:val="single" w:sz="12" w:space="0" w:color="auto"/>
            </w:tcBorders>
            <w:vAlign w:val="center"/>
          </w:tcPr>
          <w:p w14:paraId="70F4880C" w14:textId="77777777" w:rsidR="0088358A" w:rsidRDefault="00D92A37">
            <w:pPr>
              <w:pStyle w:val="af9"/>
              <w:spacing w:line="360" w:lineRule="auto"/>
              <w:ind w:firstLineChars="0" w:firstLine="0"/>
              <w:jc w:val="center"/>
              <w:rPr>
                <w:rFonts w:ascii="Times New Roman" w:eastAsiaTheme="minorEastAsia"/>
                <w:b/>
                <w:sz w:val="18"/>
                <w:szCs w:val="18"/>
              </w:rPr>
            </w:pPr>
            <w:r>
              <w:rPr>
                <w:rFonts w:ascii="Times New Roman" w:eastAsiaTheme="minorEastAsia" w:hint="eastAsia"/>
                <w:b/>
                <w:sz w:val="18"/>
                <w:szCs w:val="18"/>
              </w:rPr>
              <w:t>序号</w:t>
            </w:r>
          </w:p>
        </w:tc>
        <w:tc>
          <w:tcPr>
            <w:tcW w:w="1685" w:type="pct"/>
            <w:gridSpan w:val="2"/>
            <w:tcBorders>
              <w:top w:val="single" w:sz="12" w:space="0" w:color="auto"/>
              <w:bottom w:val="single" w:sz="12" w:space="0" w:color="auto"/>
            </w:tcBorders>
            <w:vAlign w:val="center"/>
          </w:tcPr>
          <w:p w14:paraId="70142426" w14:textId="77777777" w:rsidR="0088358A" w:rsidRDefault="00D92A37">
            <w:pPr>
              <w:pStyle w:val="af9"/>
              <w:spacing w:line="360" w:lineRule="auto"/>
              <w:ind w:firstLineChars="0" w:firstLine="0"/>
              <w:jc w:val="center"/>
              <w:rPr>
                <w:rFonts w:ascii="Times New Roman" w:eastAsiaTheme="minorEastAsia"/>
                <w:b/>
                <w:sz w:val="18"/>
                <w:szCs w:val="18"/>
              </w:rPr>
            </w:pPr>
            <w:r>
              <w:rPr>
                <w:rFonts w:ascii="Times New Roman" w:eastAsiaTheme="minorEastAsia" w:hint="eastAsia"/>
                <w:b/>
                <w:sz w:val="18"/>
                <w:szCs w:val="18"/>
              </w:rPr>
              <w:t>性能指标</w:t>
            </w:r>
          </w:p>
        </w:tc>
        <w:tc>
          <w:tcPr>
            <w:tcW w:w="428" w:type="pct"/>
            <w:tcBorders>
              <w:top w:val="single" w:sz="12" w:space="0" w:color="auto"/>
              <w:bottom w:val="single" w:sz="12" w:space="0" w:color="auto"/>
            </w:tcBorders>
            <w:vAlign w:val="center"/>
          </w:tcPr>
          <w:p w14:paraId="4FBBC64E" w14:textId="77777777" w:rsidR="0088358A" w:rsidRDefault="00D92A37">
            <w:pPr>
              <w:pStyle w:val="af9"/>
              <w:spacing w:line="360" w:lineRule="auto"/>
              <w:ind w:firstLineChars="0" w:firstLine="0"/>
              <w:jc w:val="center"/>
              <w:rPr>
                <w:rFonts w:ascii="Times New Roman" w:eastAsiaTheme="minorEastAsia"/>
                <w:b/>
                <w:sz w:val="18"/>
                <w:szCs w:val="18"/>
              </w:rPr>
            </w:pPr>
            <w:r>
              <w:rPr>
                <w:rFonts w:ascii="Times New Roman" w:eastAsiaTheme="minorEastAsia" w:hint="eastAsia"/>
                <w:b/>
                <w:sz w:val="18"/>
                <w:szCs w:val="18"/>
              </w:rPr>
              <w:t>量纲</w:t>
            </w:r>
          </w:p>
        </w:tc>
        <w:tc>
          <w:tcPr>
            <w:tcW w:w="1370" w:type="pct"/>
            <w:tcBorders>
              <w:top w:val="single" w:sz="12" w:space="0" w:color="auto"/>
              <w:bottom w:val="single" w:sz="12" w:space="0" w:color="auto"/>
            </w:tcBorders>
            <w:vAlign w:val="center"/>
          </w:tcPr>
          <w:p w14:paraId="71B38BF4" w14:textId="77777777" w:rsidR="0088358A" w:rsidRDefault="00D92A37">
            <w:pPr>
              <w:pStyle w:val="af9"/>
              <w:spacing w:line="360" w:lineRule="auto"/>
              <w:ind w:firstLineChars="0" w:firstLine="0"/>
              <w:jc w:val="center"/>
              <w:rPr>
                <w:rFonts w:ascii="Times New Roman" w:eastAsiaTheme="minorEastAsia"/>
                <w:b/>
                <w:sz w:val="18"/>
                <w:szCs w:val="18"/>
              </w:rPr>
            </w:pPr>
            <w:r>
              <w:rPr>
                <w:rFonts w:ascii="Times New Roman" w:eastAsiaTheme="minorEastAsia" w:hint="eastAsia"/>
                <w:b/>
                <w:sz w:val="18"/>
                <w:szCs w:val="18"/>
              </w:rPr>
              <w:t>要求</w:t>
            </w:r>
          </w:p>
        </w:tc>
        <w:tc>
          <w:tcPr>
            <w:tcW w:w="1154" w:type="pct"/>
            <w:tcBorders>
              <w:top w:val="single" w:sz="12" w:space="0" w:color="auto"/>
              <w:bottom w:val="single" w:sz="12" w:space="0" w:color="auto"/>
            </w:tcBorders>
            <w:vAlign w:val="center"/>
          </w:tcPr>
          <w:p w14:paraId="100D05E1" w14:textId="77777777" w:rsidR="0088358A" w:rsidRDefault="00D92A37">
            <w:pPr>
              <w:pStyle w:val="af9"/>
              <w:spacing w:line="360" w:lineRule="auto"/>
              <w:ind w:firstLineChars="0" w:firstLine="0"/>
              <w:jc w:val="center"/>
              <w:rPr>
                <w:rFonts w:ascii="Times New Roman" w:eastAsiaTheme="minorEastAsia"/>
                <w:b/>
                <w:sz w:val="18"/>
                <w:szCs w:val="18"/>
              </w:rPr>
            </w:pPr>
            <w:r>
              <w:rPr>
                <w:rFonts w:ascii="Times New Roman" w:eastAsiaTheme="minorEastAsia" w:hint="eastAsia"/>
                <w:b/>
                <w:sz w:val="18"/>
                <w:szCs w:val="18"/>
              </w:rPr>
              <w:t>试验方法</w:t>
            </w:r>
          </w:p>
        </w:tc>
      </w:tr>
      <w:tr w:rsidR="0088358A" w14:paraId="2DEACBAA" w14:textId="77777777">
        <w:trPr>
          <w:trHeight w:val="397"/>
        </w:trPr>
        <w:tc>
          <w:tcPr>
            <w:tcW w:w="363" w:type="pct"/>
            <w:tcBorders>
              <w:top w:val="single" w:sz="12" w:space="0" w:color="auto"/>
            </w:tcBorders>
            <w:vAlign w:val="center"/>
          </w:tcPr>
          <w:p w14:paraId="546131C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1</w:t>
            </w:r>
          </w:p>
        </w:tc>
        <w:tc>
          <w:tcPr>
            <w:tcW w:w="1685" w:type="pct"/>
            <w:gridSpan w:val="2"/>
            <w:tcBorders>
              <w:top w:val="single" w:sz="12" w:space="0" w:color="auto"/>
            </w:tcBorders>
            <w:vAlign w:val="center"/>
          </w:tcPr>
          <w:p w14:paraId="2FBE73A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流挂性能</w:t>
            </w:r>
          </w:p>
        </w:tc>
        <w:tc>
          <w:tcPr>
            <w:tcW w:w="428" w:type="pct"/>
            <w:tcBorders>
              <w:top w:val="single" w:sz="12" w:space="0" w:color="auto"/>
            </w:tcBorders>
            <w:vAlign w:val="center"/>
          </w:tcPr>
          <w:p w14:paraId="3866E25F"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mm</w:t>
            </w:r>
          </w:p>
        </w:tc>
        <w:tc>
          <w:tcPr>
            <w:tcW w:w="1370" w:type="pct"/>
            <w:tcBorders>
              <w:top w:val="single" w:sz="12" w:space="0" w:color="auto"/>
            </w:tcBorders>
            <w:vAlign w:val="center"/>
          </w:tcPr>
          <w:p w14:paraId="5E072C27"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hint="eastAsia"/>
                <w:bCs/>
                <w:sz w:val="18"/>
                <w:szCs w:val="18"/>
              </w:rPr>
              <w:t>1</w:t>
            </w:r>
          </w:p>
        </w:tc>
        <w:tc>
          <w:tcPr>
            <w:tcW w:w="1154" w:type="pct"/>
            <w:tcBorders>
              <w:top w:val="single" w:sz="12" w:space="0" w:color="auto"/>
            </w:tcBorders>
            <w:vAlign w:val="center"/>
          </w:tcPr>
          <w:p w14:paraId="5435C59C"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GB/T 9264</w:t>
            </w:r>
          </w:p>
        </w:tc>
      </w:tr>
      <w:tr w:rsidR="0088358A" w14:paraId="5EE0AC21" w14:textId="77777777">
        <w:trPr>
          <w:trHeight w:val="397"/>
        </w:trPr>
        <w:tc>
          <w:tcPr>
            <w:tcW w:w="363" w:type="pct"/>
            <w:vAlign w:val="center"/>
          </w:tcPr>
          <w:p w14:paraId="2393F201"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2</w:t>
            </w:r>
          </w:p>
        </w:tc>
        <w:tc>
          <w:tcPr>
            <w:tcW w:w="1685" w:type="pct"/>
            <w:gridSpan w:val="2"/>
            <w:vAlign w:val="center"/>
          </w:tcPr>
          <w:p w14:paraId="7DB7E18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固体含量</w:t>
            </w:r>
          </w:p>
        </w:tc>
        <w:tc>
          <w:tcPr>
            <w:tcW w:w="428" w:type="pct"/>
            <w:vAlign w:val="center"/>
          </w:tcPr>
          <w:p w14:paraId="12532D91"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p>
        </w:tc>
        <w:tc>
          <w:tcPr>
            <w:tcW w:w="1370" w:type="pct"/>
            <w:vAlign w:val="center"/>
          </w:tcPr>
          <w:p w14:paraId="1C07D88A"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hint="eastAsia"/>
                <w:bCs/>
                <w:sz w:val="18"/>
                <w:szCs w:val="18"/>
              </w:rPr>
              <w:t>9</w:t>
            </w:r>
            <w:r>
              <w:rPr>
                <w:rFonts w:ascii="Times New Roman" w:eastAsiaTheme="minorEastAsia"/>
                <w:bCs/>
                <w:sz w:val="18"/>
                <w:szCs w:val="18"/>
              </w:rPr>
              <w:t>8</w:t>
            </w:r>
          </w:p>
        </w:tc>
        <w:tc>
          <w:tcPr>
            <w:tcW w:w="1154" w:type="pct"/>
            <w:vAlign w:val="center"/>
          </w:tcPr>
          <w:p w14:paraId="740AD6D5"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GB/T 16777</w:t>
            </w:r>
          </w:p>
        </w:tc>
      </w:tr>
      <w:tr w:rsidR="0088358A" w14:paraId="711D6FF4" w14:textId="77777777">
        <w:trPr>
          <w:trHeight w:val="397"/>
        </w:trPr>
        <w:tc>
          <w:tcPr>
            <w:tcW w:w="363" w:type="pct"/>
            <w:vAlign w:val="center"/>
          </w:tcPr>
          <w:p w14:paraId="6C38467A"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3</w:t>
            </w:r>
          </w:p>
        </w:tc>
        <w:tc>
          <w:tcPr>
            <w:tcW w:w="1685" w:type="pct"/>
            <w:gridSpan w:val="2"/>
            <w:vAlign w:val="center"/>
          </w:tcPr>
          <w:p w14:paraId="45F4A404"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表面干燥时间</w:t>
            </w:r>
          </w:p>
        </w:tc>
        <w:tc>
          <w:tcPr>
            <w:tcW w:w="428" w:type="pct"/>
            <w:vAlign w:val="center"/>
          </w:tcPr>
          <w:p w14:paraId="5545044B"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min</w:t>
            </w:r>
          </w:p>
        </w:tc>
        <w:tc>
          <w:tcPr>
            <w:tcW w:w="1370" w:type="pct"/>
            <w:vAlign w:val="center"/>
          </w:tcPr>
          <w:p w14:paraId="53C29F17"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bCs/>
                <w:sz w:val="18"/>
                <w:szCs w:val="18"/>
              </w:rPr>
              <w:t>1</w:t>
            </w:r>
          </w:p>
        </w:tc>
        <w:tc>
          <w:tcPr>
            <w:tcW w:w="1154" w:type="pct"/>
            <w:vMerge w:val="restart"/>
            <w:vAlign w:val="center"/>
          </w:tcPr>
          <w:p w14:paraId="6C5E1A2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GB/T 1728</w:t>
            </w:r>
          </w:p>
        </w:tc>
      </w:tr>
      <w:tr w:rsidR="0088358A" w14:paraId="34E950A7" w14:textId="77777777">
        <w:trPr>
          <w:trHeight w:val="397"/>
        </w:trPr>
        <w:tc>
          <w:tcPr>
            <w:tcW w:w="363" w:type="pct"/>
            <w:vAlign w:val="center"/>
          </w:tcPr>
          <w:p w14:paraId="115CC92C"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4</w:t>
            </w:r>
          </w:p>
        </w:tc>
        <w:tc>
          <w:tcPr>
            <w:tcW w:w="1685" w:type="pct"/>
            <w:gridSpan w:val="2"/>
            <w:vAlign w:val="center"/>
          </w:tcPr>
          <w:p w14:paraId="2F9E554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实际干燥时间</w:t>
            </w:r>
          </w:p>
        </w:tc>
        <w:tc>
          <w:tcPr>
            <w:tcW w:w="428" w:type="pct"/>
            <w:vAlign w:val="center"/>
          </w:tcPr>
          <w:p w14:paraId="68398843"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h</w:t>
            </w:r>
          </w:p>
        </w:tc>
        <w:tc>
          <w:tcPr>
            <w:tcW w:w="1370" w:type="pct"/>
            <w:vAlign w:val="center"/>
          </w:tcPr>
          <w:p w14:paraId="022D5087"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hint="eastAsia"/>
                <w:bCs/>
                <w:sz w:val="18"/>
                <w:szCs w:val="18"/>
              </w:rPr>
              <w:t>2</w:t>
            </w:r>
            <w:r>
              <w:rPr>
                <w:rFonts w:ascii="Times New Roman" w:eastAsiaTheme="minorEastAsia"/>
                <w:bCs/>
                <w:sz w:val="18"/>
                <w:szCs w:val="18"/>
              </w:rPr>
              <w:t>4</w:t>
            </w:r>
          </w:p>
        </w:tc>
        <w:tc>
          <w:tcPr>
            <w:tcW w:w="1154" w:type="pct"/>
            <w:vMerge/>
            <w:vAlign w:val="center"/>
          </w:tcPr>
          <w:p w14:paraId="1F770AE2" w14:textId="77777777" w:rsidR="0088358A" w:rsidRDefault="0088358A">
            <w:pPr>
              <w:pStyle w:val="af9"/>
              <w:spacing w:line="360" w:lineRule="auto"/>
              <w:ind w:firstLineChars="0" w:firstLine="0"/>
              <w:jc w:val="center"/>
              <w:rPr>
                <w:rFonts w:ascii="Times New Roman" w:eastAsiaTheme="minorEastAsia"/>
                <w:bCs/>
                <w:sz w:val="18"/>
                <w:szCs w:val="18"/>
              </w:rPr>
            </w:pPr>
          </w:p>
        </w:tc>
      </w:tr>
      <w:tr w:rsidR="0088358A" w14:paraId="6A7AC9E7" w14:textId="77777777">
        <w:trPr>
          <w:trHeight w:val="397"/>
        </w:trPr>
        <w:tc>
          <w:tcPr>
            <w:tcW w:w="363" w:type="pct"/>
            <w:vAlign w:val="center"/>
          </w:tcPr>
          <w:p w14:paraId="75C7EB4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5</w:t>
            </w:r>
          </w:p>
        </w:tc>
        <w:tc>
          <w:tcPr>
            <w:tcW w:w="1685" w:type="pct"/>
            <w:gridSpan w:val="2"/>
            <w:vAlign w:val="center"/>
          </w:tcPr>
          <w:p w14:paraId="119945F4"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拉伸强度</w:t>
            </w:r>
          </w:p>
        </w:tc>
        <w:tc>
          <w:tcPr>
            <w:tcW w:w="428" w:type="pct"/>
            <w:vAlign w:val="center"/>
          </w:tcPr>
          <w:p w14:paraId="401D6899"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MPa</w:t>
            </w:r>
          </w:p>
        </w:tc>
        <w:tc>
          <w:tcPr>
            <w:tcW w:w="1370" w:type="pct"/>
            <w:vAlign w:val="center"/>
          </w:tcPr>
          <w:p w14:paraId="43428FF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hint="eastAsia"/>
                <w:bCs/>
                <w:sz w:val="18"/>
                <w:szCs w:val="18"/>
              </w:rPr>
              <w:t>3</w:t>
            </w:r>
            <w:r>
              <w:rPr>
                <w:rFonts w:ascii="Times New Roman" w:eastAsiaTheme="minorEastAsia"/>
                <w:bCs/>
                <w:sz w:val="18"/>
                <w:szCs w:val="18"/>
              </w:rPr>
              <w:t>0</w:t>
            </w:r>
          </w:p>
        </w:tc>
        <w:tc>
          <w:tcPr>
            <w:tcW w:w="1154" w:type="pct"/>
            <w:vAlign w:val="center"/>
          </w:tcPr>
          <w:p w14:paraId="6B99130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GB/T 2567</w:t>
            </w:r>
          </w:p>
        </w:tc>
      </w:tr>
      <w:tr w:rsidR="0088358A" w14:paraId="7F005FED" w14:textId="77777777">
        <w:trPr>
          <w:trHeight w:val="397"/>
        </w:trPr>
        <w:tc>
          <w:tcPr>
            <w:tcW w:w="363" w:type="pct"/>
            <w:vAlign w:val="center"/>
          </w:tcPr>
          <w:p w14:paraId="03A09A2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6</w:t>
            </w:r>
          </w:p>
        </w:tc>
        <w:tc>
          <w:tcPr>
            <w:tcW w:w="1685" w:type="pct"/>
            <w:gridSpan w:val="2"/>
            <w:vAlign w:val="center"/>
          </w:tcPr>
          <w:p w14:paraId="4345BD74"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断裂伸长率</w:t>
            </w:r>
          </w:p>
        </w:tc>
        <w:tc>
          <w:tcPr>
            <w:tcW w:w="428" w:type="pct"/>
            <w:vAlign w:val="center"/>
          </w:tcPr>
          <w:p w14:paraId="6581E055"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p>
        </w:tc>
        <w:tc>
          <w:tcPr>
            <w:tcW w:w="1370" w:type="pct"/>
            <w:vAlign w:val="center"/>
          </w:tcPr>
          <w:p w14:paraId="42880AE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bCs/>
                <w:sz w:val="18"/>
                <w:szCs w:val="18"/>
              </w:rPr>
              <w:t>2</w:t>
            </w:r>
          </w:p>
        </w:tc>
        <w:tc>
          <w:tcPr>
            <w:tcW w:w="1154" w:type="pct"/>
            <w:vAlign w:val="center"/>
          </w:tcPr>
          <w:p w14:paraId="7815FFB9"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GB/T 2567</w:t>
            </w:r>
          </w:p>
        </w:tc>
      </w:tr>
      <w:tr w:rsidR="0088358A" w14:paraId="3CBB02F1" w14:textId="77777777">
        <w:trPr>
          <w:trHeight w:val="397"/>
        </w:trPr>
        <w:tc>
          <w:tcPr>
            <w:tcW w:w="363" w:type="pct"/>
            <w:vAlign w:val="center"/>
          </w:tcPr>
          <w:p w14:paraId="4C6D13E3"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7</w:t>
            </w:r>
          </w:p>
        </w:tc>
        <w:tc>
          <w:tcPr>
            <w:tcW w:w="1685" w:type="pct"/>
            <w:gridSpan w:val="2"/>
            <w:vAlign w:val="center"/>
          </w:tcPr>
          <w:p w14:paraId="0FA0D0FF"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弯曲强度</w:t>
            </w:r>
          </w:p>
        </w:tc>
        <w:tc>
          <w:tcPr>
            <w:tcW w:w="428" w:type="pct"/>
            <w:vAlign w:val="center"/>
          </w:tcPr>
          <w:p w14:paraId="277E7ED6"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MPa</w:t>
            </w:r>
          </w:p>
        </w:tc>
        <w:tc>
          <w:tcPr>
            <w:tcW w:w="1370" w:type="pct"/>
            <w:vAlign w:val="center"/>
          </w:tcPr>
          <w:p w14:paraId="3AD4940F"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hint="eastAsia"/>
                <w:bCs/>
                <w:sz w:val="18"/>
                <w:szCs w:val="18"/>
              </w:rPr>
              <w:t>5</w:t>
            </w:r>
            <w:r>
              <w:rPr>
                <w:rFonts w:ascii="Times New Roman" w:eastAsiaTheme="minorEastAsia"/>
                <w:bCs/>
                <w:sz w:val="18"/>
                <w:szCs w:val="18"/>
              </w:rPr>
              <w:t>5</w:t>
            </w:r>
          </w:p>
        </w:tc>
        <w:tc>
          <w:tcPr>
            <w:tcW w:w="1154" w:type="pct"/>
            <w:vAlign w:val="center"/>
          </w:tcPr>
          <w:p w14:paraId="0840E5C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GB/T 2567</w:t>
            </w:r>
          </w:p>
        </w:tc>
      </w:tr>
      <w:tr w:rsidR="0088358A" w14:paraId="1E0A38E2" w14:textId="77777777">
        <w:trPr>
          <w:trHeight w:val="397"/>
        </w:trPr>
        <w:tc>
          <w:tcPr>
            <w:tcW w:w="363" w:type="pct"/>
            <w:vAlign w:val="center"/>
          </w:tcPr>
          <w:p w14:paraId="6D6CAB9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8</w:t>
            </w:r>
          </w:p>
        </w:tc>
        <w:tc>
          <w:tcPr>
            <w:tcW w:w="1685" w:type="pct"/>
            <w:gridSpan w:val="2"/>
            <w:vAlign w:val="center"/>
          </w:tcPr>
          <w:p w14:paraId="7D00C4F4"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弯曲模量</w:t>
            </w:r>
          </w:p>
        </w:tc>
        <w:tc>
          <w:tcPr>
            <w:tcW w:w="428" w:type="pct"/>
            <w:vAlign w:val="center"/>
          </w:tcPr>
          <w:p w14:paraId="2190CEE3"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MPa</w:t>
            </w:r>
          </w:p>
        </w:tc>
        <w:tc>
          <w:tcPr>
            <w:tcW w:w="1370" w:type="pct"/>
            <w:vAlign w:val="center"/>
          </w:tcPr>
          <w:p w14:paraId="4B5D92E3"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hint="eastAsia"/>
                <w:bCs/>
                <w:sz w:val="18"/>
                <w:szCs w:val="18"/>
              </w:rPr>
              <w:t>2</w:t>
            </w:r>
            <w:r>
              <w:rPr>
                <w:rFonts w:ascii="Times New Roman" w:eastAsiaTheme="minorEastAsia"/>
                <w:bCs/>
                <w:sz w:val="18"/>
                <w:szCs w:val="18"/>
              </w:rPr>
              <w:t>0</w:t>
            </w:r>
            <w:r>
              <w:rPr>
                <w:rFonts w:ascii="Times New Roman" w:eastAsiaTheme="minorEastAsia" w:hint="eastAsia"/>
                <w:bCs/>
                <w:sz w:val="18"/>
                <w:szCs w:val="18"/>
              </w:rPr>
              <w:t>00</w:t>
            </w:r>
          </w:p>
        </w:tc>
        <w:tc>
          <w:tcPr>
            <w:tcW w:w="1154" w:type="pct"/>
            <w:vAlign w:val="center"/>
          </w:tcPr>
          <w:p w14:paraId="5FD8DFAF"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GB/T 2567</w:t>
            </w:r>
          </w:p>
        </w:tc>
      </w:tr>
      <w:tr w:rsidR="0088358A" w14:paraId="13609FA7" w14:textId="77777777">
        <w:trPr>
          <w:trHeight w:val="397"/>
        </w:trPr>
        <w:tc>
          <w:tcPr>
            <w:tcW w:w="363" w:type="pct"/>
            <w:vAlign w:val="center"/>
          </w:tcPr>
          <w:p w14:paraId="0934F6B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9</w:t>
            </w:r>
          </w:p>
        </w:tc>
        <w:tc>
          <w:tcPr>
            <w:tcW w:w="1685" w:type="pct"/>
            <w:gridSpan w:val="2"/>
            <w:vAlign w:val="center"/>
          </w:tcPr>
          <w:p w14:paraId="4FE8ADC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耐磨性能</w:t>
            </w:r>
            <w:r>
              <w:rPr>
                <w:rFonts w:ascii="Times New Roman" w:eastAsiaTheme="minorEastAsia" w:hint="eastAsia"/>
                <w:bCs/>
                <w:sz w:val="18"/>
                <w:szCs w:val="18"/>
              </w:rPr>
              <w:t xml:space="preserve"> </w:t>
            </w:r>
            <w:r>
              <w:rPr>
                <w:rFonts w:ascii="Times New Roman" w:eastAsiaTheme="minorEastAsia" w:hint="eastAsia"/>
                <w:bCs/>
                <w:sz w:val="18"/>
                <w:szCs w:val="18"/>
              </w:rPr>
              <w:t>（损失量，</w:t>
            </w:r>
            <w:r>
              <w:rPr>
                <w:rFonts w:ascii="Times New Roman" w:eastAsiaTheme="minorEastAsia" w:hint="eastAsia"/>
                <w:bCs/>
                <w:sz w:val="18"/>
                <w:szCs w:val="18"/>
              </w:rPr>
              <w:t>1000g/1000r</w:t>
            </w:r>
            <w:r>
              <w:rPr>
                <w:rFonts w:ascii="Times New Roman" w:eastAsiaTheme="minorEastAsia" w:hint="eastAsia"/>
                <w:bCs/>
                <w:sz w:val="18"/>
                <w:szCs w:val="18"/>
              </w:rPr>
              <w:t>，胶轮号</w:t>
            </w:r>
            <w:r>
              <w:rPr>
                <w:rFonts w:ascii="Times New Roman" w:eastAsiaTheme="minorEastAsia" w:hint="eastAsia"/>
                <w:bCs/>
                <w:sz w:val="18"/>
                <w:szCs w:val="18"/>
              </w:rPr>
              <w:t>CS</w:t>
            </w:r>
            <w:r>
              <w:rPr>
                <w:rFonts w:ascii="Times New Roman" w:eastAsiaTheme="minorEastAsia" w:hint="eastAsia"/>
                <w:bCs/>
                <w:sz w:val="18"/>
                <w:szCs w:val="18"/>
              </w:rPr>
              <w:t>―</w:t>
            </w:r>
            <w:r>
              <w:rPr>
                <w:rFonts w:ascii="Times New Roman" w:eastAsiaTheme="minorEastAsia" w:hint="eastAsia"/>
                <w:bCs/>
                <w:sz w:val="18"/>
                <w:szCs w:val="18"/>
              </w:rPr>
              <w:t>17</w:t>
            </w:r>
            <w:r>
              <w:rPr>
                <w:rFonts w:ascii="Times New Roman" w:eastAsiaTheme="minorEastAsia" w:hint="eastAsia"/>
                <w:bCs/>
                <w:sz w:val="18"/>
                <w:szCs w:val="18"/>
              </w:rPr>
              <w:t>）</w:t>
            </w:r>
          </w:p>
        </w:tc>
        <w:tc>
          <w:tcPr>
            <w:tcW w:w="428" w:type="pct"/>
            <w:vAlign w:val="center"/>
          </w:tcPr>
          <w:p w14:paraId="2C6098F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mg</w:t>
            </w:r>
          </w:p>
        </w:tc>
        <w:tc>
          <w:tcPr>
            <w:tcW w:w="1370" w:type="pct"/>
            <w:vAlign w:val="center"/>
          </w:tcPr>
          <w:p w14:paraId="10D83EFA"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hint="eastAsia"/>
                <w:bCs/>
                <w:sz w:val="18"/>
                <w:szCs w:val="18"/>
              </w:rPr>
              <w:t>1</w:t>
            </w:r>
            <w:r>
              <w:rPr>
                <w:rFonts w:ascii="Times New Roman" w:eastAsiaTheme="minorEastAsia"/>
                <w:bCs/>
                <w:sz w:val="18"/>
                <w:szCs w:val="18"/>
              </w:rPr>
              <w:t>0</w:t>
            </w:r>
            <w:r>
              <w:rPr>
                <w:rFonts w:ascii="Times New Roman" w:eastAsiaTheme="minorEastAsia" w:hint="eastAsia"/>
                <w:bCs/>
                <w:sz w:val="18"/>
                <w:szCs w:val="18"/>
              </w:rPr>
              <w:t>0</w:t>
            </w:r>
          </w:p>
        </w:tc>
        <w:tc>
          <w:tcPr>
            <w:tcW w:w="1154" w:type="pct"/>
            <w:vAlign w:val="center"/>
          </w:tcPr>
          <w:p w14:paraId="52F4C619"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GB/T 1768</w:t>
            </w:r>
          </w:p>
        </w:tc>
      </w:tr>
      <w:tr w:rsidR="0088358A" w14:paraId="5287F877" w14:textId="77777777">
        <w:trPr>
          <w:trHeight w:val="397"/>
        </w:trPr>
        <w:tc>
          <w:tcPr>
            <w:tcW w:w="363" w:type="pct"/>
            <w:vAlign w:val="center"/>
          </w:tcPr>
          <w:p w14:paraId="7CD972BA"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lastRenderedPageBreak/>
              <w:t>1</w:t>
            </w:r>
            <w:r>
              <w:rPr>
                <w:rFonts w:ascii="Times New Roman" w:eastAsiaTheme="minorEastAsia"/>
                <w:bCs/>
                <w:sz w:val="18"/>
                <w:szCs w:val="18"/>
              </w:rPr>
              <w:t>0</w:t>
            </w:r>
          </w:p>
        </w:tc>
        <w:tc>
          <w:tcPr>
            <w:tcW w:w="1685" w:type="pct"/>
            <w:gridSpan w:val="2"/>
            <w:vAlign w:val="center"/>
          </w:tcPr>
          <w:p w14:paraId="3D133817"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透水率</w:t>
            </w:r>
          </w:p>
        </w:tc>
        <w:tc>
          <w:tcPr>
            <w:tcW w:w="428" w:type="pct"/>
            <w:vAlign w:val="center"/>
          </w:tcPr>
          <w:p w14:paraId="255BA133"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p>
        </w:tc>
        <w:tc>
          <w:tcPr>
            <w:tcW w:w="1370" w:type="pct"/>
            <w:vAlign w:val="center"/>
          </w:tcPr>
          <w:p w14:paraId="4743E90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0</w:t>
            </w:r>
          </w:p>
        </w:tc>
        <w:tc>
          <w:tcPr>
            <w:tcW w:w="1154" w:type="pct"/>
            <w:vAlign w:val="center"/>
          </w:tcPr>
          <w:p w14:paraId="134ED68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G</w:t>
            </w:r>
            <w:r>
              <w:rPr>
                <w:rFonts w:ascii="Times New Roman" w:eastAsiaTheme="minorEastAsia"/>
                <w:bCs/>
                <w:sz w:val="18"/>
                <w:szCs w:val="18"/>
              </w:rPr>
              <w:t>B/T 9755</w:t>
            </w:r>
          </w:p>
        </w:tc>
      </w:tr>
      <w:tr w:rsidR="0088358A" w14:paraId="47BF3119" w14:textId="77777777">
        <w:trPr>
          <w:trHeight w:val="397"/>
        </w:trPr>
        <w:tc>
          <w:tcPr>
            <w:tcW w:w="363" w:type="pct"/>
            <w:vMerge w:val="restart"/>
            <w:vAlign w:val="center"/>
          </w:tcPr>
          <w:p w14:paraId="4553D2C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1</w:t>
            </w:r>
            <w:r>
              <w:rPr>
                <w:rFonts w:ascii="Times New Roman" w:eastAsiaTheme="minorEastAsia"/>
                <w:bCs/>
                <w:sz w:val="18"/>
                <w:szCs w:val="18"/>
              </w:rPr>
              <w:t>1</w:t>
            </w:r>
          </w:p>
        </w:tc>
        <w:tc>
          <w:tcPr>
            <w:tcW w:w="744" w:type="pct"/>
            <w:vMerge w:val="restart"/>
            <w:vAlign w:val="center"/>
          </w:tcPr>
          <w:p w14:paraId="3BC93B09"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粘结强度</w:t>
            </w:r>
          </w:p>
        </w:tc>
        <w:tc>
          <w:tcPr>
            <w:tcW w:w="941" w:type="pct"/>
            <w:vAlign w:val="center"/>
          </w:tcPr>
          <w:p w14:paraId="31EAAAF4"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混凝土</w:t>
            </w:r>
          </w:p>
        </w:tc>
        <w:tc>
          <w:tcPr>
            <w:tcW w:w="428" w:type="pct"/>
            <w:vMerge w:val="restart"/>
            <w:vAlign w:val="center"/>
          </w:tcPr>
          <w:p w14:paraId="12AD0E96"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MPa</w:t>
            </w:r>
          </w:p>
        </w:tc>
        <w:tc>
          <w:tcPr>
            <w:tcW w:w="1370" w:type="pct"/>
            <w:vAlign w:val="center"/>
          </w:tcPr>
          <w:p w14:paraId="14154FF6"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bCs/>
                <w:sz w:val="18"/>
                <w:szCs w:val="18"/>
              </w:rPr>
              <w:t>2</w:t>
            </w:r>
            <w:r>
              <w:rPr>
                <w:rFonts w:ascii="Times New Roman" w:eastAsiaTheme="minorEastAsia" w:hint="eastAsia"/>
                <w:bCs/>
                <w:sz w:val="18"/>
                <w:szCs w:val="18"/>
              </w:rPr>
              <w:t>.0</w:t>
            </w:r>
            <w:r>
              <w:rPr>
                <w:rFonts w:ascii="Times New Roman" w:eastAsiaTheme="minorEastAsia" w:hint="eastAsia"/>
                <w:bCs/>
                <w:sz w:val="18"/>
                <w:szCs w:val="18"/>
              </w:rPr>
              <w:t>或试验时基体破坏</w:t>
            </w:r>
          </w:p>
        </w:tc>
        <w:tc>
          <w:tcPr>
            <w:tcW w:w="1154" w:type="pct"/>
            <w:vMerge w:val="restart"/>
            <w:vAlign w:val="center"/>
          </w:tcPr>
          <w:p w14:paraId="10A93E14"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GB</w:t>
            </w:r>
            <w:r>
              <w:rPr>
                <w:rFonts w:ascii="Times New Roman" w:eastAsiaTheme="minorEastAsia"/>
                <w:bCs/>
                <w:sz w:val="18"/>
                <w:szCs w:val="18"/>
              </w:rPr>
              <w:t>/T 16777</w:t>
            </w:r>
            <w:r>
              <w:rPr>
                <w:rFonts w:ascii="Times New Roman" w:eastAsiaTheme="minorEastAsia" w:hint="eastAsia"/>
                <w:bCs/>
                <w:sz w:val="18"/>
                <w:szCs w:val="18"/>
              </w:rPr>
              <w:t>（</w:t>
            </w:r>
            <w:r>
              <w:rPr>
                <w:rFonts w:ascii="Times New Roman" w:eastAsiaTheme="minorEastAsia" w:hint="eastAsia"/>
                <w:bCs/>
                <w:sz w:val="18"/>
                <w:szCs w:val="18"/>
              </w:rPr>
              <w:t>A</w:t>
            </w:r>
            <w:r>
              <w:rPr>
                <w:rFonts w:ascii="Times New Roman" w:eastAsiaTheme="minorEastAsia" w:hint="eastAsia"/>
                <w:bCs/>
                <w:sz w:val="18"/>
                <w:szCs w:val="18"/>
              </w:rPr>
              <w:t>法）</w:t>
            </w:r>
          </w:p>
        </w:tc>
      </w:tr>
      <w:tr w:rsidR="0088358A" w14:paraId="18C29B22" w14:textId="77777777">
        <w:trPr>
          <w:trHeight w:val="397"/>
        </w:trPr>
        <w:tc>
          <w:tcPr>
            <w:tcW w:w="363" w:type="pct"/>
            <w:vMerge/>
            <w:vAlign w:val="center"/>
          </w:tcPr>
          <w:p w14:paraId="0CCB6FE4" w14:textId="77777777" w:rsidR="0088358A" w:rsidRDefault="0088358A">
            <w:pPr>
              <w:pStyle w:val="af9"/>
              <w:spacing w:line="360" w:lineRule="auto"/>
              <w:ind w:firstLineChars="0" w:firstLine="0"/>
              <w:jc w:val="center"/>
              <w:rPr>
                <w:rFonts w:ascii="Times New Roman" w:eastAsiaTheme="minorEastAsia"/>
                <w:bCs/>
                <w:sz w:val="18"/>
                <w:szCs w:val="18"/>
              </w:rPr>
            </w:pPr>
          </w:p>
        </w:tc>
        <w:tc>
          <w:tcPr>
            <w:tcW w:w="744" w:type="pct"/>
            <w:vMerge/>
            <w:vAlign w:val="center"/>
          </w:tcPr>
          <w:p w14:paraId="73902F34" w14:textId="77777777" w:rsidR="0088358A" w:rsidRDefault="0088358A">
            <w:pPr>
              <w:pStyle w:val="af9"/>
              <w:spacing w:line="360" w:lineRule="auto"/>
              <w:ind w:firstLineChars="0" w:firstLine="0"/>
              <w:jc w:val="center"/>
              <w:rPr>
                <w:rFonts w:ascii="Times New Roman" w:eastAsiaTheme="minorEastAsia"/>
                <w:bCs/>
                <w:sz w:val="18"/>
                <w:szCs w:val="18"/>
              </w:rPr>
            </w:pPr>
          </w:p>
        </w:tc>
        <w:tc>
          <w:tcPr>
            <w:tcW w:w="941" w:type="pct"/>
            <w:vAlign w:val="center"/>
          </w:tcPr>
          <w:p w14:paraId="7D6FD2A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金属</w:t>
            </w:r>
          </w:p>
        </w:tc>
        <w:tc>
          <w:tcPr>
            <w:tcW w:w="428" w:type="pct"/>
            <w:vMerge/>
            <w:vAlign w:val="center"/>
          </w:tcPr>
          <w:p w14:paraId="45F04454" w14:textId="77777777" w:rsidR="0088358A" w:rsidRDefault="0088358A">
            <w:pPr>
              <w:pStyle w:val="af9"/>
              <w:spacing w:line="360" w:lineRule="auto"/>
              <w:ind w:firstLineChars="0" w:firstLine="0"/>
              <w:jc w:val="center"/>
              <w:rPr>
                <w:rFonts w:ascii="Times New Roman" w:eastAsiaTheme="minorEastAsia"/>
                <w:bCs/>
                <w:sz w:val="18"/>
                <w:szCs w:val="18"/>
              </w:rPr>
            </w:pPr>
          </w:p>
        </w:tc>
        <w:tc>
          <w:tcPr>
            <w:tcW w:w="1370" w:type="pct"/>
            <w:vAlign w:val="center"/>
          </w:tcPr>
          <w:p w14:paraId="2D7A1C44"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bCs/>
                <w:sz w:val="18"/>
                <w:szCs w:val="18"/>
              </w:rPr>
              <w:t>2</w:t>
            </w:r>
            <w:r>
              <w:rPr>
                <w:rFonts w:ascii="Times New Roman" w:eastAsiaTheme="minorEastAsia" w:hint="eastAsia"/>
                <w:bCs/>
                <w:sz w:val="18"/>
                <w:szCs w:val="18"/>
              </w:rPr>
              <w:t>.</w:t>
            </w:r>
            <w:r>
              <w:rPr>
                <w:rFonts w:ascii="Times New Roman" w:eastAsiaTheme="minorEastAsia"/>
                <w:bCs/>
                <w:sz w:val="18"/>
                <w:szCs w:val="18"/>
              </w:rPr>
              <w:t>5</w:t>
            </w:r>
          </w:p>
        </w:tc>
        <w:tc>
          <w:tcPr>
            <w:tcW w:w="1154" w:type="pct"/>
            <w:vMerge/>
            <w:vAlign w:val="center"/>
          </w:tcPr>
          <w:p w14:paraId="409B16B3" w14:textId="77777777" w:rsidR="0088358A" w:rsidRDefault="0088358A">
            <w:pPr>
              <w:pStyle w:val="af9"/>
              <w:spacing w:line="360" w:lineRule="auto"/>
              <w:ind w:firstLineChars="0" w:firstLine="0"/>
              <w:jc w:val="center"/>
              <w:rPr>
                <w:rFonts w:ascii="Times New Roman" w:eastAsiaTheme="minorEastAsia"/>
                <w:bCs/>
                <w:sz w:val="18"/>
                <w:szCs w:val="18"/>
              </w:rPr>
            </w:pPr>
          </w:p>
        </w:tc>
      </w:tr>
      <w:tr w:rsidR="0088358A" w14:paraId="41F484EA" w14:textId="77777777">
        <w:trPr>
          <w:trHeight w:val="966"/>
        </w:trPr>
        <w:tc>
          <w:tcPr>
            <w:tcW w:w="363" w:type="pct"/>
            <w:vAlign w:val="center"/>
          </w:tcPr>
          <w:p w14:paraId="7CC6337A"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1</w:t>
            </w:r>
            <w:r>
              <w:rPr>
                <w:rFonts w:ascii="Times New Roman" w:eastAsiaTheme="minorEastAsia"/>
                <w:bCs/>
                <w:sz w:val="18"/>
                <w:szCs w:val="18"/>
              </w:rPr>
              <w:t>2</w:t>
            </w:r>
          </w:p>
        </w:tc>
        <w:tc>
          <w:tcPr>
            <w:tcW w:w="1685" w:type="pct"/>
            <w:gridSpan w:val="2"/>
            <w:vAlign w:val="center"/>
          </w:tcPr>
          <w:p w14:paraId="5AB1BE23"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耐化学介质腐蚀</w:t>
            </w:r>
          </w:p>
          <w:p w14:paraId="6FD8376D"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w:t>
            </w:r>
            <w:r>
              <w:rPr>
                <w:rFonts w:ascii="Times New Roman" w:eastAsiaTheme="minorEastAsia" w:hint="eastAsia"/>
                <w:bCs/>
                <w:sz w:val="18"/>
                <w:szCs w:val="18"/>
              </w:rPr>
              <w:t>5</w:t>
            </w:r>
            <w:r>
              <w:rPr>
                <w:rFonts w:ascii="Times New Roman" w:eastAsiaTheme="minorEastAsia"/>
                <w:bCs/>
                <w:sz w:val="18"/>
                <w:szCs w:val="18"/>
              </w:rPr>
              <w:t>%</w:t>
            </w:r>
            <w:r>
              <w:rPr>
                <w:rFonts w:ascii="Times New Roman" w:eastAsiaTheme="minorEastAsia"/>
                <w:bCs/>
                <w:sz w:val="18"/>
                <w:szCs w:val="18"/>
              </w:rPr>
              <w:t>硫酸</w:t>
            </w:r>
            <w:r>
              <w:rPr>
                <w:rFonts w:ascii="Times New Roman" w:eastAsiaTheme="minorEastAsia" w:hint="eastAsia"/>
                <w:bCs/>
                <w:sz w:val="18"/>
                <w:szCs w:val="18"/>
              </w:rPr>
              <w:t>、</w:t>
            </w:r>
            <w:r>
              <w:rPr>
                <w:rFonts w:ascii="Times New Roman" w:eastAsiaTheme="minorEastAsia" w:hint="eastAsia"/>
                <w:bCs/>
                <w:sz w:val="18"/>
                <w:szCs w:val="18"/>
              </w:rPr>
              <w:t>5</w:t>
            </w:r>
            <w:r>
              <w:rPr>
                <w:rFonts w:ascii="Times New Roman" w:eastAsiaTheme="minorEastAsia"/>
                <w:bCs/>
                <w:sz w:val="18"/>
                <w:szCs w:val="18"/>
              </w:rPr>
              <w:t>%</w:t>
            </w:r>
            <w:r>
              <w:rPr>
                <w:rFonts w:ascii="Times New Roman" w:eastAsiaTheme="minorEastAsia"/>
                <w:bCs/>
                <w:sz w:val="18"/>
                <w:szCs w:val="18"/>
              </w:rPr>
              <w:t>氢氧化钠、</w:t>
            </w:r>
            <w:r>
              <w:rPr>
                <w:rFonts w:ascii="Times New Roman" w:eastAsiaTheme="minorEastAsia" w:hint="eastAsia"/>
                <w:bCs/>
                <w:sz w:val="18"/>
                <w:szCs w:val="18"/>
              </w:rPr>
              <w:t>3</w:t>
            </w:r>
            <w:r>
              <w:rPr>
                <w:rFonts w:ascii="Times New Roman" w:eastAsiaTheme="minorEastAsia"/>
                <w:bCs/>
                <w:sz w:val="18"/>
                <w:szCs w:val="18"/>
              </w:rPr>
              <w:t>%</w:t>
            </w:r>
            <w:r>
              <w:rPr>
                <w:rFonts w:ascii="Times New Roman" w:eastAsiaTheme="minorEastAsia" w:hint="eastAsia"/>
                <w:bCs/>
                <w:sz w:val="18"/>
                <w:szCs w:val="18"/>
              </w:rPr>
              <w:t>氯化钠、机</w:t>
            </w:r>
            <w:r>
              <w:rPr>
                <w:rFonts w:ascii="Times New Roman" w:eastAsiaTheme="minorEastAsia"/>
                <w:bCs/>
                <w:sz w:val="18"/>
                <w:szCs w:val="18"/>
              </w:rPr>
              <w:t>油，</w:t>
            </w:r>
            <w:r>
              <w:rPr>
                <w:rFonts w:ascii="Times New Roman" w:eastAsiaTheme="minorEastAsia"/>
                <w:bCs/>
                <w:sz w:val="18"/>
                <w:szCs w:val="18"/>
              </w:rPr>
              <w:t>30d</w:t>
            </w:r>
            <w:r>
              <w:rPr>
                <w:rFonts w:ascii="Times New Roman" w:eastAsiaTheme="minorEastAsia"/>
                <w:bCs/>
                <w:sz w:val="18"/>
                <w:szCs w:val="18"/>
              </w:rPr>
              <w:t>）</w:t>
            </w:r>
          </w:p>
        </w:tc>
        <w:tc>
          <w:tcPr>
            <w:tcW w:w="428" w:type="pct"/>
            <w:vAlign w:val="center"/>
          </w:tcPr>
          <w:p w14:paraId="54D35452" w14:textId="77777777" w:rsidR="0088358A" w:rsidRDefault="00D92A37">
            <w:pPr>
              <w:pStyle w:val="af9"/>
              <w:spacing w:line="360" w:lineRule="auto"/>
              <w:ind w:firstLineChars="0" w:firstLine="0"/>
              <w:jc w:val="center"/>
              <w:rPr>
                <w:rFonts w:ascii="Times New Roman" w:eastAsiaTheme="minorEastAsia"/>
                <w:bCs/>
                <w:sz w:val="18"/>
                <w:szCs w:val="18"/>
              </w:rPr>
            </w:pPr>
            <w:r>
              <w:rPr>
                <w:rFonts w:hAnsi="宋体" w:hint="eastAsia"/>
                <w:bCs/>
                <w:sz w:val="18"/>
                <w:szCs w:val="18"/>
              </w:rPr>
              <w:t>―</w:t>
            </w:r>
          </w:p>
        </w:tc>
        <w:tc>
          <w:tcPr>
            <w:tcW w:w="1370" w:type="pct"/>
            <w:vAlign w:val="center"/>
          </w:tcPr>
          <w:p w14:paraId="4A56B437"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涂层完整、无起泡、无剥落、无裂纹</w:t>
            </w:r>
          </w:p>
        </w:tc>
        <w:tc>
          <w:tcPr>
            <w:tcW w:w="1154" w:type="pct"/>
            <w:vAlign w:val="center"/>
          </w:tcPr>
          <w:p w14:paraId="7B4C876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JC/T 2327</w:t>
            </w:r>
          </w:p>
        </w:tc>
      </w:tr>
    </w:tbl>
    <w:bookmarkEnd w:id="13"/>
    <w:bookmarkEnd w:id="14"/>
    <w:p w14:paraId="5C9BEBE2"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3.1.5</w:t>
      </w:r>
      <w:r>
        <w:rPr>
          <w:rFonts w:ascii="Times New Roman" w:eastAsia="宋体" w:hAnsi="Times New Roman" w:cs="Times New Roman"/>
        </w:rPr>
        <w:t xml:space="preserve"> </w:t>
      </w:r>
      <w:r>
        <w:rPr>
          <w:rFonts w:ascii="Times New Roman" w:eastAsia="宋体" w:hAnsi="Times New Roman" w:cs="Times New Roman"/>
        </w:rPr>
        <w:t>聚脲喷涂材料的</w:t>
      </w:r>
      <w:r>
        <w:rPr>
          <w:rFonts w:ascii="Times New Roman" w:eastAsia="宋体" w:hAnsi="Times New Roman" w:cs="Times New Roman" w:hint="eastAsia"/>
        </w:rPr>
        <w:t>性能及聚脲涂层的质量应符合表</w:t>
      </w:r>
      <w:r>
        <w:rPr>
          <w:rFonts w:ascii="Times New Roman" w:eastAsia="宋体" w:hAnsi="Times New Roman" w:cs="Times New Roman"/>
        </w:rPr>
        <w:t>3.1.5</w:t>
      </w:r>
      <w:r>
        <w:rPr>
          <w:rFonts w:ascii="Times New Roman" w:eastAsia="宋体" w:hAnsi="Times New Roman" w:cs="Times New Roman" w:hint="eastAsia"/>
        </w:rPr>
        <w:t>的规定。</w:t>
      </w:r>
    </w:p>
    <w:p w14:paraId="64B52600" w14:textId="77777777" w:rsidR="0088358A" w:rsidRDefault="00D92A37">
      <w:pPr>
        <w:pStyle w:val="afa"/>
        <w:spacing w:line="360" w:lineRule="auto"/>
        <w:ind w:left="0"/>
        <w:jc w:val="center"/>
        <w:outlineLvl w:val="9"/>
        <w:rPr>
          <w:rFonts w:ascii="Times New Roman"/>
          <w:b/>
          <w:bCs/>
          <w:szCs w:val="20"/>
        </w:rPr>
      </w:pPr>
      <w:r>
        <w:rPr>
          <w:rFonts w:ascii="Times New Roman" w:hint="eastAsia"/>
          <w:b/>
          <w:bCs/>
          <w:szCs w:val="20"/>
        </w:rPr>
        <w:t>表</w:t>
      </w:r>
      <w:r>
        <w:rPr>
          <w:rFonts w:ascii="Times New Roman"/>
          <w:b/>
          <w:bCs/>
          <w:szCs w:val="20"/>
        </w:rPr>
        <w:t xml:space="preserve">3.1.5 </w:t>
      </w:r>
      <w:r>
        <w:rPr>
          <w:rFonts w:ascii="Times New Roman" w:hint="eastAsia"/>
          <w:b/>
          <w:bCs/>
          <w:szCs w:val="20"/>
        </w:rPr>
        <w:t>聚脲喷涂材料的性能要求</w:t>
      </w:r>
    </w:p>
    <w:tbl>
      <w:tblPr>
        <w:tblStyle w:val="af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0"/>
        <w:gridCol w:w="1006"/>
        <w:gridCol w:w="1701"/>
        <w:gridCol w:w="851"/>
        <w:gridCol w:w="2693"/>
        <w:gridCol w:w="1345"/>
      </w:tblGrid>
      <w:tr w:rsidR="0088358A" w14:paraId="42186D20" w14:textId="77777777">
        <w:trPr>
          <w:trHeight w:val="448"/>
        </w:trPr>
        <w:tc>
          <w:tcPr>
            <w:tcW w:w="680" w:type="dxa"/>
            <w:tcBorders>
              <w:top w:val="single" w:sz="12" w:space="0" w:color="auto"/>
              <w:bottom w:val="single" w:sz="4" w:space="0" w:color="auto"/>
            </w:tcBorders>
            <w:vAlign w:val="center"/>
          </w:tcPr>
          <w:p w14:paraId="147FB33B"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序号</w:t>
            </w:r>
          </w:p>
        </w:tc>
        <w:tc>
          <w:tcPr>
            <w:tcW w:w="2707" w:type="dxa"/>
            <w:gridSpan w:val="2"/>
            <w:tcBorders>
              <w:top w:val="single" w:sz="12" w:space="0" w:color="auto"/>
              <w:bottom w:val="single" w:sz="4" w:space="0" w:color="auto"/>
            </w:tcBorders>
            <w:vAlign w:val="center"/>
          </w:tcPr>
          <w:p w14:paraId="020BA12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性能指标</w:t>
            </w:r>
          </w:p>
        </w:tc>
        <w:tc>
          <w:tcPr>
            <w:tcW w:w="851" w:type="dxa"/>
            <w:tcBorders>
              <w:top w:val="single" w:sz="12" w:space="0" w:color="auto"/>
              <w:bottom w:val="single" w:sz="4" w:space="0" w:color="auto"/>
            </w:tcBorders>
            <w:vAlign w:val="center"/>
          </w:tcPr>
          <w:p w14:paraId="1330EF11"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量纲</w:t>
            </w:r>
          </w:p>
        </w:tc>
        <w:tc>
          <w:tcPr>
            <w:tcW w:w="2693" w:type="dxa"/>
            <w:tcBorders>
              <w:top w:val="single" w:sz="12" w:space="0" w:color="auto"/>
            </w:tcBorders>
            <w:vAlign w:val="center"/>
          </w:tcPr>
          <w:p w14:paraId="5750199F"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要求</w:t>
            </w:r>
          </w:p>
        </w:tc>
        <w:tc>
          <w:tcPr>
            <w:tcW w:w="1345" w:type="dxa"/>
            <w:tcBorders>
              <w:top w:val="single" w:sz="12" w:space="0" w:color="auto"/>
              <w:bottom w:val="single" w:sz="4" w:space="0" w:color="auto"/>
            </w:tcBorders>
            <w:vAlign w:val="center"/>
          </w:tcPr>
          <w:p w14:paraId="36F3CD51"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试验方法</w:t>
            </w:r>
          </w:p>
        </w:tc>
      </w:tr>
      <w:tr w:rsidR="0088358A" w14:paraId="79BE420A" w14:textId="77777777">
        <w:tc>
          <w:tcPr>
            <w:tcW w:w="680" w:type="dxa"/>
            <w:tcBorders>
              <w:top w:val="single" w:sz="12" w:space="0" w:color="auto"/>
            </w:tcBorders>
            <w:vAlign w:val="center"/>
          </w:tcPr>
          <w:p w14:paraId="3E1F3027"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1</w:t>
            </w:r>
          </w:p>
        </w:tc>
        <w:tc>
          <w:tcPr>
            <w:tcW w:w="2707" w:type="dxa"/>
            <w:gridSpan w:val="2"/>
            <w:tcBorders>
              <w:top w:val="single" w:sz="12" w:space="0" w:color="auto"/>
            </w:tcBorders>
            <w:vAlign w:val="center"/>
          </w:tcPr>
          <w:p w14:paraId="4D87259A"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外观</w:t>
            </w:r>
          </w:p>
        </w:tc>
        <w:tc>
          <w:tcPr>
            <w:tcW w:w="851" w:type="dxa"/>
            <w:tcBorders>
              <w:top w:val="single" w:sz="12" w:space="0" w:color="auto"/>
            </w:tcBorders>
            <w:vAlign w:val="center"/>
          </w:tcPr>
          <w:p w14:paraId="54BA7231" w14:textId="77777777" w:rsidR="0088358A" w:rsidRDefault="00D92A37">
            <w:pPr>
              <w:pStyle w:val="af9"/>
              <w:spacing w:line="360" w:lineRule="auto"/>
              <w:ind w:firstLineChars="0" w:firstLine="0"/>
              <w:jc w:val="center"/>
              <w:rPr>
                <w:rFonts w:ascii="Times New Roman" w:eastAsiaTheme="minorEastAsia"/>
                <w:bCs/>
                <w:sz w:val="18"/>
                <w:szCs w:val="18"/>
              </w:rPr>
            </w:pPr>
            <w:r>
              <w:rPr>
                <w:rFonts w:hAnsi="宋体" w:hint="eastAsia"/>
                <w:sz w:val="18"/>
                <w:szCs w:val="18"/>
              </w:rPr>
              <w:t>―</w:t>
            </w:r>
          </w:p>
        </w:tc>
        <w:tc>
          <w:tcPr>
            <w:tcW w:w="2693" w:type="dxa"/>
            <w:tcBorders>
              <w:top w:val="single" w:sz="12" w:space="0" w:color="auto"/>
            </w:tcBorders>
            <w:vAlign w:val="center"/>
          </w:tcPr>
          <w:p w14:paraId="0FBB9533"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无凝胶、</w:t>
            </w:r>
            <w:r>
              <w:rPr>
                <w:rFonts w:ascii="Times New Roman" w:eastAsiaTheme="minorEastAsia" w:hint="eastAsia"/>
                <w:bCs/>
                <w:sz w:val="18"/>
                <w:szCs w:val="18"/>
              </w:rPr>
              <w:t>无</w:t>
            </w:r>
            <w:r>
              <w:rPr>
                <w:rFonts w:ascii="Times New Roman" w:eastAsiaTheme="minorEastAsia"/>
                <w:bCs/>
                <w:sz w:val="18"/>
                <w:szCs w:val="18"/>
              </w:rPr>
              <w:t>结块</w:t>
            </w:r>
          </w:p>
        </w:tc>
        <w:tc>
          <w:tcPr>
            <w:tcW w:w="1345" w:type="dxa"/>
            <w:tcBorders>
              <w:top w:val="single" w:sz="12" w:space="0" w:color="auto"/>
            </w:tcBorders>
            <w:vAlign w:val="center"/>
          </w:tcPr>
          <w:p w14:paraId="2A577F6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目测</w:t>
            </w:r>
          </w:p>
        </w:tc>
      </w:tr>
      <w:tr w:rsidR="0088358A" w14:paraId="746A82B0" w14:textId="77777777">
        <w:tc>
          <w:tcPr>
            <w:tcW w:w="680" w:type="dxa"/>
            <w:vAlign w:val="center"/>
          </w:tcPr>
          <w:p w14:paraId="12F8745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2</w:t>
            </w:r>
          </w:p>
        </w:tc>
        <w:tc>
          <w:tcPr>
            <w:tcW w:w="2707" w:type="dxa"/>
            <w:gridSpan w:val="2"/>
            <w:vAlign w:val="center"/>
          </w:tcPr>
          <w:p w14:paraId="60950201"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固体含量</w:t>
            </w:r>
          </w:p>
        </w:tc>
        <w:tc>
          <w:tcPr>
            <w:tcW w:w="851" w:type="dxa"/>
            <w:vAlign w:val="center"/>
          </w:tcPr>
          <w:p w14:paraId="4F7AC19F"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w:t>
            </w:r>
          </w:p>
        </w:tc>
        <w:tc>
          <w:tcPr>
            <w:tcW w:w="2693" w:type="dxa"/>
            <w:vAlign w:val="center"/>
          </w:tcPr>
          <w:p w14:paraId="3362C1C3"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bCs/>
                <w:sz w:val="18"/>
                <w:szCs w:val="18"/>
              </w:rPr>
              <w:t>95</w:t>
            </w:r>
          </w:p>
        </w:tc>
        <w:tc>
          <w:tcPr>
            <w:tcW w:w="1345" w:type="dxa"/>
            <w:vAlign w:val="center"/>
          </w:tcPr>
          <w:p w14:paraId="6EB016E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GB</w:t>
            </w:r>
            <w:r>
              <w:rPr>
                <w:rFonts w:ascii="Times New Roman" w:eastAsiaTheme="minorEastAsia"/>
                <w:bCs/>
                <w:sz w:val="18"/>
                <w:szCs w:val="18"/>
              </w:rPr>
              <w:t>/T 1725</w:t>
            </w:r>
          </w:p>
        </w:tc>
      </w:tr>
      <w:tr w:rsidR="0088358A" w14:paraId="43DD4D68" w14:textId="77777777">
        <w:tc>
          <w:tcPr>
            <w:tcW w:w="680" w:type="dxa"/>
            <w:vAlign w:val="center"/>
          </w:tcPr>
          <w:p w14:paraId="352488C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3</w:t>
            </w:r>
          </w:p>
        </w:tc>
        <w:tc>
          <w:tcPr>
            <w:tcW w:w="2707" w:type="dxa"/>
            <w:gridSpan w:val="2"/>
            <w:vAlign w:val="center"/>
          </w:tcPr>
          <w:p w14:paraId="559F46D4"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表面干燥时间</w:t>
            </w:r>
          </w:p>
        </w:tc>
        <w:tc>
          <w:tcPr>
            <w:tcW w:w="851" w:type="dxa"/>
            <w:vAlign w:val="center"/>
          </w:tcPr>
          <w:p w14:paraId="5A6D106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w:t>
            </w:r>
            <w:r>
              <w:rPr>
                <w:rFonts w:ascii="Times New Roman" w:eastAsiaTheme="minorEastAsia"/>
                <w:bCs/>
                <w:sz w:val="18"/>
                <w:szCs w:val="18"/>
              </w:rPr>
              <w:t>in</w:t>
            </w:r>
          </w:p>
        </w:tc>
        <w:tc>
          <w:tcPr>
            <w:tcW w:w="2693" w:type="dxa"/>
            <w:vAlign w:val="center"/>
          </w:tcPr>
          <w:p w14:paraId="251A1927"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等线" w:eastAsia="等线" w:hAnsi="等线" w:hint="eastAsia"/>
                <w:bCs/>
                <w:sz w:val="18"/>
                <w:szCs w:val="18"/>
              </w:rPr>
              <w:t>≤1</w:t>
            </w:r>
            <w:r>
              <w:rPr>
                <w:rFonts w:ascii="等线" w:eastAsia="等线" w:hAnsi="等线"/>
                <w:bCs/>
                <w:sz w:val="18"/>
                <w:szCs w:val="18"/>
              </w:rPr>
              <w:t>0</w:t>
            </w:r>
          </w:p>
        </w:tc>
        <w:tc>
          <w:tcPr>
            <w:tcW w:w="1345" w:type="dxa"/>
            <w:vAlign w:val="center"/>
          </w:tcPr>
          <w:p w14:paraId="7543C4A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GB/T 1728</w:t>
            </w:r>
          </w:p>
        </w:tc>
      </w:tr>
      <w:tr w:rsidR="0088358A" w14:paraId="676970DC" w14:textId="77777777">
        <w:tc>
          <w:tcPr>
            <w:tcW w:w="680" w:type="dxa"/>
            <w:vAlign w:val="center"/>
          </w:tcPr>
          <w:p w14:paraId="1BEF74E9"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4</w:t>
            </w:r>
          </w:p>
        </w:tc>
        <w:tc>
          <w:tcPr>
            <w:tcW w:w="2707" w:type="dxa"/>
            <w:gridSpan w:val="2"/>
            <w:vAlign w:val="center"/>
          </w:tcPr>
          <w:p w14:paraId="4C64D839"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拉伸强度</w:t>
            </w:r>
          </w:p>
        </w:tc>
        <w:tc>
          <w:tcPr>
            <w:tcW w:w="851" w:type="dxa"/>
            <w:vAlign w:val="center"/>
          </w:tcPr>
          <w:p w14:paraId="53C7EAC8"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w:t>
            </w:r>
            <w:r>
              <w:rPr>
                <w:rFonts w:ascii="Times New Roman" w:eastAsiaTheme="minorEastAsia"/>
                <w:bCs/>
                <w:sz w:val="18"/>
                <w:szCs w:val="18"/>
              </w:rPr>
              <w:t>Pa</w:t>
            </w:r>
          </w:p>
        </w:tc>
        <w:tc>
          <w:tcPr>
            <w:tcW w:w="2693" w:type="dxa"/>
            <w:vAlign w:val="center"/>
          </w:tcPr>
          <w:p w14:paraId="3786DFF6"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hint="eastAsia"/>
                <w:bCs/>
                <w:sz w:val="18"/>
                <w:szCs w:val="18"/>
              </w:rPr>
              <w:t>1</w:t>
            </w:r>
            <w:r>
              <w:rPr>
                <w:rFonts w:ascii="Times New Roman" w:eastAsiaTheme="minorEastAsia"/>
                <w:bCs/>
                <w:sz w:val="18"/>
                <w:szCs w:val="18"/>
              </w:rPr>
              <w:t>0</w:t>
            </w:r>
          </w:p>
        </w:tc>
        <w:tc>
          <w:tcPr>
            <w:tcW w:w="1345" w:type="dxa"/>
            <w:vAlign w:val="center"/>
          </w:tcPr>
          <w:p w14:paraId="4C4AAA05"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GB/T 2567</w:t>
            </w:r>
          </w:p>
        </w:tc>
      </w:tr>
      <w:tr w:rsidR="0088358A" w14:paraId="6DCDE75C" w14:textId="77777777">
        <w:tc>
          <w:tcPr>
            <w:tcW w:w="680" w:type="dxa"/>
            <w:vAlign w:val="center"/>
          </w:tcPr>
          <w:p w14:paraId="531B891A"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5</w:t>
            </w:r>
          </w:p>
        </w:tc>
        <w:tc>
          <w:tcPr>
            <w:tcW w:w="2707" w:type="dxa"/>
            <w:gridSpan w:val="2"/>
            <w:vAlign w:val="center"/>
          </w:tcPr>
          <w:p w14:paraId="62679AD6"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断裂伸长率</w:t>
            </w:r>
          </w:p>
        </w:tc>
        <w:tc>
          <w:tcPr>
            <w:tcW w:w="851" w:type="dxa"/>
            <w:vAlign w:val="center"/>
          </w:tcPr>
          <w:p w14:paraId="3BABEF44"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p>
        </w:tc>
        <w:tc>
          <w:tcPr>
            <w:tcW w:w="2693" w:type="dxa"/>
            <w:vAlign w:val="center"/>
          </w:tcPr>
          <w:p w14:paraId="4E06D048"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hint="eastAsia"/>
                <w:bCs/>
                <w:sz w:val="18"/>
                <w:szCs w:val="18"/>
              </w:rPr>
              <w:t>2</w:t>
            </w:r>
            <w:r>
              <w:rPr>
                <w:rFonts w:ascii="Times New Roman" w:eastAsiaTheme="minorEastAsia"/>
                <w:bCs/>
                <w:sz w:val="18"/>
                <w:szCs w:val="18"/>
              </w:rPr>
              <w:t>0</w:t>
            </w:r>
          </w:p>
        </w:tc>
        <w:tc>
          <w:tcPr>
            <w:tcW w:w="1345" w:type="dxa"/>
            <w:vAlign w:val="center"/>
          </w:tcPr>
          <w:p w14:paraId="7671260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GB/T 2567</w:t>
            </w:r>
          </w:p>
        </w:tc>
      </w:tr>
      <w:tr w:rsidR="0088358A" w14:paraId="55BFE1F3" w14:textId="77777777">
        <w:tc>
          <w:tcPr>
            <w:tcW w:w="680" w:type="dxa"/>
            <w:vAlign w:val="center"/>
          </w:tcPr>
          <w:p w14:paraId="0F31B36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6</w:t>
            </w:r>
          </w:p>
        </w:tc>
        <w:tc>
          <w:tcPr>
            <w:tcW w:w="2707" w:type="dxa"/>
            <w:gridSpan w:val="2"/>
            <w:vAlign w:val="center"/>
          </w:tcPr>
          <w:p w14:paraId="00BD31F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弯曲强度</w:t>
            </w:r>
          </w:p>
        </w:tc>
        <w:tc>
          <w:tcPr>
            <w:tcW w:w="851" w:type="dxa"/>
            <w:vAlign w:val="center"/>
          </w:tcPr>
          <w:p w14:paraId="7531C01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w:t>
            </w:r>
            <w:r>
              <w:rPr>
                <w:rFonts w:ascii="Times New Roman" w:eastAsiaTheme="minorEastAsia"/>
                <w:bCs/>
                <w:sz w:val="18"/>
                <w:szCs w:val="18"/>
              </w:rPr>
              <w:t>P</w:t>
            </w:r>
            <w:r>
              <w:rPr>
                <w:rFonts w:ascii="Times New Roman" w:eastAsiaTheme="minorEastAsia" w:hint="eastAsia"/>
                <w:bCs/>
                <w:sz w:val="18"/>
                <w:szCs w:val="18"/>
              </w:rPr>
              <w:t>a</w:t>
            </w:r>
          </w:p>
        </w:tc>
        <w:tc>
          <w:tcPr>
            <w:tcW w:w="2693" w:type="dxa"/>
            <w:vAlign w:val="center"/>
          </w:tcPr>
          <w:p w14:paraId="10A4296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hint="eastAsia"/>
                <w:bCs/>
                <w:sz w:val="18"/>
                <w:szCs w:val="18"/>
              </w:rPr>
              <w:t>7</w:t>
            </w:r>
            <w:r>
              <w:rPr>
                <w:rFonts w:ascii="Times New Roman" w:eastAsiaTheme="minorEastAsia"/>
                <w:bCs/>
                <w:sz w:val="18"/>
                <w:szCs w:val="18"/>
              </w:rPr>
              <w:t>0</w:t>
            </w:r>
          </w:p>
        </w:tc>
        <w:tc>
          <w:tcPr>
            <w:tcW w:w="1345" w:type="dxa"/>
            <w:vAlign w:val="center"/>
          </w:tcPr>
          <w:p w14:paraId="04D40B3D"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GB/T 2567</w:t>
            </w:r>
          </w:p>
        </w:tc>
      </w:tr>
      <w:tr w:rsidR="0088358A" w14:paraId="69DFC57C" w14:textId="77777777">
        <w:tc>
          <w:tcPr>
            <w:tcW w:w="680" w:type="dxa"/>
            <w:vAlign w:val="center"/>
          </w:tcPr>
          <w:p w14:paraId="3D4C095C"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7</w:t>
            </w:r>
          </w:p>
        </w:tc>
        <w:tc>
          <w:tcPr>
            <w:tcW w:w="2707" w:type="dxa"/>
            <w:gridSpan w:val="2"/>
            <w:vAlign w:val="center"/>
          </w:tcPr>
          <w:p w14:paraId="290FDF59"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弯曲模量</w:t>
            </w:r>
          </w:p>
        </w:tc>
        <w:tc>
          <w:tcPr>
            <w:tcW w:w="851" w:type="dxa"/>
            <w:vAlign w:val="center"/>
          </w:tcPr>
          <w:p w14:paraId="60F81366"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w:t>
            </w:r>
            <w:r>
              <w:rPr>
                <w:rFonts w:ascii="Times New Roman" w:eastAsiaTheme="minorEastAsia"/>
                <w:bCs/>
                <w:sz w:val="18"/>
                <w:szCs w:val="18"/>
              </w:rPr>
              <w:t>P</w:t>
            </w:r>
            <w:r>
              <w:rPr>
                <w:rFonts w:ascii="Times New Roman" w:eastAsiaTheme="minorEastAsia" w:hint="eastAsia"/>
                <w:bCs/>
                <w:sz w:val="18"/>
                <w:szCs w:val="18"/>
              </w:rPr>
              <w:t>a</w:t>
            </w:r>
          </w:p>
        </w:tc>
        <w:tc>
          <w:tcPr>
            <w:tcW w:w="2693" w:type="dxa"/>
            <w:vAlign w:val="center"/>
          </w:tcPr>
          <w:p w14:paraId="280D277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bCs/>
                <w:sz w:val="18"/>
                <w:szCs w:val="18"/>
              </w:rPr>
              <w:t>2000</w:t>
            </w:r>
          </w:p>
        </w:tc>
        <w:tc>
          <w:tcPr>
            <w:tcW w:w="1345" w:type="dxa"/>
            <w:vAlign w:val="center"/>
          </w:tcPr>
          <w:p w14:paraId="1BB0D4C8"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GB/T 2567</w:t>
            </w:r>
          </w:p>
        </w:tc>
      </w:tr>
      <w:tr w:rsidR="0088358A" w14:paraId="2763F17C" w14:textId="77777777">
        <w:tc>
          <w:tcPr>
            <w:tcW w:w="680" w:type="dxa"/>
            <w:vMerge w:val="restart"/>
            <w:vAlign w:val="center"/>
          </w:tcPr>
          <w:p w14:paraId="48A8152A"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8</w:t>
            </w:r>
          </w:p>
        </w:tc>
        <w:tc>
          <w:tcPr>
            <w:tcW w:w="1006" w:type="dxa"/>
            <w:vMerge w:val="restart"/>
            <w:vAlign w:val="center"/>
          </w:tcPr>
          <w:p w14:paraId="7340D468"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粘结强度</w:t>
            </w:r>
          </w:p>
        </w:tc>
        <w:tc>
          <w:tcPr>
            <w:tcW w:w="1701" w:type="dxa"/>
            <w:vAlign w:val="center"/>
          </w:tcPr>
          <w:p w14:paraId="1921860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混凝土</w:t>
            </w:r>
          </w:p>
        </w:tc>
        <w:tc>
          <w:tcPr>
            <w:tcW w:w="851" w:type="dxa"/>
            <w:vMerge w:val="restart"/>
            <w:vAlign w:val="center"/>
          </w:tcPr>
          <w:p w14:paraId="36208CB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M</w:t>
            </w:r>
            <w:r>
              <w:rPr>
                <w:rFonts w:ascii="Times New Roman" w:eastAsiaTheme="minorEastAsia"/>
                <w:bCs/>
                <w:sz w:val="18"/>
                <w:szCs w:val="18"/>
              </w:rPr>
              <w:t>Pa</w:t>
            </w:r>
          </w:p>
        </w:tc>
        <w:tc>
          <w:tcPr>
            <w:tcW w:w="2693" w:type="dxa"/>
            <w:vAlign w:val="center"/>
          </w:tcPr>
          <w:p w14:paraId="19C258B1"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hint="eastAsia"/>
                <w:bCs/>
                <w:sz w:val="18"/>
                <w:szCs w:val="18"/>
              </w:rPr>
              <w:t>2</w:t>
            </w:r>
            <w:r>
              <w:rPr>
                <w:rFonts w:ascii="Times New Roman" w:eastAsiaTheme="minorEastAsia"/>
                <w:bCs/>
                <w:sz w:val="18"/>
                <w:szCs w:val="18"/>
              </w:rPr>
              <w:t>.0</w:t>
            </w:r>
          </w:p>
        </w:tc>
        <w:tc>
          <w:tcPr>
            <w:tcW w:w="1345" w:type="dxa"/>
            <w:vMerge w:val="restart"/>
            <w:vAlign w:val="center"/>
          </w:tcPr>
          <w:p w14:paraId="4FD1317A"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GB/T 16777</w:t>
            </w:r>
            <w:r>
              <w:rPr>
                <w:rFonts w:ascii="Times New Roman" w:eastAsiaTheme="minorEastAsia" w:hint="eastAsia"/>
                <w:bCs/>
                <w:sz w:val="18"/>
                <w:szCs w:val="18"/>
              </w:rPr>
              <w:t>（</w:t>
            </w:r>
            <w:r>
              <w:rPr>
                <w:rFonts w:ascii="Times New Roman" w:eastAsiaTheme="minorEastAsia" w:hint="eastAsia"/>
                <w:bCs/>
                <w:sz w:val="18"/>
                <w:szCs w:val="18"/>
              </w:rPr>
              <w:t>A</w:t>
            </w:r>
            <w:r>
              <w:rPr>
                <w:rFonts w:ascii="Times New Roman" w:eastAsiaTheme="minorEastAsia" w:hint="eastAsia"/>
                <w:bCs/>
                <w:sz w:val="18"/>
                <w:szCs w:val="18"/>
              </w:rPr>
              <w:t>法）</w:t>
            </w:r>
          </w:p>
        </w:tc>
      </w:tr>
      <w:tr w:rsidR="0088358A" w14:paraId="28566363" w14:textId="77777777">
        <w:tc>
          <w:tcPr>
            <w:tcW w:w="680" w:type="dxa"/>
            <w:vMerge/>
            <w:vAlign w:val="center"/>
          </w:tcPr>
          <w:p w14:paraId="4033E58F" w14:textId="77777777" w:rsidR="0088358A" w:rsidRDefault="0088358A">
            <w:pPr>
              <w:pStyle w:val="af9"/>
              <w:spacing w:line="360" w:lineRule="auto"/>
              <w:ind w:firstLineChars="0" w:firstLine="0"/>
              <w:jc w:val="center"/>
              <w:rPr>
                <w:rFonts w:ascii="Times New Roman" w:eastAsiaTheme="minorEastAsia"/>
                <w:bCs/>
                <w:sz w:val="18"/>
                <w:szCs w:val="18"/>
              </w:rPr>
            </w:pPr>
          </w:p>
        </w:tc>
        <w:tc>
          <w:tcPr>
            <w:tcW w:w="1006" w:type="dxa"/>
            <w:vMerge/>
            <w:vAlign w:val="center"/>
          </w:tcPr>
          <w:p w14:paraId="21FA6BAE" w14:textId="77777777" w:rsidR="0088358A" w:rsidRDefault="0088358A">
            <w:pPr>
              <w:pStyle w:val="af9"/>
              <w:spacing w:line="360" w:lineRule="auto"/>
              <w:ind w:firstLineChars="0" w:firstLine="0"/>
              <w:jc w:val="center"/>
              <w:rPr>
                <w:rFonts w:ascii="Times New Roman" w:eastAsiaTheme="minorEastAsia"/>
                <w:bCs/>
                <w:sz w:val="18"/>
                <w:szCs w:val="18"/>
              </w:rPr>
            </w:pPr>
          </w:p>
        </w:tc>
        <w:tc>
          <w:tcPr>
            <w:tcW w:w="1701" w:type="dxa"/>
            <w:vAlign w:val="center"/>
          </w:tcPr>
          <w:p w14:paraId="1F01A5B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金属</w:t>
            </w:r>
          </w:p>
        </w:tc>
        <w:tc>
          <w:tcPr>
            <w:tcW w:w="851" w:type="dxa"/>
            <w:vMerge/>
            <w:vAlign w:val="center"/>
          </w:tcPr>
          <w:p w14:paraId="1D3E229D" w14:textId="77777777" w:rsidR="0088358A" w:rsidRDefault="0088358A">
            <w:pPr>
              <w:pStyle w:val="af9"/>
              <w:spacing w:line="360" w:lineRule="auto"/>
              <w:ind w:firstLineChars="0" w:firstLine="0"/>
              <w:jc w:val="center"/>
              <w:rPr>
                <w:rFonts w:ascii="Times New Roman" w:eastAsiaTheme="minorEastAsia"/>
                <w:bCs/>
                <w:sz w:val="18"/>
                <w:szCs w:val="18"/>
              </w:rPr>
            </w:pPr>
          </w:p>
        </w:tc>
        <w:tc>
          <w:tcPr>
            <w:tcW w:w="2693" w:type="dxa"/>
            <w:vAlign w:val="center"/>
          </w:tcPr>
          <w:p w14:paraId="73C2940F"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w:t>
            </w:r>
            <w:r>
              <w:rPr>
                <w:rFonts w:ascii="Times New Roman" w:eastAsiaTheme="minorEastAsia"/>
                <w:bCs/>
                <w:sz w:val="18"/>
                <w:szCs w:val="18"/>
              </w:rPr>
              <w:t>2.0</w:t>
            </w:r>
          </w:p>
        </w:tc>
        <w:tc>
          <w:tcPr>
            <w:tcW w:w="1345" w:type="dxa"/>
            <w:vMerge/>
            <w:vAlign w:val="center"/>
          </w:tcPr>
          <w:p w14:paraId="0AB6F80B" w14:textId="77777777" w:rsidR="0088358A" w:rsidRDefault="0088358A">
            <w:pPr>
              <w:pStyle w:val="af9"/>
              <w:spacing w:line="360" w:lineRule="auto"/>
              <w:ind w:firstLineChars="0" w:firstLine="0"/>
              <w:jc w:val="center"/>
              <w:rPr>
                <w:rFonts w:ascii="Times New Roman" w:eastAsiaTheme="minorEastAsia"/>
                <w:bCs/>
                <w:sz w:val="18"/>
                <w:szCs w:val="18"/>
              </w:rPr>
            </w:pPr>
          </w:p>
        </w:tc>
      </w:tr>
      <w:tr w:rsidR="0088358A" w14:paraId="55192FE5" w14:textId="77777777">
        <w:tc>
          <w:tcPr>
            <w:tcW w:w="680" w:type="dxa"/>
            <w:vAlign w:val="center"/>
          </w:tcPr>
          <w:p w14:paraId="152F98F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9</w:t>
            </w:r>
          </w:p>
        </w:tc>
        <w:tc>
          <w:tcPr>
            <w:tcW w:w="2707" w:type="dxa"/>
            <w:gridSpan w:val="2"/>
            <w:vAlign w:val="center"/>
          </w:tcPr>
          <w:p w14:paraId="5E0B366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透水率</w:t>
            </w:r>
          </w:p>
        </w:tc>
        <w:tc>
          <w:tcPr>
            <w:tcW w:w="851" w:type="dxa"/>
            <w:vAlign w:val="center"/>
          </w:tcPr>
          <w:p w14:paraId="6F3414D7" w14:textId="77777777" w:rsidR="0088358A" w:rsidRDefault="00D92A37">
            <w:pPr>
              <w:pStyle w:val="af9"/>
              <w:spacing w:line="360" w:lineRule="auto"/>
              <w:ind w:firstLineChars="0" w:firstLine="0"/>
              <w:jc w:val="center"/>
              <w:rPr>
                <w:rFonts w:hAnsi="宋体"/>
                <w:sz w:val="18"/>
                <w:szCs w:val="18"/>
              </w:rPr>
            </w:pPr>
            <w:r>
              <w:rPr>
                <w:rFonts w:ascii="Times New Roman" w:eastAsiaTheme="minorEastAsia" w:hint="eastAsia"/>
                <w:bCs/>
                <w:sz w:val="18"/>
                <w:szCs w:val="18"/>
              </w:rPr>
              <w:t>%</w:t>
            </w:r>
          </w:p>
        </w:tc>
        <w:tc>
          <w:tcPr>
            <w:tcW w:w="2693" w:type="dxa"/>
            <w:vAlign w:val="center"/>
          </w:tcPr>
          <w:p w14:paraId="3C10781D" w14:textId="77777777" w:rsidR="0088358A" w:rsidRDefault="00D92A37">
            <w:pPr>
              <w:pStyle w:val="af9"/>
              <w:spacing w:line="360" w:lineRule="auto"/>
              <w:ind w:firstLineChars="0" w:firstLine="0"/>
              <w:jc w:val="center"/>
              <w:rPr>
                <w:rFonts w:hAnsi="宋体"/>
                <w:sz w:val="18"/>
                <w:szCs w:val="18"/>
              </w:rPr>
            </w:pPr>
            <w:r>
              <w:rPr>
                <w:rFonts w:ascii="Times New Roman" w:eastAsiaTheme="minorEastAsia" w:hint="eastAsia"/>
                <w:bCs/>
                <w:sz w:val="18"/>
                <w:szCs w:val="18"/>
              </w:rPr>
              <w:t>0</w:t>
            </w:r>
          </w:p>
        </w:tc>
        <w:tc>
          <w:tcPr>
            <w:tcW w:w="1345" w:type="dxa"/>
            <w:vAlign w:val="center"/>
          </w:tcPr>
          <w:p w14:paraId="5EDCBBB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G</w:t>
            </w:r>
            <w:r>
              <w:rPr>
                <w:rFonts w:ascii="Times New Roman" w:eastAsiaTheme="minorEastAsia"/>
                <w:bCs/>
                <w:sz w:val="18"/>
                <w:szCs w:val="18"/>
              </w:rPr>
              <w:t>B/T 9755</w:t>
            </w:r>
          </w:p>
        </w:tc>
      </w:tr>
      <w:tr w:rsidR="0088358A" w14:paraId="39336AA1" w14:textId="77777777">
        <w:tc>
          <w:tcPr>
            <w:tcW w:w="680" w:type="dxa"/>
            <w:vAlign w:val="center"/>
          </w:tcPr>
          <w:p w14:paraId="424F3FA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1</w:t>
            </w:r>
            <w:r>
              <w:rPr>
                <w:rFonts w:ascii="Times New Roman" w:eastAsiaTheme="minorEastAsia"/>
                <w:bCs/>
                <w:sz w:val="18"/>
                <w:szCs w:val="18"/>
              </w:rPr>
              <w:t>0</w:t>
            </w:r>
          </w:p>
        </w:tc>
        <w:tc>
          <w:tcPr>
            <w:tcW w:w="2707" w:type="dxa"/>
            <w:gridSpan w:val="2"/>
            <w:vAlign w:val="center"/>
          </w:tcPr>
          <w:p w14:paraId="754AC7BB"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耐化学介质腐蚀</w:t>
            </w:r>
          </w:p>
          <w:p w14:paraId="50DD42C0"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w:t>
            </w:r>
            <w:r>
              <w:rPr>
                <w:rFonts w:ascii="Times New Roman" w:eastAsiaTheme="minorEastAsia" w:hint="eastAsia"/>
                <w:bCs/>
                <w:sz w:val="18"/>
                <w:szCs w:val="18"/>
              </w:rPr>
              <w:t>5</w:t>
            </w:r>
            <w:r>
              <w:rPr>
                <w:rFonts w:ascii="Times New Roman" w:eastAsiaTheme="minorEastAsia"/>
                <w:bCs/>
                <w:sz w:val="18"/>
                <w:szCs w:val="18"/>
              </w:rPr>
              <w:t>%</w:t>
            </w:r>
            <w:r>
              <w:rPr>
                <w:rFonts w:ascii="Times New Roman" w:eastAsiaTheme="minorEastAsia"/>
                <w:bCs/>
                <w:sz w:val="18"/>
                <w:szCs w:val="18"/>
              </w:rPr>
              <w:t>硫酸</w:t>
            </w:r>
            <w:r>
              <w:rPr>
                <w:rFonts w:ascii="Times New Roman" w:eastAsiaTheme="minorEastAsia" w:hint="eastAsia"/>
                <w:bCs/>
                <w:sz w:val="18"/>
                <w:szCs w:val="18"/>
              </w:rPr>
              <w:t>、</w:t>
            </w:r>
            <w:r>
              <w:rPr>
                <w:rFonts w:ascii="Times New Roman" w:eastAsiaTheme="minorEastAsia" w:hint="eastAsia"/>
                <w:bCs/>
                <w:sz w:val="18"/>
                <w:szCs w:val="18"/>
              </w:rPr>
              <w:t>5</w:t>
            </w:r>
            <w:r>
              <w:rPr>
                <w:rFonts w:ascii="Times New Roman" w:eastAsiaTheme="minorEastAsia"/>
                <w:bCs/>
                <w:sz w:val="18"/>
                <w:szCs w:val="18"/>
              </w:rPr>
              <w:t>%</w:t>
            </w:r>
            <w:r>
              <w:rPr>
                <w:rFonts w:ascii="Times New Roman" w:eastAsiaTheme="minorEastAsia"/>
                <w:bCs/>
                <w:sz w:val="18"/>
                <w:szCs w:val="18"/>
              </w:rPr>
              <w:t>氢氧化钠、</w:t>
            </w:r>
            <w:r>
              <w:rPr>
                <w:rFonts w:ascii="Times New Roman" w:eastAsiaTheme="minorEastAsia" w:hint="eastAsia"/>
                <w:bCs/>
                <w:sz w:val="18"/>
                <w:szCs w:val="18"/>
              </w:rPr>
              <w:t>3</w:t>
            </w:r>
            <w:r>
              <w:rPr>
                <w:rFonts w:ascii="Times New Roman" w:eastAsiaTheme="minorEastAsia"/>
                <w:bCs/>
                <w:sz w:val="18"/>
                <w:szCs w:val="18"/>
              </w:rPr>
              <w:t>%</w:t>
            </w:r>
            <w:r>
              <w:rPr>
                <w:rFonts w:ascii="Times New Roman" w:eastAsiaTheme="minorEastAsia" w:hint="eastAsia"/>
                <w:bCs/>
                <w:sz w:val="18"/>
                <w:szCs w:val="18"/>
              </w:rPr>
              <w:t>氯化钠、机</w:t>
            </w:r>
            <w:r>
              <w:rPr>
                <w:rFonts w:ascii="Times New Roman" w:eastAsiaTheme="minorEastAsia"/>
                <w:bCs/>
                <w:sz w:val="18"/>
                <w:szCs w:val="18"/>
              </w:rPr>
              <w:t>油，</w:t>
            </w:r>
            <w:r>
              <w:rPr>
                <w:rFonts w:ascii="Times New Roman" w:eastAsiaTheme="minorEastAsia"/>
                <w:bCs/>
                <w:sz w:val="18"/>
                <w:szCs w:val="18"/>
              </w:rPr>
              <w:t>30d</w:t>
            </w:r>
            <w:r>
              <w:rPr>
                <w:rFonts w:ascii="Times New Roman" w:eastAsiaTheme="minorEastAsia"/>
                <w:bCs/>
                <w:sz w:val="18"/>
                <w:szCs w:val="18"/>
              </w:rPr>
              <w:t>）</w:t>
            </w:r>
          </w:p>
        </w:tc>
        <w:tc>
          <w:tcPr>
            <w:tcW w:w="851" w:type="dxa"/>
            <w:vAlign w:val="center"/>
          </w:tcPr>
          <w:p w14:paraId="5356964B" w14:textId="77777777" w:rsidR="0088358A" w:rsidRDefault="00D92A37">
            <w:pPr>
              <w:pStyle w:val="af9"/>
              <w:spacing w:line="360" w:lineRule="auto"/>
              <w:ind w:firstLineChars="0" w:firstLine="0"/>
              <w:jc w:val="center"/>
              <w:rPr>
                <w:rFonts w:hAnsi="宋体"/>
                <w:sz w:val="18"/>
                <w:szCs w:val="18"/>
              </w:rPr>
            </w:pPr>
            <w:r>
              <w:rPr>
                <w:rFonts w:hAnsi="宋体" w:hint="eastAsia"/>
                <w:bCs/>
                <w:sz w:val="18"/>
                <w:szCs w:val="18"/>
              </w:rPr>
              <w:t>―</w:t>
            </w:r>
          </w:p>
        </w:tc>
        <w:tc>
          <w:tcPr>
            <w:tcW w:w="2693" w:type="dxa"/>
            <w:vAlign w:val="center"/>
          </w:tcPr>
          <w:p w14:paraId="3BD08D38"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涂层完整、无起泡、无剥落、无裂纹</w:t>
            </w:r>
          </w:p>
        </w:tc>
        <w:tc>
          <w:tcPr>
            <w:tcW w:w="1345" w:type="dxa"/>
            <w:vAlign w:val="center"/>
          </w:tcPr>
          <w:p w14:paraId="4AC66C3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JC/T 2327</w:t>
            </w:r>
          </w:p>
        </w:tc>
      </w:tr>
      <w:tr w:rsidR="0088358A" w14:paraId="0A8ED691" w14:textId="77777777">
        <w:tc>
          <w:tcPr>
            <w:tcW w:w="680" w:type="dxa"/>
            <w:vAlign w:val="center"/>
          </w:tcPr>
          <w:p w14:paraId="048E6FBE"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1</w:t>
            </w:r>
            <w:r>
              <w:rPr>
                <w:rFonts w:ascii="Times New Roman" w:eastAsiaTheme="minorEastAsia"/>
                <w:bCs/>
                <w:sz w:val="18"/>
                <w:szCs w:val="18"/>
              </w:rPr>
              <w:t>1</w:t>
            </w:r>
          </w:p>
        </w:tc>
        <w:tc>
          <w:tcPr>
            <w:tcW w:w="2707" w:type="dxa"/>
            <w:gridSpan w:val="2"/>
            <w:vAlign w:val="center"/>
          </w:tcPr>
          <w:p w14:paraId="676189EA"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耐人工气候加速老化试验</w:t>
            </w:r>
            <w:r>
              <w:rPr>
                <w:rFonts w:ascii="Times New Roman" w:eastAsiaTheme="minorEastAsia" w:hint="eastAsia"/>
                <w:bCs/>
                <w:sz w:val="18"/>
                <w:szCs w:val="18"/>
              </w:rPr>
              <w:t xml:space="preserve"> 1500h</w:t>
            </w:r>
          </w:p>
        </w:tc>
        <w:tc>
          <w:tcPr>
            <w:tcW w:w="851" w:type="dxa"/>
            <w:vAlign w:val="center"/>
          </w:tcPr>
          <w:p w14:paraId="23F4B133" w14:textId="77777777" w:rsidR="0088358A" w:rsidRDefault="00D92A37">
            <w:pPr>
              <w:pStyle w:val="af9"/>
              <w:spacing w:line="360" w:lineRule="auto"/>
              <w:ind w:firstLineChars="0" w:firstLine="0"/>
              <w:jc w:val="center"/>
              <w:rPr>
                <w:rFonts w:hAnsi="宋体"/>
                <w:sz w:val="18"/>
                <w:szCs w:val="18"/>
              </w:rPr>
            </w:pPr>
            <w:r>
              <w:rPr>
                <w:rFonts w:hAnsi="宋体" w:hint="eastAsia"/>
                <w:sz w:val="18"/>
                <w:szCs w:val="18"/>
              </w:rPr>
              <w:t>―</w:t>
            </w:r>
          </w:p>
        </w:tc>
        <w:tc>
          <w:tcPr>
            <w:tcW w:w="2693" w:type="dxa"/>
            <w:vAlign w:val="center"/>
          </w:tcPr>
          <w:p w14:paraId="7D3EA72C"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无明显变色和粉化，无气泡，无裂纹</w:t>
            </w:r>
          </w:p>
        </w:tc>
        <w:tc>
          <w:tcPr>
            <w:tcW w:w="1345" w:type="dxa"/>
            <w:vAlign w:val="center"/>
          </w:tcPr>
          <w:p w14:paraId="67A04548"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bCs/>
                <w:sz w:val="18"/>
                <w:szCs w:val="18"/>
              </w:rPr>
              <w:t>GB/T 16777</w:t>
            </w:r>
          </w:p>
        </w:tc>
      </w:tr>
    </w:tbl>
    <w:p w14:paraId="24CA325F"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 xml:space="preserve">3.1.6 </w:t>
      </w:r>
      <w:r>
        <w:rPr>
          <w:rFonts w:ascii="Times New Roman" w:eastAsia="宋体" w:hAnsi="Times New Roman" w:cs="Times New Roman" w:hint="eastAsia"/>
        </w:rPr>
        <w:t>环氧树脂喷涂材料的性能应符合表</w:t>
      </w:r>
      <w:r>
        <w:rPr>
          <w:rFonts w:ascii="Times New Roman" w:eastAsia="宋体" w:hAnsi="Times New Roman" w:cs="Times New Roman"/>
        </w:rPr>
        <w:t>3.1.6</w:t>
      </w:r>
      <w:r>
        <w:rPr>
          <w:rFonts w:ascii="Times New Roman" w:eastAsia="宋体" w:hAnsi="Times New Roman" w:cs="Times New Roman" w:hint="eastAsia"/>
        </w:rPr>
        <w:t>的规定。</w:t>
      </w:r>
    </w:p>
    <w:p w14:paraId="7BFB3B1A" w14:textId="77777777" w:rsidR="0088358A" w:rsidRDefault="00D92A37">
      <w:pPr>
        <w:pStyle w:val="afa"/>
        <w:spacing w:line="360" w:lineRule="auto"/>
        <w:ind w:left="0"/>
        <w:jc w:val="center"/>
        <w:outlineLvl w:val="9"/>
        <w:rPr>
          <w:rFonts w:ascii="Times New Roman"/>
          <w:b/>
          <w:bCs/>
          <w:szCs w:val="20"/>
        </w:rPr>
      </w:pPr>
      <w:r>
        <w:rPr>
          <w:rFonts w:ascii="Times New Roman"/>
          <w:b/>
          <w:bCs/>
          <w:szCs w:val="20"/>
        </w:rPr>
        <w:t>表</w:t>
      </w:r>
      <w:r>
        <w:rPr>
          <w:rFonts w:ascii="Times New Roman"/>
          <w:b/>
          <w:bCs/>
          <w:szCs w:val="20"/>
        </w:rPr>
        <w:t xml:space="preserve">3.1.6 </w:t>
      </w:r>
      <w:r>
        <w:rPr>
          <w:rFonts w:ascii="Times New Roman" w:hint="eastAsia"/>
          <w:b/>
          <w:bCs/>
          <w:szCs w:val="20"/>
        </w:rPr>
        <w:t>环氧</w:t>
      </w:r>
      <w:r>
        <w:rPr>
          <w:rFonts w:ascii="Times New Roman"/>
          <w:b/>
          <w:bCs/>
          <w:szCs w:val="20"/>
        </w:rPr>
        <w:t>树脂喷涂材料</w:t>
      </w:r>
      <w:r>
        <w:rPr>
          <w:rFonts w:ascii="Times New Roman" w:hint="eastAsia"/>
          <w:b/>
          <w:bCs/>
          <w:szCs w:val="20"/>
        </w:rPr>
        <w:t>的</w:t>
      </w:r>
      <w:r>
        <w:rPr>
          <w:rFonts w:ascii="Times New Roman"/>
          <w:b/>
          <w:bCs/>
          <w:szCs w:val="20"/>
        </w:rPr>
        <w:t>性能</w:t>
      </w:r>
      <w:r>
        <w:rPr>
          <w:rFonts w:ascii="Times New Roman" w:hint="eastAsia"/>
          <w:b/>
          <w:bCs/>
          <w:szCs w:val="20"/>
        </w:rPr>
        <w:t>要求</w:t>
      </w:r>
    </w:p>
    <w:tbl>
      <w:tblPr>
        <w:tblStyle w:val="af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3"/>
        <w:gridCol w:w="1588"/>
        <w:gridCol w:w="1213"/>
        <w:gridCol w:w="831"/>
        <w:gridCol w:w="2370"/>
        <w:gridCol w:w="1601"/>
      </w:tblGrid>
      <w:tr w:rsidR="0088358A" w14:paraId="6E07366C" w14:textId="77777777">
        <w:trPr>
          <w:trHeight w:val="20"/>
        </w:trPr>
        <w:tc>
          <w:tcPr>
            <w:tcW w:w="673" w:type="dxa"/>
            <w:tcBorders>
              <w:top w:val="single" w:sz="12" w:space="0" w:color="auto"/>
              <w:bottom w:val="single" w:sz="12" w:space="0" w:color="auto"/>
            </w:tcBorders>
            <w:vAlign w:val="center"/>
          </w:tcPr>
          <w:p w14:paraId="7017576B" w14:textId="77777777" w:rsidR="0088358A" w:rsidRDefault="00D92A37">
            <w:pPr>
              <w:spacing w:line="360" w:lineRule="auto"/>
              <w:jc w:val="center"/>
              <w:rPr>
                <w:b/>
                <w:bCs/>
                <w:kern w:val="0"/>
                <w:sz w:val="18"/>
                <w:szCs w:val="18"/>
              </w:rPr>
            </w:pPr>
            <w:r>
              <w:rPr>
                <w:rFonts w:hint="eastAsia"/>
                <w:b/>
                <w:bCs/>
                <w:kern w:val="0"/>
                <w:sz w:val="18"/>
                <w:szCs w:val="18"/>
              </w:rPr>
              <w:t>序号</w:t>
            </w:r>
          </w:p>
        </w:tc>
        <w:tc>
          <w:tcPr>
            <w:tcW w:w="2801" w:type="dxa"/>
            <w:gridSpan w:val="2"/>
            <w:tcBorders>
              <w:top w:val="single" w:sz="12" w:space="0" w:color="auto"/>
              <w:bottom w:val="single" w:sz="12" w:space="0" w:color="auto"/>
            </w:tcBorders>
            <w:vAlign w:val="center"/>
          </w:tcPr>
          <w:p w14:paraId="4A819131" w14:textId="77777777" w:rsidR="0088358A" w:rsidRDefault="00D92A37">
            <w:pPr>
              <w:spacing w:line="360" w:lineRule="auto"/>
              <w:jc w:val="center"/>
              <w:rPr>
                <w:b/>
                <w:bCs/>
                <w:kern w:val="0"/>
                <w:sz w:val="18"/>
                <w:szCs w:val="18"/>
              </w:rPr>
            </w:pPr>
            <w:r>
              <w:rPr>
                <w:rFonts w:hint="eastAsia"/>
                <w:b/>
                <w:bCs/>
                <w:kern w:val="0"/>
                <w:sz w:val="18"/>
                <w:szCs w:val="18"/>
              </w:rPr>
              <w:t>性能指标</w:t>
            </w:r>
          </w:p>
        </w:tc>
        <w:tc>
          <w:tcPr>
            <w:tcW w:w="831" w:type="dxa"/>
            <w:tcBorders>
              <w:top w:val="single" w:sz="12" w:space="0" w:color="auto"/>
              <w:bottom w:val="single" w:sz="12" w:space="0" w:color="auto"/>
            </w:tcBorders>
            <w:vAlign w:val="center"/>
          </w:tcPr>
          <w:p w14:paraId="67ABDF3D" w14:textId="77777777" w:rsidR="0088358A" w:rsidRDefault="00D92A37">
            <w:pPr>
              <w:spacing w:line="360" w:lineRule="auto"/>
              <w:jc w:val="center"/>
              <w:rPr>
                <w:b/>
                <w:bCs/>
                <w:kern w:val="0"/>
                <w:sz w:val="18"/>
                <w:szCs w:val="18"/>
              </w:rPr>
            </w:pPr>
            <w:r>
              <w:rPr>
                <w:rFonts w:hint="eastAsia"/>
                <w:b/>
                <w:bCs/>
                <w:kern w:val="0"/>
                <w:sz w:val="18"/>
                <w:szCs w:val="18"/>
              </w:rPr>
              <w:t>量纲</w:t>
            </w:r>
          </w:p>
        </w:tc>
        <w:tc>
          <w:tcPr>
            <w:tcW w:w="2370" w:type="dxa"/>
            <w:tcBorders>
              <w:top w:val="single" w:sz="12" w:space="0" w:color="auto"/>
              <w:bottom w:val="single" w:sz="12" w:space="0" w:color="auto"/>
            </w:tcBorders>
            <w:vAlign w:val="center"/>
          </w:tcPr>
          <w:p w14:paraId="47A00A37" w14:textId="77777777" w:rsidR="0088358A" w:rsidRDefault="00D92A37">
            <w:pPr>
              <w:spacing w:line="360" w:lineRule="auto"/>
              <w:jc w:val="center"/>
              <w:rPr>
                <w:b/>
                <w:bCs/>
                <w:kern w:val="0"/>
                <w:sz w:val="18"/>
                <w:szCs w:val="18"/>
              </w:rPr>
            </w:pPr>
            <w:r>
              <w:rPr>
                <w:b/>
                <w:bCs/>
                <w:kern w:val="0"/>
                <w:sz w:val="18"/>
                <w:szCs w:val="18"/>
              </w:rPr>
              <w:t>要求</w:t>
            </w:r>
          </w:p>
        </w:tc>
        <w:tc>
          <w:tcPr>
            <w:tcW w:w="1601" w:type="dxa"/>
            <w:tcBorders>
              <w:top w:val="single" w:sz="12" w:space="0" w:color="auto"/>
              <w:bottom w:val="single" w:sz="12" w:space="0" w:color="auto"/>
            </w:tcBorders>
            <w:vAlign w:val="center"/>
          </w:tcPr>
          <w:p w14:paraId="61B4BEC3" w14:textId="77777777" w:rsidR="0088358A" w:rsidRDefault="00D92A37">
            <w:pPr>
              <w:spacing w:line="360" w:lineRule="auto"/>
              <w:jc w:val="center"/>
              <w:rPr>
                <w:b/>
                <w:bCs/>
                <w:kern w:val="0"/>
                <w:sz w:val="18"/>
                <w:szCs w:val="18"/>
              </w:rPr>
            </w:pPr>
            <w:r>
              <w:rPr>
                <w:b/>
                <w:bCs/>
                <w:kern w:val="0"/>
                <w:sz w:val="18"/>
                <w:szCs w:val="18"/>
              </w:rPr>
              <w:t>试验方法</w:t>
            </w:r>
          </w:p>
        </w:tc>
      </w:tr>
      <w:tr w:rsidR="0088358A" w14:paraId="0EC6A5EE" w14:textId="77777777">
        <w:trPr>
          <w:trHeight w:val="20"/>
        </w:trPr>
        <w:tc>
          <w:tcPr>
            <w:tcW w:w="673" w:type="dxa"/>
            <w:vAlign w:val="center"/>
          </w:tcPr>
          <w:p w14:paraId="25BFC98B" w14:textId="77777777" w:rsidR="0088358A" w:rsidRDefault="00D92A37">
            <w:pPr>
              <w:spacing w:line="360" w:lineRule="auto"/>
              <w:jc w:val="center"/>
              <w:rPr>
                <w:kern w:val="0"/>
                <w:sz w:val="18"/>
                <w:szCs w:val="18"/>
              </w:rPr>
            </w:pPr>
            <w:r>
              <w:rPr>
                <w:rFonts w:hint="eastAsia"/>
                <w:kern w:val="0"/>
                <w:sz w:val="18"/>
                <w:szCs w:val="18"/>
              </w:rPr>
              <w:t>1</w:t>
            </w:r>
          </w:p>
        </w:tc>
        <w:tc>
          <w:tcPr>
            <w:tcW w:w="2801" w:type="dxa"/>
            <w:gridSpan w:val="2"/>
            <w:vAlign w:val="center"/>
          </w:tcPr>
          <w:p w14:paraId="49A39A29" w14:textId="77777777" w:rsidR="0088358A" w:rsidRDefault="00D92A37">
            <w:pPr>
              <w:spacing w:line="360" w:lineRule="auto"/>
              <w:jc w:val="center"/>
              <w:rPr>
                <w:kern w:val="0"/>
                <w:sz w:val="18"/>
                <w:szCs w:val="18"/>
              </w:rPr>
            </w:pPr>
            <w:r>
              <w:rPr>
                <w:rFonts w:hint="eastAsia"/>
                <w:kern w:val="0"/>
                <w:sz w:val="18"/>
                <w:szCs w:val="18"/>
              </w:rPr>
              <w:t>流挂性能</w:t>
            </w:r>
          </w:p>
        </w:tc>
        <w:tc>
          <w:tcPr>
            <w:tcW w:w="831" w:type="dxa"/>
            <w:vAlign w:val="center"/>
          </w:tcPr>
          <w:p w14:paraId="245DE75F" w14:textId="77777777" w:rsidR="0088358A" w:rsidRDefault="00D92A37">
            <w:pPr>
              <w:spacing w:line="360" w:lineRule="auto"/>
              <w:jc w:val="center"/>
              <w:rPr>
                <w:kern w:val="0"/>
                <w:sz w:val="18"/>
                <w:szCs w:val="18"/>
              </w:rPr>
            </w:pPr>
            <w:r>
              <w:rPr>
                <w:rFonts w:hint="eastAsia"/>
                <w:kern w:val="0"/>
                <w:sz w:val="18"/>
                <w:szCs w:val="18"/>
              </w:rPr>
              <w:t>m</w:t>
            </w:r>
            <w:r>
              <w:rPr>
                <w:kern w:val="0"/>
                <w:sz w:val="18"/>
                <w:szCs w:val="18"/>
              </w:rPr>
              <w:t>m</w:t>
            </w:r>
          </w:p>
        </w:tc>
        <w:tc>
          <w:tcPr>
            <w:tcW w:w="2370" w:type="dxa"/>
            <w:vAlign w:val="center"/>
          </w:tcPr>
          <w:p w14:paraId="4181DE22" w14:textId="77777777" w:rsidR="0088358A" w:rsidRDefault="00D92A37">
            <w:pPr>
              <w:spacing w:line="360" w:lineRule="auto"/>
              <w:jc w:val="center"/>
              <w:rPr>
                <w:rFonts w:ascii="宋体" w:hAnsi="宋体"/>
                <w:kern w:val="0"/>
                <w:sz w:val="18"/>
                <w:szCs w:val="18"/>
              </w:rPr>
            </w:pPr>
            <w:r>
              <w:rPr>
                <w:rFonts w:ascii="宋体" w:hAnsi="宋体" w:hint="eastAsia"/>
                <w:kern w:val="0"/>
                <w:sz w:val="18"/>
                <w:szCs w:val="18"/>
              </w:rPr>
              <w:t>≤1</w:t>
            </w:r>
          </w:p>
        </w:tc>
        <w:tc>
          <w:tcPr>
            <w:tcW w:w="1601" w:type="dxa"/>
            <w:vAlign w:val="center"/>
          </w:tcPr>
          <w:p w14:paraId="2E33A827" w14:textId="77777777" w:rsidR="0088358A" w:rsidRDefault="00D92A37">
            <w:pPr>
              <w:spacing w:line="360" w:lineRule="auto"/>
              <w:jc w:val="center"/>
              <w:rPr>
                <w:kern w:val="0"/>
                <w:sz w:val="18"/>
                <w:szCs w:val="18"/>
              </w:rPr>
            </w:pPr>
            <w:r>
              <w:rPr>
                <w:rFonts w:hint="eastAsia"/>
                <w:kern w:val="0"/>
                <w:sz w:val="18"/>
                <w:szCs w:val="18"/>
              </w:rPr>
              <w:t>G</w:t>
            </w:r>
            <w:r>
              <w:rPr>
                <w:kern w:val="0"/>
                <w:sz w:val="18"/>
                <w:szCs w:val="18"/>
              </w:rPr>
              <w:t>B/T 9264</w:t>
            </w:r>
          </w:p>
        </w:tc>
      </w:tr>
      <w:tr w:rsidR="0088358A" w14:paraId="78F9F93F" w14:textId="77777777">
        <w:trPr>
          <w:trHeight w:val="20"/>
        </w:trPr>
        <w:tc>
          <w:tcPr>
            <w:tcW w:w="673" w:type="dxa"/>
            <w:vAlign w:val="center"/>
          </w:tcPr>
          <w:p w14:paraId="75D8530E" w14:textId="77777777" w:rsidR="0088358A" w:rsidRDefault="00D92A37">
            <w:pPr>
              <w:spacing w:line="360" w:lineRule="auto"/>
              <w:jc w:val="center"/>
              <w:rPr>
                <w:kern w:val="0"/>
                <w:sz w:val="18"/>
                <w:szCs w:val="18"/>
              </w:rPr>
            </w:pPr>
            <w:r>
              <w:rPr>
                <w:kern w:val="0"/>
                <w:sz w:val="18"/>
                <w:szCs w:val="18"/>
              </w:rPr>
              <w:lastRenderedPageBreak/>
              <w:t>2</w:t>
            </w:r>
          </w:p>
        </w:tc>
        <w:tc>
          <w:tcPr>
            <w:tcW w:w="2801" w:type="dxa"/>
            <w:gridSpan w:val="2"/>
            <w:vAlign w:val="center"/>
          </w:tcPr>
          <w:p w14:paraId="06F737C0" w14:textId="77777777" w:rsidR="0088358A" w:rsidRDefault="00D92A37">
            <w:pPr>
              <w:spacing w:line="360" w:lineRule="auto"/>
              <w:jc w:val="center"/>
              <w:rPr>
                <w:kern w:val="0"/>
                <w:sz w:val="18"/>
                <w:szCs w:val="18"/>
              </w:rPr>
            </w:pPr>
            <w:r>
              <w:rPr>
                <w:kern w:val="0"/>
                <w:sz w:val="18"/>
                <w:szCs w:val="18"/>
              </w:rPr>
              <w:t>固</w:t>
            </w:r>
            <w:r>
              <w:rPr>
                <w:rFonts w:hint="eastAsia"/>
                <w:kern w:val="0"/>
                <w:sz w:val="18"/>
                <w:szCs w:val="18"/>
              </w:rPr>
              <w:t>体</w:t>
            </w:r>
            <w:r>
              <w:rPr>
                <w:kern w:val="0"/>
                <w:sz w:val="18"/>
                <w:szCs w:val="18"/>
              </w:rPr>
              <w:t>含量</w:t>
            </w:r>
          </w:p>
        </w:tc>
        <w:tc>
          <w:tcPr>
            <w:tcW w:w="831" w:type="dxa"/>
            <w:vAlign w:val="center"/>
          </w:tcPr>
          <w:p w14:paraId="5522775F" w14:textId="77777777" w:rsidR="0088358A" w:rsidRDefault="00D92A37">
            <w:pPr>
              <w:spacing w:line="360" w:lineRule="auto"/>
              <w:jc w:val="center"/>
              <w:rPr>
                <w:kern w:val="0"/>
                <w:sz w:val="18"/>
                <w:szCs w:val="18"/>
              </w:rPr>
            </w:pPr>
            <w:r>
              <w:rPr>
                <w:kern w:val="0"/>
                <w:sz w:val="18"/>
                <w:szCs w:val="18"/>
              </w:rPr>
              <w:t>％</w:t>
            </w:r>
          </w:p>
        </w:tc>
        <w:tc>
          <w:tcPr>
            <w:tcW w:w="2370" w:type="dxa"/>
            <w:vAlign w:val="center"/>
          </w:tcPr>
          <w:p w14:paraId="264A6150" w14:textId="77777777" w:rsidR="0088358A" w:rsidRDefault="00D92A37">
            <w:pPr>
              <w:spacing w:line="360" w:lineRule="auto"/>
              <w:jc w:val="center"/>
              <w:rPr>
                <w:rFonts w:ascii="宋体" w:hAnsi="宋体"/>
                <w:kern w:val="0"/>
                <w:sz w:val="18"/>
                <w:szCs w:val="18"/>
              </w:rPr>
            </w:pPr>
            <w:r>
              <w:rPr>
                <w:rFonts w:ascii="宋体" w:hAnsi="宋体" w:hint="eastAsia"/>
                <w:kern w:val="0"/>
                <w:sz w:val="18"/>
                <w:szCs w:val="18"/>
              </w:rPr>
              <w:t>≥</w:t>
            </w:r>
            <w:r>
              <w:rPr>
                <w:rFonts w:hint="eastAsia"/>
                <w:kern w:val="0"/>
                <w:sz w:val="18"/>
                <w:szCs w:val="18"/>
              </w:rPr>
              <w:t>9</w:t>
            </w:r>
            <w:r>
              <w:rPr>
                <w:kern w:val="0"/>
                <w:sz w:val="18"/>
                <w:szCs w:val="18"/>
              </w:rPr>
              <w:t>5</w:t>
            </w:r>
          </w:p>
        </w:tc>
        <w:tc>
          <w:tcPr>
            <w:tcW w:w="1601" w:type="dxa"/>
            <w:vAlign w:val="center"/>
          </w:tcPr>
          <w:p w14:paraId="0E83FFD3" w14:textId="77777777" w:rsidR="0088358A" w:rsidRDefault="00D92A37">
            <w:pPr>
              <w:spacing w:line="360" w:lineRule="auto"/>
              <w:jc w:val="center"/>
              <w:rPr>
                <w:kern w:val="0"/>
                <w:sz w:val="18"/>
                <w:szCs w:val="18"/>
              </w:rPr>
            </w:pPr>
            <w:r>
              <w:rPr>
                <w:rFonts w:hint="eastAsia"/>
                <w:kern w:val="0"/>
                <w:sz w:val="18"/>
                <w:szCs w:val="18"/>
              </w:rPr>
              <w:t>G</w:t>
            </w:r>
            <w:r>
              <w:rPr>
                <w:kern w:val="0"/>
                <w:sz w:val="18"/>
                <w:szCs w:val="18"/>
              </w:rPr>
              <w:t>B/T 1725</w:t>
            </w:r>
          </w:p>
        </w:tc>
      </w:tr>
      <w:tr w:rsidR="0088358A" w14:paraId="31A1E855" w14:textId="77777777">
        <w:trPr>
          <w:trHeight w:val="20"/>
        </w:trPr>
        <w:tc>
          <w:tcPr>
            <w:tcW w:w="673" w:type="dxa"/>
            <w:vAlign w:val="center"/>
          </w:tcPr>
          <w:p w14:paraId="28DBDD8D" w14:textId="77777777" w:rsidR="0088358A" w:rsidRDefault="00D92A37">
            <w:pPr>
              <w:spacing w:line="360" w:lineRule="auto"/>
              <w:jc w:val="center"/>
              <w:rPr>
                <w:kern w:val="0"/>
                <w:sz w:val="18"/>
                <w:szCs w:val="18"/>
              </w:rPr>
            </w:pPr>
            <w:r>
              <w:rPr>
                <w:rFonts w:hint="eastAsia"/>
                <w:kern w:val="0"/>
                <w:sz w:val="18"/>
                <w:szCs w:val="18"/>
              </w:rPr>
              <w:t>3</w:t>
            </w:r>
          </w:p>
        </w:tc>
        <w:tc>
          <w:tcPr>
            <w:tcW w:w="2801" w:type="dxa"/>
            <w:gridSpan w:val="2"/>
            <w:vAlign w:val="center"/>
          </w:tcPr>
          <w:p w14:paraId="15CF20D9" w14:textId="77777777" w:rsidR="0088358A" w:rsidRDefault="00D92A37">
            <w:pPr>
              <w:spacing w:line="360" w:lineRule="auto"/>
              <w:jc w:val="center"/>
              <w:rPr>
                <w:kern w:val="0"/>
                <w:sz w:val="18"/>
                <w:szCs w:val="18"/>
              </w:rPr>
            </w:pPr>
            <w:r>
              <w:rPr>
                <w:rFonts w:hint="eastAsia"/>
                <w:kern w:val="0"/>
                <w:sz w:val="18"/>
                <w:szCs w:val="18"/>
              </w:rPr>
              <w:t>表面干燥时间</w:t>
            </w:r>
          </w:p>
        </w:tc>
        <w:tc>
          <w:tcPr>
            <w:tcW w:w="831" w:type="dxa"/>
            <w:vAlign w:val="center"/>
          </w:tcPr>
          <w:p w14:paraId="462BE844" w14:textId="77777777" w:rsidR="0088358A" w:rsidRDefault="00D92A37">
            <w:pPr>
              <w:spacing w:line="360" w:lineRule="auto"/>
              <w:jc w:val="center"/>
              <w:rPr>
                <w:kern w:val="0"/>
                <w:sz w:val="18"/>
                <w:szCs w:val="18"/>
              </w:rPr>
            </w:pPr>
            <w:r>
              <w:rPr>
                <w:kern w:val="0"/>
                <w:sz w:val="18"/>
                <w:szCs w:val="18"/>
              </w:rPr>
              <w:t>h</w:t>
            </w:r>
          </w:p>
        </w:tc>
        <w:tc>
          <w:tcPr>
            <w:tcW w:w="2370" w:type="dxa"/>
            <w:vAlign w:val="center"/>
          </w:tcPr>
          <w:p w14:paraId="1D7A64D4" w14:textId="77777777" w:rsidR="0088358A" w:rsidRDefault="00D92A37">
            <w:pPr>
              <w:spacing w:line="360" w:lineRule="auto"/>
              <w:jc w:val="center"/>
              <w:rPr>
                <w:rFonts w:ascii="宋体" w:hAnsi="宋体"/>
                <w:kern w:val="0"/>
                <w:sz w:val="18"/>
                <w:szCs w:val="18"/>
              </w:rPr>
            </w:pPr>
            <w:r>
              <w:rPr>
                <w:rFonts w:ascii="宋体" w:hAnsi="宋体" w:hint="eastAsia"/>
                <w:kern w:val="0"/>
                <w:sz w:val="18"/>
                <w:szCs w:val="18"/>
              </w:rPr>
              <w:t>≤4</w:t>
            </w:r>
          </w:p>
        </w:tc>
        <w:tc>
          <w:tcPr>
            <w:tcW w:w="1601" w:type="dxa"/>
            <w:vAlign w:val="center"/>
          </w:tcPr>
          <w:p w14:paraId="7B7AD09C" w14:textId="77777777" w:rsidR="0088358A" w:rsidRDefault="00D92A37">
            <w:pPr>
              <w:spacing w:line="360" w:lineRule="auto"/>
              <w:jc w:val="center"/>
              <w:rPr>
                <w:kern w:val="0"/>
                <w:sz w:val="18"/>
                <w:szCs w:val="18"/>
              </w:rPr>
            </w:pPr>
            <w:r>
              <w:rPr>
                <w:rFonts w:hint="eastAsia"/>
                <w:kern w:val="0"/>
                <w:sz w:val="18"/>
                <w:szCs w:val="18"/>
              </w:rPr>
              <w:t>G</w:t>
            </w:r>
            <w:r>
              <w:rPr>
                <w:kern w:val="0"/>
                <w:sz w:val="18"/>
                <w:szCs w:val="18"/>
              </w:rPr>
              <w:t>B/T 1728</w:t>
            </w:r>
          </w:p>
        </w:tc>
      </w:tr>
      <w:tr w:rsidR="0088358A" w14:paraId="35E23F6B" w14:textId="77777777">
        <w:trPr>
          <w:trHeight w:val="20"/>
        </w:trPr>
        <w:tc>
          <w:tcPr>
            <w:tcW w:w="673" w:type="dxa"/>
            <w:vAlign w:val="center"/>
          </w:tcPr>
          <w:p w14:paraId="2B5AE1DE" w14:textId="77777777" w:rsidR="0088358A" w:rsidRDefault="00D92A37">
            <w:pPr>
              <w:spacing w:line="360" w:lineRule="auto"/>
              <w:jc w:val="center"/>
              <w:rPr>
                <w:kern w:val="0"/>
                <w:sz w:val="18"/>
                <w:szCs w:val="18"/>
              </w:rPr>
            </w:pPr>
            <w:r>
              <w:rPr>
                <w:rFonts w:hint="eastAsia"/>
                <w:kern w:val="0"/>
                <w:sz w:val="18"/>
                <w:szCs w:val="18"/>
              </w:rPr>
              <w:t>4</w:t>
            </w:r>
          </w:p>
        </w:tc>
        <w:tc>
          <w:tcPr>
            <w:tcW w:w="2801" w:type="dxa"/>
            <w:gridSpan w:val="2"/>
            <w:vAlign w:val="center"/>
          </w:tcPr>
          <w:p w14:paraId="5897C515" w14:textId="77777777" w:rsidR="0088358A" w:rsidRDefault="00D92A37">
            <w:pPr>
              <w:spacing w:line="360" w:lineRule="auto"/>
              <w:jc w:val="center"/>
              <w:rPr>
                <w:kern w:val="0"/>
                <w:sz w:val="18"/>
                <w:szCs w:val="18"/>
              </w:rPr>
            </w:pPr>
            <w:r>
              <w:rPr>
                <w:rFonts w:hint="eastAsia"/>
                <w:kern w:val="0"/>
                <w:sz w:val="18"/>
                <w:szCs w:val="18"/>
              </w:rPr>
              <w:t>实际干燥时间</w:t>
            </w:r>
          </w:p>
        </w:tc>
        <w:tc>
          <w:tcPr>
            <w:tcW w:w="831" w:type="dxa"/>
            <w:vAlign w:val="center"/>
          </w:tcPr>
          <w:p w14:paraId="5170A2C0" w14:textId="77777777" w:rsidR="0088358A" w:rsidRDefault="00D92A37">
            <w:pPr>
              <w:spacing w:line="360" w:lineRule="auto"/>
              <w:jc w:val="center"/>
              <w:rPr>
                <w:kern w:val="0"/>
                <w:sz w:val="18"/>
                <w:szCs w:val="18"/>
              </w:rPr>
            </w:pPr>
            <w:r>
              <w:rPr>
                <w:kern w:val="0"/>
                <w:sz w:val="18"/>
                <w:szCs w:val="18"/>
              </w:rPr>
              <w:t>h</w:t>
            </w:r>
          </w:p>
        </w:tc>
        <w:tc>
          <w:tcPr>
            <w:tcW w:w="2370" w:type="dxa"/>
            <w:vAlign w:val="center"/>
          </w:tcPr>
          <w:p w14:paraId="69207DB5" w14:textId="77777777" w:rsidR="0088358A" w:rsidRDefault="00D92A37">
            <w:pPr>
              <w:spacing w:line="360" w:lineRule="auto"/>
              <w:jc w:val="center"/>
              <w:rPr>
                <w:rFonts w:ascii="宋体" w:hAnsi="宋体"/>
                <w:kern w:val="0"/>
                <w:sz w:val="18"/>
                <w:szCs w:val="18"/>
              </w:rPr>
            </w:pPr>
            <w:r>
              <w:rPr>
                <w:rFonts w:ascii="宋体" w:hAnsi="宋体" w:hint="eastAsia"/>
                <w:kern w:val="0"/>
                <w:sz w:val="18"/>
                <w:szCs w:val="18"/>
              </w:rPr>
              <w:t>≤</w:t>
            </w:r>
            <w:r>
              <w:rPr>
                <w:kern w:val="0"/>
                <w:sz w:val="18"/>
                <w:szCs w:val="18"/>
              </w:rPr>
              <w:t>24</w:t>
            </w:r>
          </w:p>
        </w:tc>
        <w:tc>
          <w:tcPr>
            <w:tcW w:w="1601" w:type="dxa"/>
            <w:vAlign w:val="center"/>
          </w:tcPr>
          <w:p w14:paraId="1E83806B" w14:textId="77777777" w:rsidR="0088358A" w:rsidRDefault="00D92A37">
            <w:pPr>
              <w:spacing w:line="360" w:lineRule="auto"/>
              <w:jc w:val="center"/>
              <w:rPr>
                <w:kern w:val="0"/>
                <w:sz w:val="18"/>
                <w:szCs w:val="18"/>
              </w:rPr>
            </w:pPr>
            <w:r>
              <w:rPr>
                <w:rFonts w:hint="eastAsia"/>
                <w:kern w:val="0"/>
                <w:sz w:val="18"/>
                <w:szCs w:val="18"/>
              </w:rPr>
              <w:t>G</w:t>
            </w:r>
            <w:r>
              <w:rPr>
                <w:kern w:val="0"/>
                <w:sz w:val="18"/>
                <w:szCs w:val="18"/>
              </w:rPr>
              <w:t>B/T 1728</w:t>
            </w:r>
          </w:p>
        </w:tc>
      </w:tr>
      <w:tr w:rsidR="0088358A" w14:paraId="3C830345" w14:textId="77777777">
        <w:trPr>
          <w:trHeight w:val="20"/>
        </w:trPr>
        <w:tc>
          <w:tcPr>
            <w:tcW w:w="673" w:type="dxa"/>
            <w:vAlign w:val="center"/>
          </w:tcPr>
          <w:p w14:paraId="43A7CEB4" w14:textId="77777777" w:rsidR="0088358A" w:rsidRDefault="00D92A37">
            <w:pPr>
              <w:spacing w:line="360" w:lineRule="auto"/>
              <w:jc w:val="center"/>
              <w:rPr>
                <w:kern w:val="0"/>
                <w:sz w:val="18"/>
                <w:szCs w:val="18"/>
              </w:rPr>
            </w:pPr>
            <w:r>
              <w:rPr>
                <w:rFonts w:hint="eastAsia"/>
                <w:kern w:val="0"/>
                <w:sz w:val="18"/>
                <w:szCs w:val="18"/>
              </w:rPr>
              <w:t>5</w:t>
            </w:r>
          </w:p>
        </w:tc>
        <w:tc>
          <w:tcPr>
            <w:tcW w:w="2801" w:type="dxa"/>
            <w:gridSpan w:val="2"/>
            <w:vAlign w:val="center"/>
          </w:tcPr>
          <w:p w14:paraId="17B19946" w14:textId="77777777" w:rsidR="0088358A" w:rsidRDefault="00D92A37">
            <w:pPr>
              <w:spacing w:line="360" w:lineRule="auto"/>
              <w:jc w:val="center"/>
              <w:rPr>
                <w:kern w:val="0"/>
                <w:sz w:val="18"/>
                <w:szCs w:val="18"/>
              </w:rPr>
            </w:pPr>
            <w:r>
              <w:rPr>
                <w:kern w:val="0"/>
                <w:sz w:val="18"/>
                <w:szCs w:val="18"/>
              </w:rPr>
              <w:t>拉伸强度</w:t>
            </w:r>
          </w:p>
        </w:tc>
        <w:tc>
          <w:tcPr>
            <w:tcW w:w="831" w:type="dxa"/>
            <w:vAlign w:val="center"/>
          </w:tcPr>
          <w:p w14:paraId="1351C9A8" w14:textId="77777777" w:rsidR="0088358A" w:rsidRDefault="00D92A37">
            <w:pPr>
              <w:spacing w:line="360" w:lineRule="auto"/>
              <w:jc w:val="center"/>
              <w:rPr>
                <w:kern w:val="0"/>
                <w:sz w:val="18"/>
                <w:szCs w:val="18"/>
              </w:rPr>
            </w:pPr>
            <w:r>
              <w:rPr>
                <w:kern w:val="0"/>
                <w:sz w:val="18"/>
                <w:szCs w:val="18"/>
              </w:rPr>
              <w:t>MPa</w:t>
            </w:r>
          </w:p>
        </w:tc>
        <w:tc>
          <w:tcPr>
            <w:tcW w:w="2370" w:type="dxa"/>
            <w:vAlign w:val="center"/>
          </w:tcPr>
          <w:p w14:paraId="43B1E07D" w14:textId="77777777" w:rsidR="0088358A" w:rsidRDefault="00D92A37">
            <w:pPr>
              <w:spacing w:line="360" w:lineRule="auto"/>
              <w:jc w:val="center"/>
              <w:rPr>
                <w:rFonts w:ascii="宋体" w:hAnsi="宋体"/>
                <w:kern w:val="0"/>
                <w:sz w:val="18"/>
                <w:szCs w:val="18"/>
              </w:rPr>
            </w:pPr>
            <w:r>
              <w:rPr>
                <w:rFonts w:ascii="宋体" w:hAnsi="宋体" w:hint="eastAsia"/>
                <w:kern w:val="0"/>
                <w:sz w:val="18"/>
                <w:szCs w:val="18"/>
              </w:rPr>
              <w:t>≥</w:t>
            </w:r>
            <w:r>
              <w:rPr>
                <w:rFonts w:hint="eastAsia"/>
                <w:kern w:val="0"/>
                <w:sz w:val="18"/>
                <w:szCs w:val="18"/>
              </w:rPr>
              <w:t>50</w:t>
            </w:r>
          </w:p>
        </w:tc>
        <w:tc>
          <w:tcPr>
            <w:tcW w:w="1601" w:type="dxa"/>
            <w:vAlign w:val="center"/>
          </w:tcPr>
          <w:p w14:paraId="19FDE691" w14:textId="77777777" w:rsidR="0088358A" w:rsidRDefault="00D92A37">
            <w:pPr>
              <w:spacing w:line="360" w:lineRule="auto"/>
              <w:jc w:val="center"/>
              <w:rPr>
                <w:kern w:val="0"/>
                <w:sz w:val="18"/>
                <w:szCs w:val="18"/>
              </w:rPr>
            </w:pPr>
            <w:r>
              <w:rPr>
                <w:rFonts w:hint="eastAsia"/>
                <w:kern w:val="0"/>
                <w:sz w:val="18"/>
                <w:szCs w:val="18"/>
              </w:rPr>
              <w:t>G</w:t>
            </w:r>
            <w:r>
              <w:rPr>
                <w:kern w:val="0"/>
                <w:sz w:val="18"/>
                <w:szCs w:val="18"/>
              </w:rPr>
              <w:t>B/T 2567</w:t>
            </w:r>
          </w:p>
        </w:tc>
      </w:tr>
      <w:tr w:rsidR="0088358A" w14:paraId="4273A6CD" w14:textId="77777777">
        <w:trPr>
          <w:trHeight w:val="20"/>
        </w:trPr>
        <w:tc>
          <w:tcPr>
            <w:tcW w:w="673" w:type="dxa"/>
            <w:vAlign w:val="center"/>
          </w:tcPr>
          <w:p w14:paraId="0921498F" w14:textId="77777777" w:rsidR="0088358A" w:rsidRDefault="00D92A37">
            <w:pPr>
              <w:spacing w:line="360" w:lineRule="auto"/>
              <w:jc w:val="center"/>
              <w:rPr>
                <w:kern w:val="0"/>
                <w:sz w:val="18"/>
                <w:szCs w:val="18"/>
              </w:rPr>
            </w:pPr>
            <w:r>
              <w:rPr>
                <w:rFonts w:hint="eastAsia"/>
                <w:kern w:val="0"/>
                <w:sz w:val="18"/>
                <w:szCs w:val="18"/>
              </w:rPr>
              <w:t>6</w:t>
            </w:r>
          </w:p>
        </w:tc>
        <w:tc>
          <w:tcPr>
            <w:tcW w:w="2801" w:type="dxa"/>
            <w:gridSpan w:val="2"/>
            <w:vAlign w:val="center"/>
          </w:tcPr>
          <w:p w14:paraId="5D0F9E1B" w14:textId="77777777" w:rsidR="0088358A" w:rsidRDefault="00D92A37">
            <w:pPr>
              <w:spacing w:line="360" w:lineRule="auto"/>
              <w:jc w:val="center"/>
              <w:rPr>
                <w:kern w:val="0"/>
                <w:sz w:val="18"/>
                <w:szCs w:val="18"/>
              </w:rPr>
            </w:pPr>
            <w:r>
              <w:rPr>
                <w:kern w:val="0"/>
                <w:sz w:val="18"/>
                <w:szCs w:val="18"/>
              </w:rPr>
              <w:t>断裂伸长率</w:t>
            </w:r>
          </w:p>
        </w:tc>
        <w:tc>
          <w:tcPr>
            <w:tcW w:w="831" w:type="dxa"/>
            <w:vAlign w:val="center"/>
          </w:tcPr>
          <w:p w14:paraId="3B3163A0" w14:textId="77777777" w:rsidR="0088358A" w:rsidRDefault="00D92A37">
            <w:pPr>
              <w:spacing w:line="360" w:lineRule="auto"/>
              <w:jc w:val="center"/>
              <w:rPr>
                <w:kern w:val="0"/>
                <w:sz w:val="18"/>
                <w:szCs w:val="18"/>
              </w:rPr>
            </w:pPr>
            <w:r>
              <w:rPr>
                <w:kern w:val="0"/>
                <w:sz w:val="18"/>
                <w:szCs w:val="18"/>
              </w:rPr>
              <w:t>%</w:t>
            </w:r>
          </w:p>
        </w:tc>
        <w:tc>
          <w:tcPr>
            <w:tcW w:w="2370" w:type="dxa"/>
            <w:vAlign w:val="center"/>
          </w:tcPr>
          <w:p w14:paraId="70C7C797" w14:textId="77777777" w:rsidR="0088358A" w:rsidRDefault="00D92A37">
            <w:pPr>
              <w:spacing w:line="360" w:lineRule="auto"/>
              <w:jc w:val="center"/>
              <w:rPr>
                <w:rFonts w:ascii="宋体" w:hAnsi="宋体"/>
                <w:kern w:val="0"/>
                <w:sz w:val="18"/>
                <w:szCs w:val="18"/>
              </w:rPr>
            </w:pPr>
            <w:r>
              <w:rPr>
                <w:rFonts w:ascii="宋体" w:hAnsi="宋体" w:hint="eastAsia"/>
                <w:kern w:val="0"/>
                <w:sz w:val="18"/>
                <w:szCs w:val="18"/>
              </w:rPr>
              <w:t>≥</w:t>
            </w:r>
            <w:r>
              <w:rPr>
                <w:rFonts w:hint="eastAsia"/>
                <w:kern w:val="0"/>
                <w:sz w:val="18"/>
                <w:szCs w:val="18"/>
              </w:rPr>
              <w:t>2</w:t>
            </w:r>
          </w:p>
        </w:tc>
        <w:tc>
          <w:tcPr>
            <w:tcW w:w="1601" w:type="dxa"/>
            <w:vAlign w:val="center"/>
          </w:tcPr>
          <w:p w14:paraId="3B40DD39" w14:textId="77777777" w:rsidR="0088358A" w:rsidRDefault="00D92A37">
            <w:pPr>
              <w:spacing w:line="360" w:lineRule="auto"/>
              <w:jc w:val="center"/>
              <w:rPr>
                <w:kern w:val="0"/>
                <w:sz w:val="18"/>
                <w:szCs w:val="18"/>
              </w:rPr>
            </w:pPr>
            <w:r>
              <w:rPr>
                <w:rFonts w:hint="eastAsia"/>
                <w:kern w:val="0"/>
                <w:sz w:val="18"/>
                <w:szCs w:val="18"/>
              </w:rPr>
              <w:t>G</w:t>
            </w:r>
            <w:r>
              <w:rPr>
                <w:kern w:val="0"/>
                <w:sz w:val="18"/>
                <w:szCs w:val="18"/>
              </w:rPr>
              <w:t>B/T 2567</w:t>
            </w:r>
          </w:p>
        </w:tc>
      </w:tr>
      <w:tr w:rsidR="0088358A" w14:paraId="1A940CE4" w14:textId="77777777">
        <w:trPr>
          <w:trHeight w:val="20"/>
        </w:trPr>
        <w:tc>
          <w:tcPr>
            <w:tcW w:w="673" w:type="dxa"/>
            <w:vAlign w:val="center"/>
          </w:tcPr>
          <w:p w14:paraId="69D2F12B" w14:textId="77777777" w:rsidR="0088358A" w:rsidRDefault="00D92A37">
            <w:pPr>
              <w:spacing w:line="360" w:lineRule="auto"/>
              <w:jc w:val="center"/>
              <w:rPr>
                <w:kern w:val="0"/>
                <w:sz w:val="18"/>
                <w:szCs w:val="18"/>
              </w:rPr>
            </w:pPr>
            <w:r>
              <w:rPr>
                <w:rFonts w:hint="eastAsia"/>
                <w:kern w:val="0"/>
                <w:sz w:val="18"/>
                <w:szCs w:val="18"/>
              </w:rPr>
              <w:t>7</w:t>
            </w:r>
          </w:p>
        </w:tc>
        <w:tc>
          <w:tcPr>
            <w:tcW w:w="2801" w:type="dxa"/>
            <w:gridSpan w:val="2"/>
            <w:vAlign w:val="center"/>
          </w:tcPr>
          <w:p w14:paraId="5C7AF1A2" w14:textId="77777777" w:rsidR="0088358A" w:rsidRDefault="00D92A37">
            <w:pPr>
              <w:spacing w:line="360" w:lineRule="auto"/>
              <w:jc w:val="center"/>
              <w:rPr>
                <w:kern w:val="0"/>
                <w:sz w:val="18"/>
                <w:szCs w:val="18"/>
              </w:rPr>
            </w:pPr>
            <w:r>
              <w:rPr>
                <w:rFonts w:hint="eastAsia"/>
                <w:kern w:val="0"/>
                <w:sz w:val="18"/>
                <w:szCs w:val="18"/>
              </w:rPr>
              <w:t>弯曲强度</w:t>
            </w:r>
          </w:p>
        </w:tc>
        <w:tc>
          <w:tcPr>
            <w:tcW w:w="831" w:type="dxa"/>
            <w:vAlign w:val="center"/>
          </w:tcPr>
          <w:p w14:paraId="7394CD15" w14:textId="77777777" w:rsidR="0088358A" w:rsidRDefault="00D92A37">
            <w:pPr>
              <w:spacing w:line="360" w:lineRule="auto"/>
              <w:jc w:val="center"/>
              <w:rPr>
                <w:kern w:val="0"/>
                <w:sz w:val="18"/>
                <w:szCs w:val="18"/>
              </w:rPr>
            </w:pPr>
            <w:r>
              <w:rPr>
                <w:kern w:val="0"/>
                <w:sz w:val="18"/>
                <w:szCs w:val="18"/>
              </w:rPr>
              <w:t>MPa</w:t>
            </w:r>
          </w:p>
        </w:tc>
        <w:tc>
          <w:tcPr>
            <w:tcW w:w="2370" w:type="dxa"/>
            <w:vAlign w:val="center"/>
          </w:tcPr>
          <w:p w14:paraId="2E8C9AC9" w14:textId="77777777" w:rsidR="0088358A" w:rsidRDefault="00D92A37">
            <w:pPr>
              <w:spacing w:line="360" w:lineRule="auto"/>
              <w:jc w:val="center"/>
              <w:rPr>
                <w:rFonts w:ascii="宋体" w:hAnsi="宋体"/>
                <w:kern w:val="0"/>
                <w:sz w:val="18"/>
                <w:szCs w:val="18"/>
              </w:rPr>
            </w:pPr>
            <w:r>
              <w:rPr>
                <w:rFonts w:ascii="宋体" w:hAnsi="宋体" w:hint="eastAsia"/>
                <w:kern w:val="0"/>
                <w:sz w:val="18"/>
                <w:szCs w:val="18"/>
              </w:rPr>
              <w:t>≥</w:t>
            </w:r>
            <w:r>
              <w:rPr>
                <w:rFonts w:hint="eastAsia"/>
                <w:kern w:val="0"/>
                <w:sz w:val="18"/>
                <w:szCs w:val="18"/>
              </w:rPr>
              <w:t>90</w:t>
            </w:r>
          </w:p>
        </w:tc>
        <w:tc>
          <w:tcPr>
            <w:tcW w:w="1601" w:type="dxa"/>
            <w:vAlign w:val="center"/>
          </w:tcPr>
          <w:p w14:paraId="631AEA1C" w14:textId="77777777" w:rsidR="0088358A" w:rsidRDefault="00D92A37">
            <w:pPr>
              <w:spacing w:line="360" w:lineRule="auto"/>
              <w:jc w:val="center"/>
              <w:rPr>
                <w:kern w:val="0"/>
                <w:sz w:val="18"/>
                <w:szCs w:val="18"/>
              </w:rPr>
            </w:pPr>
            <w:r>
              <w:rPr>
                <w:rFonts w:hint="eastAsia"/>
                <w:kern w:val="0"/>
                <w:sz w:val="18"/>
                <w:szCs w:val="18"/>
              </w:rPr>
              <w:t>G</w:t>
            </w:r>
            <w:r>
              <w:rPr>
                <w:kern w:val="0"/>
                <w:sz w:val="18"/>
                <w:szCs w:val="18"/>
              </w:rPr>
              <w:t>B/T 2567</w:t>
            </w:r>
          </w:p>
        </w:tc>
      </w:tr>
      <w:tr w:rsidR="0088358A" w14:paraId="0502943A" w14:textId="77777777">
        <w:trPr>
          <w:trHeight w:val="20"/>
        </w:trPr>
        <w:tc>
          <w:tcPr>
            <w:tcW w:w="673" w:type="dxa"/>
            <w:vAlign w:val="center"/>
          </w:tcPr>
          <w:p w14:paraId="3CBF3CB4" w14:textId="77777777" w:rsidR="0088358A" w:rsidRDefault="00D92A37">
            <w:pPr>
              <w:spacing w:line="360" w:lineRule="auto"/>
              <w:jc w:val="center"/>
              <w:rPr>
                <w:kern w:val="0"/>
                <w:sz w:val="18"/>
                <w:szCs w:val="18"/>
              </w:rPr>
            </w:pPr>
            <w:r>
              <w:rPr>
                <w:rFonts w:hint="eastAsia"/>
                <w:kern w:val="0"/>
                <w:sz w:val="18"/>
                <w:szCs w:val="18"/>
              </w:rPr>
              <w:t>8</w:t>
            </w:r>
          </w:p>
        </w:tc>
        <w:tc>
          <w:tcPr>
            <w:tcW w:w="2801" w:type="dxa"/>
            <w:gridSpan w:val="2"/>
            <w:vAlign w:val="center"/>
          </w:tcPr>
          <w:p w14:paraId="0F888FDF" w14:textId="77777777" w:rsidR="0088358A" w:rsidRDefault="00D92A37">
            <w:pPr>
              <w:spacing w:line="360" w:lineRule="auto"/>
              <w:jc w:val="center"/>
              <w:rPr>
                <w:kern w:val="0"/>
                <w:sz w:val="18"/>
                <w:szCs w:val="18"/>
              </w:rPr>
            </w:pPr>
            <w:r>
              <w:rPr>
                <w:rFonts w:hint="eastAsia"/>
                <w:kern w:val="0"/>
                <w:sz w:val="18"/>
                <w:szCs w:val="18"/>
              </w:rPr>
              <w:t>弯曲模量</w:t>
            </w:r>
          </w:p>
        </w:tc>
        <w:tc>
          <w:tcPr>
            <w:tcW w:w="831" w:type="dxa"/>
            <w:vAlign w:val="center"/>
          </w:tcPr>
          <w:p w14:paraId="0504269F" w14:textId="77777777" w:rsidR="0088358A" w:rsidRDefault="00D92A37">
            <w:pPr>
              <w:spacing w:line="360" w:lineRule="auto"/>
              <w:jc w:val="center"/>
              <w:rPr>
                <w:kern w:val="0"/>
                <w:sz w:val="18"/>
                <w:szCs w:val="18"/>
              </w:rPr>
            </w:pPr>
            <w:r>
              <w:rPr>
                <w:kern w:val="0"/>
                <w:sz w:val="18"/>
                <w:szCs w:val="18"/>
              </w:rPr>
              <w:t>MPa</w:t>
            </w:r>
          </w:p>
        </w:tc>
        <w:tc>
          <w:tcPr>
            <w:tcW w:w="2370" w:type="dxa"/>
            <w:vAlign w:val="center"/>
          </w:tcPr>
          <w:p w14:paraId="0B4A559E" w14:textId="77777777" w:rsidR="0088358A" w:rsidRDefault="00D92A37">
            <w:pPr>
              <w:spacing w:line="360" w:lineRule="auto"/>
              <w:jc w:val="center"/>
              <w:rPr>
                <w:rFonts w:ascii="宋体" w:hAnsi="宋体"/>
                <w:kern w:val="0"/>
                <w:sz w:val="18"/>
                <w:szCs w:val="18"/>
              </w:rPr>
            </w:pPr>
            <w:r>
              <w:rPr>
                <w:rFonts w:ascii="宋体" w:hAnsi="宋体" w:hint="eastAsia"/>
                <w:kern w:val="0"/>
                <w:sz w:val="18"/>
                <w:szCs w:val="18"/>
              </w:rPr>
              <w:t>≥</w:t>
            </w:r>
            <w:r>
              <w:rPr>
                <w:kern w:val="0"/>
                <w:sz w:val="18"/>
                <w:szCs w:val="18"/>
              </w:rPr>
              <w:t>2000</w:t>
            </w:r>
          </w:p>
        </w:tc>
        <w:tc>
          <w:tcPr>
            <w:tcW w:w="1601" w:type="dxa"/>
            <w:vAlign w:val="center"/>
          </w:tcPr>
          <w:p w14:paraId="3DC33630" w14:textId="77777777" w:rsidR="0088358A" w:rsidRDefault="00D92A37">
            <w:pPr>
              <w:spacing w:line="360" w:lineRule="auto"/>
              <w:jc w:val="center"/>
              <w:rPr>
                <w:kern w:val="0"/>
                <w:sz w:val="18"/>
                <w:szCs w:val="18"/>
              </w:rPr>
            </w:pPr>
            <w:r>
              <w:rPr>
                <w:rFonts w:hint="eastAsia"/>
                <w:kern w:val="0"/>
                <w:sz w:val="18"/>
                <w:szCs w:val="18"/>
              </w:rPr>
              <w:t>G</w:t>
            </w:r>
            <w:r>
              <w:rPr>
                <w:kern w:val="0"/>
                <w:sz w:val="18"/>
                <w:szCs w:val="18"/>
              </w:rPr>
              <w:t>B/T 2567</w:t>
            </w:r>
          </w:p>
        </w:tc>
      </w:tr>
      <w:tr w:rsidR="0088358A" w14:paraId="3EBB54DA" w14:textId="77777777">
        <w:trPr>
          <w:trHeight w:val="20"/>
        </w:trPr>
        <w:tc>
          <w:tcPr>
            <w:tcW w:w="673" w:type="dxa"/>
            <w:vAlign w:val="center"/>
          </w:tcPr>
          <w:p w14:paraId="4EFD1ECE" w14:textId="77777777" w:rsidR="0088358A" w:rsidRDefault="00D92A37">
            <w:pPr>
              <w:spacing w:line="360" w:lineRule="auto"/>
              <w:jc w:val="center"/>
              <w:rPr>
                <w:kern w:val="0"/>
                <w:sz w:val="18"/>
                <w:szCs w:val="18"/>
              </w:rPr>
            </w:pPr>
            <w:r>
              <w:rPr>
                <w:rFonts w:hint="eastAsia"/>
                <w:kern w:val="0"/>
                <w:sz w:val="18"/>
                <w:szCs w:val="18"/>
              </w:rPr>
              <w:t>9</w:t>
            </w:r>
          </w:p>
        </w:tc>
        <w:tc>
          <w:tcPr>
            <w:tcW w:w="2801" w:type="dxa"/>
            <w:gridSpan w:val="2"/>
            <w:vAlign w:val="center"/>
          </w:tcPr>
          <w:p w14:paraId="5F93A558" w14:textId="77777777" w:rsidR="0088358A" w:rsidRDefault="00D92A37">
            <w:pPr>
              <w:spacing w:line="360" w:lineRule="auto"/>
              <w:jc w:val="center"/>
              <w:rPr>
                <w:kern w:val="0"/>
                <w:sz w:val="18"/>
                <w:szCs w:val="18"/>
              </w:rPr>
            </w:pPr>
            <w:r>
              <w:rPr>
                <w:rFonts w:hint="eastAsia"/>
                <w:bCs/>
                <w:kern w:val="0"/>
                <w:sz w:val="18"/>
                <w:szCs w:val="18"/>
              </w:rPr>
              <w:t>透水率</w:t>
            </w:r>
          </w:p>
        </w:tc>
        <w:tc>
          <w:tcPr>
            <w:tcW w:w="831" w:type="dxa"/>
            <w:vAlign w:val="center"/>
          </w:tcPr>
          <w:p w14:paraId="3E3AF903" w14:textId="77777777" w:rsidR="0088358A" w:rsidRDefault="00D92A37">
            <w:pPr>
              <w:spacing w:line="360" w:lineRule="auto"/>
              <w:jc w:val="center"/>
              <w:rPr>
                <w:kern w:val="0"/>
                <w:sz w:val="18"/>
                <w:szCs w:val="18"/>
              </w:rPr>
            </w:pPr>
            <w:r>
              <w:rPr>
                <w:rFonts w:hint="eastAsia"/>
                <w:bCs/>
                <w:kern w:val="0"/>
                <w:sz w:val="18"/>
                <w:szCs w:val="18"/>
              </w:rPr>
              <w:t>%</w:t>
            </w:r>
          </w:p>
        </w:tc>
        <w:tc>
          <w:tcPr>
            <w:tcW w:w="2370" w:type="dxa"/>
            <w:vAlign w:val="center"/>
          </w:tcPr>
          <w:p w14:paraId="776FABF9" w14:textId="77777777" w:rsidR="0088358A" w:rsidRDefault="00D92A37">
            <w:pPr>
              <w:spacing w:line="360" w:lineRule="auto"/>
              <w:jc w:val="center"/>
              <w:rPr>
                <w:rFonts w:ascii="宋体" w:hAnsi="宋体"/>
                <w:kern w:val="0"/>
                <w:sz w:val="18"/>
                <w:szCs w:val="18"/>
              </w:rPr>
            </w:pPr>
            <w:r>
              <w:rPr>
                <w:rFonts w:hint="eastAsia"/>
                <w:bCs/>
                <w:kern w:val="0"/>
                <w:sz w:val="18"/>
                <w:szCs w:val="18"/>
              </w:rPr>
              <w:t>0</w:t>
            </w:r>
          </w:p>
        </w:tc>
        <w:tc>
          <w:tcPr>
            <w:tcW w:w="1601" w:type="dxa"/>
            <w:vAlign w:val="center"/>
          </w:tcPr>
          <w:p w14:paraId="12255F07" w14:textId="77777777" w:rsidR="0088358A" w:rsidRDefault="00D92A37">
            <w:pPr>
              <w:spacing w:line="360" w:lineRule="auto"/>
              <w:jc w:val="center"/>
              <w:rPr>
                <w:kern w:val="0"/>
                <w:sz w:val="18"/>
                <w:szCs w:val="18"/>
              </w:rPr>
            </w:pPr>
            <w:r>
              <w:rPr>
                <w:rFonts w:hint="eastAsia"/>
                <w:bCs/>
                <w:kern w:val="0"/>
                <w:sz w:val="18"/>
                <w:szCs w:val="18"/>
              </w:rPr>
              <w:t>G</w:t>
            </w:r>
            <w:r>
              <w:rPr>
                <w:bCs/>
                <w:kern w:val="0"/>
                <w:sz w:val="18"/>
                <w:szCs w:val="18"/>
              </w:rPr>
              <w:t>B/T 9755</w:t>
            </w:r>
          </w:p>
        </w:tc>
      </w:tr>
      <w:tr w:rsidR="0088358A" w14:paraId="67A69BEB" w14:textId="77777777">
        <w:trPr>
          <w:trHeight w:val="20"/>
        </w:trPr>
        <w:tc>
          <w:tcPr>
            <w:tcW w:w="673" w:type="dxa"/>
            <w:vMerge w:val="restart"/>
            <w:vAlign w:val="center"/>
          </w:tcPr>
          <w:p w14:paraId="33B309B6" w14:textId="77777777" w:rsidR="0088358A" w:rsidRDefault="00D92A37">
            <w:pPr>
              <w:spacing w:line="360" w:lineRule="auto"/>
              <w:jc w:val="center"/>
              <w:rPr>
                <w:kern w:val="0"/>
                <w:sz w:val="18"/>
                <w:szCs w:val="18"/>
              </w:rPr>
            </w:pPr>
            <w:r>
              <w:rPr>
                <w:rFonts w:hint="eastAsia"/>
                <w:kern w:val="0"/>
                <w:sz w:val="18"/>
                <w:szCs w:val="18"/>
              </w:rPr>
              <w:t>1</w:t>
            </w:r>
            <w:r>
              <w:rPr>
                <w:kern w:val="0"/>
                <w:sz w:val="18"/>
                <w:szCs w:val="18"/>
              </w:rPr>
              <w:t>0</w:t>
            </w:r>
          </w:p>
        </w:tc>
        <w:tc>
          <w:tcPr>
            <w:tcW w:w="1588" w:type="dxa"/>
            <w:vMerge w:val="restart"/>
            <w:vAlign w:val="center"/>
          </w:tcPr>
          <w:p w14:paraId="76884EC6" w14:textId="77777777" w:rsidR="0088358A" w:rsidRDefault="00D92A37">
            <w:pPr>
              <w:spacing w:line="360" w:lineRule="auto"/>
              <w:jc w:val="center"/>
              <w:rPr>
                <w:kern w:val="0"/>
                <w:sz w:val="18"/>
                <w:szCs w:val="18"/>
              </w:rPr>
            </w:pPr>
            <w:r>
              <w:rPr>
                <w:rFonts w:hint="eastAsia"/>
                <w:kern w:val="0"/>
                <w:sz w:val="18"/>
                <w:szCs w:val="18"/>
              </w:rPr>
              <w:t>粘结强度</w:t>
            </w:r>
          </w:p>
        </w:tc>
        <w:tc>
          <w:tcPr>
            <w:tcW w:w="1213" w:type="dxa"/>
            <w:vAlign w:val="center"/>
          </w:tcPr>
          <w:p w14:paraId="664302F4" w14:textId="77777777" w:rsidR="0088358A" w:rsidRDefault="00D92A37">
            <w:pPr>
              <w:spacing w:line="360" w:lineRule="auto"/>
              <w:jc w:val="center"/>
              <w:rPr>
                <w:kern w:val="0"/>
                <w:sz w:val="18"/>
                <w:szCs w:val="18"/>
              </w:rPr>
            </w:pPr>
            <w:r>
              <w:rPr>
                <w:rFonts w:hint="eastAsia"/>
                <w:kern w:val="0"/>
                <w:sz w:val="18"/>
                <w:szCs w:val="18"/>
              </w:rPr>
              <w:t>混凝土</w:t>
            </w:r>
          </w:p>
        </w:tc>
        <w:tc>
          <w:tcPr>
            <w:tcW w:w="831" w:type="dxa"/>
            <w:vMerge w:val="restart"/>
            <w:vAlign w:val="center"/>
          </w:tcPr>
          <w:p w14:paraId="33D542C0" w14:textId="77777777" w:rsidR="0088358A" w:rsidRDefault="00D92A37">
            <w:pPr>
              <w:spacing w:line="360" w:lineRule="auto"/>
              <w:jc w:val="center"/>
              <w:rPr>
                <w:kern w:val="0"/>
                <w:sz w:val="18"/>
                <w:szCs w:val="18"/>
              </w:rPr>
            </w:pPr>
            <w:r>
              <w:rPr>
                <w:kern w:val="0"/>
                <w:sz w:val="18"/>
                <w:szCs w:val="18"/>
              </w:rPr>
              <w:t>MPa</w:t>
            </w:r>
          </w:p>
        </w:tc>
        <w:tc>
          <w:tcPr>
            <w:tcW w:w="2370" w:type="dxa"/>
            <w:vAlign w:val="center"/>
          </w:tcPr>
          <w:p w14:paraId="176EA01C" w14:textId="77777777" w:rsidR="0088358A" w:rsidRDefault="00D92A37">
            <w:pPr>
              <w:spacing w:line="360" w:lineRule="auto"/>
              <w:jc w:val="center"/>
              <w:rPr>
                <w:rFonts w:ascii="宋体" w:hAnsi="宋体"/>
                <w:kern w:val="0"/>
                <w:sz w:val="18"/>
                <w:szCs w:val="18"/>
              </w:rPr>
            </w:pPr>
            <w:r>
              <w:rPr>
                <w:rFonts w:ascii="宋体" w:hAnsi="宋体" w:hint="eastAsia"/>
                <w:kern w:val="0"/>
                <w:sz w:val="18"/>
                <w:szCs w:val="18"/>
              </w:rPr>
              <w:t>≥</w:t>
            </w:r>
            <w:r>
              <w:rPr>
                <w:kern w:val="0"/>
                <w:sz w:val="18"/>
                <w:szCs w:val="18"/>
              </w:rPr>
              <w:t>2.0</w:t>
            </w:r>
          </w:p>
        </w:tc>
        <w:tc>
          <w:tcPr>
            <w:tcW w:w="1601" w:type="dxa"/>
            <w:vMerge w:val="restart"/>
            <w:vAlign w:val="center"/>
          </w:tcPr>
          <w:p w14:paraId="0A011C48" w14:textId="77777777" w:rsidR="0088358A" w:rsidRDefault="00D92A37">
            <w:pPr>
              <w:spacing w:line="360" w:lineRule="auto"/>
              <w:jc w:val="center"/>
              <w:rPr>
                <w:kern w:val="0"/>
                <w:sz w:val="18"/>
                <w:szCs w:val="18"/>
              </w:rPr>
            </w:pPr>
            <w:r>
              <w:rPr>
                <w:rFonts w:hint="eastAsia"/>
                <w:kern w:val="0"/>
                <w:sz w:val="18"/>
                <w:szCs w:val="18"/>
              </w:rPr>
              <w:t>G</w:t>
            </w:r>
            <w:r>
              <w:rPr>
                <w:kern w:val="0"/>
                <w:sz w:val="18"/>
                <w:szCs w:val="18"/>
              </w:rPr>
              <w:t>B/T 16777</w:t>
            </w:r>
            <w:r>
              <w:rPr>
                <w:rFonts w:hint="eastAsia"/>
                <w:kern w:val="0"/>
                <w:sz w:val="18"/>
                <w:szCs w:val="18"/>
              </w:rPr>
              <w:t>（</w:t>
            </w:r>
            <w:r>
              <w:rPr>
                <w:rFonts w:hint="eastAsia"/>
                <w:kern w:val="0"/>
                <w:sz w:val="18"/>
                <w:szCs w:val="18"/>
              </w:rPr>
              <w:t>A</w:t>
            </w:r>
            <w:r>
              <w:rPr>
                <w:rFonts w:hint="eastAsia"/>
                <w:kern w:val="0"/>
                <w:sz w:val="18"/>
                <w:szCs w:val="18"/>
              </w:rPr>
              <w:t>法）</w:t>
            </w:r>
          </w:p>
        </w:tc>
      </w:tr>
      <w:tr w:rsidR="0088358A" w14:paraId="71022781" w14:textId="77777777">
        <w:trPr>
          <w:trHeight w:val="20"/>
        </w:trPr>
        <w:tc>
          <w:tcPr>
            <w:tcW w:w="673" w:type="dxa"/>
            <w:vMerge/>
            <w:vAlign w:val="center"/>
          </w:tcPr>
          <w:p w14:paraId="7DB87530" w14:textId="77777777" w:rsidR="0088358A" w:rsidRDefault="0088358A">
            <w:pPr>
              <w:spacing w:line="360" w:lineRule="auto"/>
              <w:jc w:val="center"/>
              <w:rPr>
                <w:kern w:val="0"/>
                <w:sz w:val="18"/>
                <w:szCs w:val="18"/>
              </w:rPr>
            </w:pPr>
          </w:p>
        </w:tc>
        <w:tc>
          <w:tcPr>
            <w:tcW w:w="1588" w:type="dxa"/>
            <w:vMerge/>
            <w:vAlign w:val="center"/>
          </w:tcPr>
          <w:p w14:paraId="2874A514" w14:textId="77777777" w:rsidR="0088358A" w:rsidRDefault="0088358A">
            <w:pPr>
              <w:spacing w:line="360" w:lineRule="auto"/>
              <w:jc w:val="center"/>
              <w:rPr>
                <w:kern w:val="0"/>
                <w:sz w:val="18"/>
                <w:szCs w:val="18"/>
              </w:rPr>
            </w:pPr>
          </w:p>
        </w:tc>
        <w:tc>
          <w:tcPr>
            <w:tcW w:w="1213" w:type="dxa"/>
            <w:vAlign w:val="center"/>
          </w:tcPr>
          <w:p w14:paraId="1DEDC6CF" w14:textId="77777777" w:rsidR="0088358A" w:rsidRDefault="00D92A37">
            <w:pPr>
              <w:spacing w:line="360" w:lineRule="auto"/>
              <w:jc w:val="center"/>
              <w:rPr>
                <w:kern w:val="0"/>
                <w:sz w:val="18"/>
                <w:szCs w:val="18"/>
              </w:rPr>
            </w:pPr>
            <w:r>
              <w:rPr>
                <w:rFonts w:hint="eastAsia"/>
                <w:kern w:val="0"/>
                <w:sz w:val="18"/>
                <w:szCs w:val="18"/>
              </w:rPr>
              <w:t>金属</w:t>
            </w:r>
          </w:p>
        </w:tc>
        <w:tc>
          <w:tcPr>
            <w:tcW w:w="831" w:type="dxa"/>
            <w:vMerge/>
            <w:vAlign w:val="center"/>
          </w:tcPr>
          <w:p w14:paraId="45F0C52C" w14:textId="77777777" w:rsidR="0088358A" w:rsidRDefault="0088358A">
            <w:pPr>
              <w:spacing w:line="360" w:lineRule="auto"/>
              <w:jc w:val="center"/>
              <w:rPr>
                <w:kern w:val="0"/>
                <w:sz w:val="18"/>
                <w:szCs w:val="18"/>
              </w:rPr>
            </w:pPr>
          </w:p>
        </w:tc>
        <w:tc>
          <w:tcPr>
            <w:tcW w:w="2370" w:type="dxa"/>
            <w:vAlign w:val="center"/>
          </w:tcPr>
          <w:p w14:paraId="40C8F7E2" w14:textId="77777777" w:rsidR="0088358A" w:rsidRDefault="00D92A37">
            <w:pPr>
              <w:spacing w:line="360" w:lineRule="auto"/>
              <w:jc w:val="center"/>
              <w:rPr>
                <w:rFonts w:ascii="宋体" w:hAnsi="宋体"/>
                <w:kern w:val="0"/>
                <w:sz w:val="18"/>
                <w:szCs w:val="18"/>
              </w:rPr>
            </w:pPr>
            <w:r>
              <w:rPr>
                <w:rFonts w:ascii="宋体" w:hAnsi="宋体" w:hint="eastAsia"/>
                <w:kern w:val="0"/>
                <w:sz w:val="18"/>
                <w:szCs w:val="18"/>
              </w:rPr>
              <w:t>≥</w:t>
            </w:r>
            <w:r>
              <w:rPr>
                <w:kern w:val="0"/>
                <w:sz w:val="18"/>
                <w:szCs w:val="18"/>
              </w:rPr>
              <w:t>2.5</w:t>
            </w:r>
          </w:p>
        </w:tc>
        <w:tc>
          <w:tcPr>
            <w:tcW w:w="1601" w:type="dxa"/>
            <w:vMerge/>
            <w:vAlign w:val="center"/>
          </w:tcPr>
          <w:p w14:paraId="78DA7D34" w14:textId="77777777" w:rsidR="0088358A" w:rsidRDefault="0088358A">
            <w:pPr>
              <w:spacing w:line="360" w:lineRule="auto"/>
              <w:jc w:val="center"/>
              <w:rPr>
                <w:kern w:val="0"/>
                <w:sz w:val="18"/>
                <w:szCs w:val="18"/>
              </w:rPr>
            </w:pPr>
          </w:p>
        </w:tc>
      </w:tr>
      <w:tr w:rsidR="0088358A" w14:paraId="3C8AEF1F" w14:textId="77777777">
        <w:trPr>
          <w:trHeight w:val="20"/>
        </w:trPr>
        <w:tc>
          <w:tcPr>
            <w:tcW w:w="673" w:type="dxa"/>
            <w:vAlign w:val="center"/>
          </w:tcPr>
          <w:p w14:paraId="7AB26430" w14:textId="77777777" w:rsidR="0088358A" w:rsidRDefault="00D92A37">
            <w:pPr>
              <w:spacing w:line="360" w:lineRule="auto"/>
              <w:jc w:val="center"/>
              <w:rPr>
                <w:kern w:val="0"/>
                <w:sz w:val="18"/>
                <w:szCs w:val="18"/>
              </w:rPr>
            </w:pPr>
            <w:r>
              <w:rPr>
                <w:rFonts w:hint="eastAsia"/>
                <w:kern w:val="0"/>
                <w:sz w:val="18"/>
                <w:szCs w:val="18"/>
              </w:rPr>
              <w:t>1</w:t>
            </w:r>
            <w:r>
              <w:rPr>
                <w:kern w:val="0"/>
                <w:sz w:val="18"/>
                <w:szCs w:val="18"/>
              </w:rPr>
              <w:t>1</w:t>
            </w:r>
          </w:p>
        </w:tc>
        <w:tc>
          <w:tcPr>
            <w:tcW w:w="2801" w:type="dxa"/>
            <w:gridSpan w:val="2"/>
            <w:vAlign w:val="center"/>
          </w:tcPr>
          <w:p w14:paraId="28BA8E09" w14:textId="77777777" w:rsidR="0088358A" w:rsidRDefault="00D92A37">
            <w:pPr>
              <w:spacing w:line="360" w:lineRule="auto"/>
              <w:jc w:val="center"/>
              <w:rPr>
                <w:kern w:val="0"/>
                <w:sz w:val="18"/>
                <w:szCs w:val="18"/>
              </w:rPr>
            </w:pPr>
            <w:r>
              <w:rPr>
                <w:rFonts w:hint="eastAsia"/>
                <w:kern w:val="0"/>
                <w:sz w:val="18"/>
                <w:szCs w:val="18"/>
              </w:rPr>
              <w:t>耐磨性能</w:t>
            </w:r>
            <w:r>
              <w:rPr>
                <w:rFonts w:hint="eastAsia"/>
                <w:kern w:val="0"/>
                <w:sz w:val="18"/>
                <w:szCs w:val="18"/>
              </w:rPr>
              <w:t xml:space="preserve"> </w:t>
            </w:r>
            <w:r>
              <w:rPr>
                <w:rFonts w:hint="eastAsia"/>
                <w:kern w:val="0"/>
                <w:sz w:val="18"/>
                <w:szCs w:val="18"/>
              </w:rPr>
              <w:t>（损失量，</w:t>
            </w:r>
            <w:r>
              <w:rPr>
                <w:rFonts w:hint="eastAsia"/>
                <w:kern w:val="0"/>
                <w:sz w:val="18"/>
                <w:szCs w:val="18"/>
              </w:rPr>
              <w:t>1000g/1000r</w:t>
            </w:r>
            <w:r>
              <w:rPr>
                <w:rFonts w:hint="eastAsia"/>
                <w:kern w:val="0"/>
                <w:sz w:val="18"/>
                <w:szCs w:val="18"/>
              </w:rPr>
              <w:t>，胶轮号</w:t>
            </w:r>
            <w:r>
              <w:rPr>
                <w:rFonts w:hint="eastAsia"/>
                <w:kern w:val="0"/>
                <w:sz w:val="18"/>
                <w:szCs w:val="18"/>
              </w:rPr>
              <w:t>CS</w:t>
            </w:r>
            <w:r>
              <w:rPr>
                <w:rFonts w:hint="eastAsia"/>
                <w:kern w:val="0"/>
                <w:sz w:val="18"/>
                <w:szCs w:val="18"/>
              </w:rPr>
              <w:t>―</w:t>
            </w:r>
            <w:r>
              <w:rPr>
                <w:rFonts w:hint="eastAsia"/>
                <w:kern w:val="0"/>
                <w:sz w:val="18"/>
                <w:szCs w:val="18"/>
              </w:rPr>
              <w:t>17</w:t>
            </w:r>
            <w:r>
              <w:rPr>
                <w:rFonts w:hint="eastAsia"/>
                <w:kern w:val="0"/>
                <w:sz w:val="18"/>
                <w:szCs w:val="18"/>
              </w:rPr>
              <w:t>）</w:t>
            </w:r>
          </w:p>
        </w:tc>
        <w:tc>
          <w:tcPr>
            <w:tcW w:w="831" w:type="dxa"/>
            <w:vAlign w:val="center"/>
          </w:tcPr>
          <w:p w14:paraId="17E7A7D8" w14:textId="77777777" w:rsidR="0088358A" w:rsidRDefault="00D92A37">
            <w:pPr>
              <w:spacing w:line="360" w:lineRule="auto"/>
              <w:jc w:val="center"/>
              <w:rPr>
                <w:kern w:val="0"/>
                <w:sz w:val="18"/>
                <w:szCs w:val="18"/>
              </w:rPr>
            </w:pPr>
            <w:r>
              <w:rPr>
                <w:rFonts w:hint="eastAsia"/>
                <w:kern w:val="0"/>
                <w:sz w:val="18"/>
                <w:szCs w:val="18"/>
              </w:rPr>
              <w:t>mg</w:t>
            </w:r>
          </w:p>
        </w:tc>
        <w:tc>
          <w:tcPr>
            <w:tcW w:w="2370" w:type="dxa"/>
            <w:vAlign w:val="center"/>
          </w:tcPr>
          <w:p w14:paraId="2D1EC244" w14:textId="77777777" w:rsidR="0088358A" w:rsidRDefault="00D92A37">
            <w:pPr>
              <w:spacing w:line="360" w:lineRule="auto"/>
              <w:jc w:val="center"/>
              <w:rPr>
                <w:kern w:val="0"/>
                <w:sz w:val="18"/>
                <w:szCs w:val="18"/>
              </w:rPr>
            </w:pPr>
            <w:r>
              <w:rPr>
                <w:rFonts w:hint="eastAsia"/>
                <w:kern w:val="0"/>
                <w:sz w:val="18"/>
                <w:szCs w:val="18"/>
              </w:rPr>
              <w:t>≤</w:t>
            </w:r>
            <w:r>
              <w:rPr>
                <w:rFonts w:hint="eastAsia"/>
                <w:kern w:val="0"/>
                <w:sz w:val="18"/>
                <w:szCs w:val="18"/>
              </w:rPr>
              <w:t>2</w:t>
            </w:r>
            <w:r>
              <w:rPr>
                <w:kern w:val="0"/>
                <w:sz w:val="18"/>
                <w:szCs w:val="18"/>
              </w:rPr>
              <w:t>0</w:t>
            </w:r>
            <w:r>
              <w:rPr>
                <w:rFonts w:hint="eastAsia"/>
                <w:kern w:val="0"/>
                <w:sz w:val="18"/>
                <w:szCs w:val="18"/>
              </w:rPr>
              <w:t>0</w:t>
            </w:r>
          </w:p>
        </w:tc>
        <w:tc>
          <w:tcPr>
            <w:tcW w:w="1601" w:type="dxa"/>
            <w:vAlign w:val="center"/>
          </w:tcPr>
          <w:p w14:paraId="100F7868" w14:textId="77777777" w:rsidR="0088358A" w:rsidRDefault="00D92A37">
            <w:pPr>
              <w:spacing w:line="360" w:lineRule="auto"/>
              <w:jc w:val="center"/>
              <w:rPr>
                <w:kern w:val="0"/>
                <w:sz w:val="18"/>
                <w:szCs w:val="18"/>
              </w:rPr>
            </w:pPr>
            <w:r>
              <w:rPr>
                <w:rFonts w:hint="eastAsia"/>
                <w:bCs/>
                <w:kern w:val="0"/>
                <w:sz w:val="18"/>
                <w:szCs w:val="18"/>
              </w:rPr>
              <w:t>GB/T 1768</w:t>
            </w:r>
          </w:p>
        </w:tc>
      </w:tr>
      <w:tr w:rsidR="0088358A" w14:paraId="21784CCD" w14:textId="77777777">
        <w:trPr>
          <w:trHeight w:val="20"/>
        </w:trPr>
        <w:tc>
          <w:tcPr>
            <w:tcW w:w="673" w:type="dxa"/>
            <w:vAlign w:val="center"/>
          </w:tcPr>
          <w:p w14:paraId="39043AB9" w14:textId="77777777" w:rsidR="0088358A" w:rsidRDefault="00D92A37">
            <w:pPr>
              <w:spacing w:line="360" w:lineRule="auto"/>
              <w:jc w:val="center"/>
              <w:rPr>
                <w:kern w:val="0"/>
                <w:sz w:val="18"/>
                <w:szCs w:val="18"/>
              </w:rPr>
            </w:pPr>
            <w:r>
              <w:rPr>
                <w:rFonts w:hint="eastAsia"/>
                <w:kern w:val="0"/>
                <w:sz w:val="18"/>
                <w:szCs w:val="18"/>
              </w:rPr>
              <w:t>1</w:t>
            </w:r>
            <w:r>
              <w:rPr>
                <w:kern w:val="0"/>
                <w:sz w:val="18"/>
                <w:szCs w:val="18"/>
              </w:rPr>
              <w:t>2</w:t>
            </w:r>
          </w:p>
        </w:tc>
        <w:tc>
          <w:tcPr>
            <w:tcW w:w="2801" w:type="dxa"/>
            <w:gridSpan w:val="2"/>
            <w:vAlign w:val="center"/>
          </w:tcPr>
          <w:p w14:paraId="724DA977" w14:textId="77777777" w:rsidR="0088358A" w:rsidRDefault="00D92A37">
            <w:pPr>
              <w:spacing w:line="360" w:lineRule="auto"/>
              <w:jc w:val="center"/>
              <w:rPr>
                <w:kern w:val="0"/>
                <w:sz w:val="18"/>
                <w:szCs w:val="18"/>
              </w:rPr>
            </w:pPr>
            <w:r>
              <w:rPr>
                <w:rFonts w:hint="eastAsia"/>
                <w:kern w:val="0"/>
                <w:sz w:val="18"/>
                <w:szCs w:val="18"/>
              </w:rPr>
              <w:t>耐化学介质腐蚀</w:t>
            </w:r>
          </w:p>
          <w:p w14:paraId="286B2767" w14:textId="77777777" w:rsidR="0088358A" w:rsidRDefault="00D92A37">
            <w:pPr>
              <w:spacing w:line="360" w:lineRule="auto"/>
              <w:jc w:val="center"/>
              <w:rPr>
                <w:kern w:val="0"/>
                <w:sz w:val="18"/>
                <w:szCs w:val="18"/>
              </w:rPr>
            </w:pPr>
            <w:r>
              <w:rPr>
                <w:kern w:val="0"/>
                <w:sz w:val="18"/>
                <w:szCs w:val="18"/>
              </w:rPr>
              <w:t>（</w:t>
            </w:r>
            <w:r>
              <w:rPr>
                <w:rFonts w:hint="eastAsia"/>
                <w:kern w:val="0"/>
                <w:sz w:val="18"/>
                <w:szCs w:val="18"/>
              </w:rPr>
              <w:t>5</w:t>
            </w:r>
            <w:r>
              <w:rPr>
                <w:kern w:val="0"/>
                <w:sz w:val="18"/>
                <w:szCs w:val="18"/>
              </w:rPr>
              <w:t>%</w:t>
            </w:r>
            <w:r>
              <w:rPr>
                <w:kern w:val="0"/>
                <w:sz w:val="18"/>
                <w:szCs w:val="18"/>
              </w:rPr>
              <w:t>硫酸</w:t>
            </w:r>
            <w:r>
              <w:rPr>
                <w:rFonts w:hint="eastAsia"/>
                <w:kern w:val="0"/>
                <w:sz w:val="18"/>
                <w:szCs w:val="18"/>
              </w:rPr>
              <w:t>、</w:t>
            </w:r>
            <w:r>
              <w:rPr>
                <w:rFonts w:hint="eastAsia"/>
                <w:kern w:val="0"/>
                <w:sz w:val="18"/>
                <w:szCs w:val="18"/>
              </w:rPr>
              <w:t>5</w:t>
            </w:r>
            <w:r>
              <w:rPr>
                <w:kern w:val="0"/>
                <w:sz w:val="18"/>
                <w:szCs w:val="18"/>
              </w:rPr>
              <w:t>%</w:t>
            </w:r>
            <w:r>
              <w:rPr>
                <w:kern w:val="0"/>
                <w:sz w:val="18"/>
                <w:szCs w:val="18"/>
              </w:rPr>
              <w:t>氢氧化钠、</w:t>
            </w:r>
            <w:r>
              <w:rPr>
                <w:rFonts w:hint="eastAsia"/>
                <w:kern w:val="0"/>
                <w:sz w:val="18"/>
                <w:szCs w:val="18"/>
              </w:rPr>
              <w:t>3</w:t>
            </w:r>
            <w:r>
              <w:rPr>
                <w:kern w:val="0"/>
                <w:sz w:val="18"/>
                <w:szCs w:val="18"/>
              </w:rPr>
              <w:t>%</w:t>
            </w:r>
            <w:r>
              <w:rPr>
                <w:rFonts w:hint="eastAsia"/>
                <w:kern w:val="0"/>
                <w:sz w:val="18"/>
                <w:szCs w:val="18"/>
              </w:rPr>
              <w:t>氯化钠、机</w:t>
            </w:r>
            <w:r>
              <w:rPr>
                <w:kern w:val="0"/>
                <w:sz w:val="18"/>
                <w:szCs w:val="18"/>
              </w:rPr>
              <w:t>油，</w:t>
            </w:r>
            <w:r>
              <w:rPr>
                <w:kern w:val="0"/>
                <w:sz w:val="18"/>
                <w:szCs w:val="18"/>
              </w:rPr>
              <w:t>30d</w:t>
            </w:r>
            <w:r>
              <w:rPr>
                <w:kern w:val="0"/>
                <w:sz w:val="18"/>
                <w:szCs w:val="18"/>
              </w:rPr>
              <w:t>）</w:t>
            </w:r>
          </w:p>
        </w:tc>
        <w:tc>
          <w:tcPr>
            <w:tcW w:w="831" w:type="dxa"/>
            <w:vAlign w:val="center"/>
          </w:tcPr>
          <w:p w14:paraId="31D366EC" w14:textId="77777777" w:rsidR="0088358A" w:rsidRDefault="00D92A37">
            <w:pPr>
              <w:spacing w:line="360" w:lineRule="auto"/>
              <w:jc w:val="center"/>
              <w:rPr>
                <w:kern w:val="0"/>
                <w:sz w:val="18"/>
                <w:szCs w:val="18"/>
              </w:rPr>
            </w:pPr>
            <w:r>
              <w:rPr>
                <w:rFonts w:hint="eastAsia"/>
                <w:kern w:val="0"/>
                <w:sz w:val="18"/>
                <w:szCs w:val="18"/>
              </w:rPr>
              <w:t>―</w:t>
            </w:r>
          </w:p>
        </w:tc>
        <w:tc>
          <w:tcPr>
            <w:tcW w:w="2370" w:type="dxa"/>
            <w:vAlign w:val="center"/>
          </w:tcPr>
          <w:p w14:paraId="162030AC" w14:textId="77777777" w:rsidR="0088358A" w:rsidRDefault="00D92A37">
            <w:pPr>
              <w:spacing w:line="360" w:lineRule="auto"/>
              <w:jc w:val="center"/>
              <w:rPr>
                <w:kern w:val="0"/>
                <w:sz w:val="18"/>
                <w:szCs w:val="18"/>
              </w:rPr>
            </w:pPr>
            <w:r>
              <w:rPr>
                <w:rFonts w:hint="eastAsia"/>
                <w:kern w:val="0"/>
                <w:sz w:val="18"/>
                <w:szCs w:val="18"/>
              </w:rPr>
              <w:t>涂层完整、无起泡、无剥落、无裂纹</w:t>
            </w:r>
          </w:p>
        </w:tc>
        <w:tc>
          <w:tcPr>
            <w:tcW w:w="1601" w:type="dxa"/>
            <w:vAlign w:val="center"/>
          </w:tcPr>
          <w:p w14:paraId="6BF7EE27" w14:textId="77777777" w:rsidR="0088358A" w:rsidRDefault="00D92A37">
            <w:pPr>
              <w:spacing w:line="360" w:lineRule="auto"/>
              <w:jc w:val="center"/>
              <w:rPr>
                <w:kern w:val="0"/>
                <w:sz w:val="18"/>
                <w:szCs w:val="18"/>
              </w:rPr>
            </w:pPr>
            <w:r>
              <w:rPr>
                <w:rFonts w:hint="eastAsia"/>
                <w:bCs/>
                <w:kern w:val="0"/>
                <w:sz w:val="18"/>
                <w:szCs w:val="18"/>
              </w:rPr>
              <w:t>JC/T 2327</w:t>
            </w:r>
          </w:p>
        </w:tc>
      </w:tr>
    </w:tbl>
    <w:p w14:paraId="1F27070D" w14:textId="77777777" w:rsidR="0088358A" w:rsidRDefault="00D92A37">
      <w:pPr>
        <w:widowControl/>
        <w:jc w:val="left"/>
        <w:rPr>
          <w:rFonts w:ascii="黑体" w:eastAsia="黑体" w:hAnsi="黑体" w:cs="黑体"/>
          <w:b/>
          <w:kern w:val="44"/>
          <w:sz w:val="32"/>
          <w:szCs w:val="32"/>
        </w:rPr>
      </w:pPr>
      <w:r>
        <w:rPr>
          <w:rFonts w:ascii="黑体" w:eastAsia="黑体" w:hAnsi="黑体" w:cs="黑体"/>
          <w:bCs/>
          <w:sz w:val="32"/>
          <w:szCs w:val="32"/>
        </w:rPr>
        <w:br w:type="page"/>
      </w:r>
    </w:p>
    <w:p w14:paraId="37464880" w14:textId="77777777" w:rsidR="0088358A" w:rsidRDefault="00D92A37">
      <w:pPr>
        <w:pStyle w:val="1"/>
        <w:spacing w:before="200" w:after="200" w:line="576" w:lineRule="auto"/>
        <w:jc w:val="center"/>
        <w:rPr>
          <w:rFonts w:ascii="黑体" w:eastAsia="黑体" w:hAnsi="黑体" w:cs="黑体"/>
          <w:bCs w:val="0"/>
          <w:sz w:val="32"/>
          <w:szCs w:val="32"/>
        </w:rPr>
      </w:pPr>
      <w:bookmarkStart w:id="15" w:name="_Toc116395660"/>
      <w:bookmarkStart w:id="16" w:name="_Toc116396072"/>
      <w:r>
        <w:rPr>
          <w:rFonts w:ascii="黑体" w:eastAsia="黑体" w:hAnsi="黑体" w:cs="黑体"/>
          <w:bCs w:val="0"/>
          <w:sz w:val="32"/>
          <w:szCs w:val="32"/>
        </w:rPr>
        <w:lastRenderedPageBreak/>
        <w:t xml:space="preserve">4 </w:t>
      </w:r>
      <w:r>
        <w:rPr>
          <w:rFonts w:ascii="黑体" w:eastAsia="黑体" w:hAnsi="黑体" w:cs="黑体" w:hint="eastAsia"/>
          <w:bCs w:val="0"/>
          <w:sz w:val="32"/>
          <w:szCs w:val="32"/>
        </w:rPr>
        <w:t>管道</w:t>
      </w:r>
      <w:r>
        <w:rPr>
          <w:rFonts w:ascii="黑体" w:eastAsia="黑体" w:hAnsi="黑体" w:cs="黑体"/>
          <w:bCs w:val="0"/>
          <w:sz w:val="32"/>
          <w:szCs w:val="32"/>
        </w:rPr>
        <w:t>检测与评</w:t>
      </w:r>
      <w:r>
        <w:rPr>
          <w:rFonts w:ascii="黑体" w:eastAsia="黑体" w:hAnsi="黑体" w:cs="黑体" w:hint="eastAsia"/>
          <w:bCs w:val="0"/>
          <w:sz w:val="32"/>
          <w:szCs w:val="32"/>
        </w:rPr>
        <w:t>估</w:t>
      </w:r>
      <w:bookmarkEnd w:id="15"/>
      <w:bookmarkEnd w:id="16"/>
    </w:p>
    <w:p w14:paraId="1E583AFB"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17" w:name="_Toc116395661"/>
      <w:bookmarkStart w:id="18" w:name="_Toc116396073"/>
      <w:r>
        <w:rPr>
          <w:rFonts w:ascii="宋体" w:eastAsia="宋体" w:hAnsi="宋体" w:cs="宋体"/>
          <w:b w:val="0"/>
          <w:sz w:val="28"/>
          <w:szCs w:val="22"/>
        </w:rPr>
        <w:t>4.1 一般规定</w:t>
      </w:r>
      <w:bookmarkEnd w:id="17"/>
      <w:bookmarkEnd w:id="18"/>
    </w:p>
    <w:p w14:paraId="39DB78EA"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4.1.1</w:t>
      </w:r>
      <w:r>
        <w:rPr>
          <w:rFonts w:ascii="Times New Roman" w:eastAsia="宋体" w:hAnsi="Times New Roman" w:cs="Times New Roman"/>
        </w:rPr>
        <w:t xml:space="preserve"> </w:t>
      </w:r>
      <w:r w:rsidR="00F31E52">
        <w:rPr>
          <w:rFonts w:ascii="Times New Roman" w:eastAsia="宋体" w:hAnsi="Times New Roman" w:cs="Times New Roman"/>
        </w:rPr>
        <w:t>市政排水管道高分子</w:t>
      </w:r>
      <w:r>
        <w:rPr>
          <w:rFonts w:ascii="Times New Roman" w:eastAsia="宋体" w:hAnsi="Times New Roman" w:cs="Times New Roman"/>
        </w:rPr>
        <w:t>喷涂修复工程设计前应</w:t>
      </w:r>
      <w:r>
        <w:rPr>
          <w:rFonts w:ascii="Times New Roman" w:eastAsia="宋体" w:hAnsi="Times New Roman" w:cs="Times New Roman" w:hint="eastAsia"/>
        </w:rPr>
        <w:t>进行管道调查、管道清理、检测与评估。</w:t>
      </w:r>
    </w:p>
    <w:p w14:paraId="33BA78A8"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4.1.2</w:t>
      </w:r>
      <w:r>
        <w:rPr>
          <w:rFonts w:ascii="Times New Roman" w:eastAsia="宋体" w:hAnsi="Times New Roman" w:cs="Times New Roman"/>
        </w:rPr>
        <w:t xml:space="preserve"> </w:t>
      </w:r>
      <w:r>
        <w:rPr>
          <w:rFonts w:ascii="Times New Roman" w:eastAsia="宋体" w:hAnsi="Times New Roman" w:cs="Times New Roman"/>
        </w:rPr>
        <w:t>排水管道的检测与评估应符合现行行业标准《城镇排水</w:t>
      </w:r>
      <w:r>
        <w:rPr>
          <w:rFonts w:ascii="Times New Roman" w:eastAsia="宋体" w:hAnsi="Times New Roman" w:cs="Times New Roman" w:hint="eastAsia"/>
        </w:rPr>
        <w:t>管道检测与评估技术规程》</w:t>
      </w:r>
      <w:r>
        <w:rPr>
          <w:rFonts w:ascii="Times New Roman" w:eastAsia="宋体" w:hAnsi="Times New Roman" w:cs="Times New Roman"/>
        </w:rPr>
        <w:t>CJJ 181</w:t>
      </w:r>
      <w:r>
        <w:rPr>
          <w:rFonts w:ascii="Times New Roman" w:eastAsia="宋体" w:hAnsi="Times New Roman" w:cs="Times New Roman"/>
        </w:rPr>
        <w:t>的有关规定</w:t>
      </w:r>
      <w:r>
        <w:rPr>
          <w:rFonts w:ascii="Times New Roman" w:eastAsia="宋体" w:hAnsi="Times New Roman" w:cs="Times New Roman" w:hint="eastAsia"/>
        </w:rPr>
        <w:t>。</w:t>
      </w:r>
    </w:p>
    <w:p w14:paraId="13B3A218"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19" w:name="_Toc56840571"/>
      <w:bookmarkStart w:id="20" w:name="_Toc116395662"/>
      <w:bookmarkStart w:id="21" w:name="_Toc116396074"/>
      <w:r>
        <w:rPr>
          <w:rFonts w:ascii="宋体" w:eastAsia="宋体" w:hAnsi="宋体" w:cs="宋体"/>
          <w:b w:val="0"/>
          <w:sz w:val="28"/>
          <w:szCs w:val="22"/>
        </w:rPr>
        <w:t>4.2 管道调查</w:t>
      </w:r>
      <w:bookmarkEnd w:id="19"/>
      <w:bookmarkEnd w:id="20"/>
      <w:bookmarkEnd w:id="21"/>
    </w:p>
    <w:p w14:paraId="6D5E3D1F" w14:textId="77777777" w:rsidR="0088358A" w:rsidRDefault="00D92A37">
      <w:pPr>
        <w:spacing w:line="360" w:lineRule="auto"/>
        <w:rPr>
          <w:rFonts w:ascii="楷体" w:eastAsia="楷体" w:hAnsi="楷体" w:cs="Times New Roman"/>
          <w:color w:val="00B0F0"/>
        </w:rPr>
      </w:pPr>
      <w:r>
        <w:rPr>
          <w:rFonts w:ascii="Times New Roman" w:eastAsia="宋体" w:hAnsi="Times New Roman" w:cs="Times New Roman"/>
          <w:b/>
          <w:bCs/>
        </w:rPr>
        <w:t xml:space="preserve">4.2.1 </w:t>
      </w:r>
      <w:r>
        <w:rPr>
          <w:rFonts w:ascii="Times New Roman" w:eastAsia="宋体" w:hAnsi="Times New Roman" w:cs="Times New Roman"/>
        </w:rPr>
        <w:t>排水管道基本概况调查宜</w:t>
      </w:r>
      <w:r>
        <w:rPr>
          <w:rFonts w:ascii="Times New Roman" w:eastAsia="宋体" w:hAnsi="Times New Roman" w:cs="Times New Roman" w:hint="eastAsia"/>
        </w:rPr>
        <w:t>包括以下内容：</w:t>
      </w:r>
    </w:p>
    <w:p w14:paraId="535BB643"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1</w:t>
      </w:r>
      <w:r>
        <w:rPr>
          <w:rFonts w:ascii="Times New Roman" w:eastAsia="宋体" w:hAnsi="Times New Roman" w:cs="Times New Roman"/>
        </w:rPr>
        <w:t xml:space="preserve"> </w:t>
      </w:r>
      <w:r>
        <w:rPr>
          <w:rFonts w:ascii="Times New Roman" w:eastAsia="宋体" w:hAnsi="Times New Roman" w:cs="Times New Roman"/>
        </w:rPr>
        <w:t>管道年限、位置、走向、</w:t>
      </w:r>
      <w:r>
        <w:rPr>
          <w:rFonts w:ascii="Times New Roman" w:eastAsia="宋体" w:hAnsi="Times New Roman" w:cs="Times New Roman" w:hint="eastAsia"/>
        </w:rPr>
        <w:t>埋</w:t>
      </w:r>
      <w:r>
        <w:rPr>
          <w:rFonts w:ascii="Times New Roman" w:eastAsia="宋体" w:hAnsi="Times New Roman" w:cs="Times New Roman"/>
        </w:rPr>
        <w:t>深、截面尺寸、壁厚、</w:t>
      </w:r>
      <w:r>
        <w:rPr>
          <w:rFonts w:ascii="Times New Roman" w:eastAsia="宋体" w:hAnsi="Times New Roman" w:cs="Times New Roman" w:hint="eastAsia"/>
        </w:rPr>
        <w:t>椭圆度、</w:t>
      </w:r>
      <w:r>
        <w:rPr>
          <w:rFonts w:ascii="Times New Roman" w:eastAsia="宋体" w:hAnsi="Times New Roman" w:cs="Times New Roman"/>
        </w:rPr>
        <w:t>井</w:t>
      </w:r>
      <w:r>
        <w:rPr>
          <w:rFonts w:ascii="Times New Roman" w:eastAsia="宋体" w:hAnsi="Times New Roman" w:cs="Times New Roman" w:hint="eastAsia"/>
        </w:rPr>
        <w:t>距、起止点高程；</w:t>
      </w:r>
    </w:p>
    <w:p w14:paraId="006C06AE"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2</w:t>
      </w:r>
      <w:r>
        <w:rPr>
          <w:rFonts w:ascii="Times New Roman" w:eastAsia="宋体" w:hAnsi="Times New Roman" w:cs="Times New Roman"/>
        </w:rPr>
        <w:t xml:space="preserve"> </w:t>
      </w:r>
      <w:r>
        <w:rPr>
          <w:rFonts w:ascii="Times New Roman" w:eastAsia="宋体" w:hAnsi="Times New Roman" w:cs="Times New Roman"/>
        </w:rPr>
        <w:t>管道材质、接口形式；</w:t>
      </w:r>
    </w:p>
    <w:p w14:paraId="4B48E89F"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3</w:t>
      </w:r>
      <w:r>
        <w:rPr>
          <w:rFonts w:ascii="Times New Roman" w:eastAsia="宋体" w:hAnsi="Times New Roman" w:cs="Times New Roman"/>
        </w:rPr>
        <w:t xml:space="preserve"> </w:t>
      </w:r>
      <w:r>
        <w:rPr>
          <w:rFonts w:ascii="Times New Roman" w:eastAsia="宋体" w:hAnsi="Times New Roman" w:cs="Times New Roman"/>
        </w:rPr>
        <w:t>跌落井、支管、变径的数量和位置</w:t>
      </w:r>
      <w:r>
        <w:rPr>
          <w:rFonts w:ascii="Times New Roman" w:eastAsia="宋体" w:hAnsi="Times New Roman" w:cs="Times New Roman" w:hint="eastAsia"/>
        </w:rPr>
        <w:t>；</w:t>
      </w:r>
    </w:p>
    <w:p w14:paraId="47110A6F"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4</w:t>
      </w:r>
      <w:r>
        <w:rPr>
          <w:rFonts w:ascii="Times New Roman" w:eastAsia="宋体" w:hAnsi="Times New Roman" w:cs="Times New Roman"/>
        </w:rPr>
        <w:t xml:space="preserve"> </w:t>
      </w:r>
      <w:r>
        <w:rPr>
          <w:rFonts w:ascii="Times New Roman" w:eastAsia="宋体" w:hAnsi="Times New Roman" w:cs="Times New Roman"/>
        </w:rPr>
        <w:t>管道施工工艺、管道基础；</w:t>
      </w:r>
    </w:p>
    <w:p w14:paraId="73CA0E20"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5</w:t>
      </w:r>
      <w:r>
        <w:rPr>
          <w:rFonts w:ascii="Times New Roman" w:eastAsia="宋体" w:hAnsi="Times New Roman" w:cs="Times New Roman"/>
        </w:rPr>
        <w:t xml:space="preserve"> </w:t>
      </w:r>
      <w:r>
        <w:rPr>
          <w:rFonts w:ascii="Times New Roman" w:eastAsia="宋体" w:hAnsi="Times New Roman" w:cs="Times New Roman"/>
        </w:rPr>
        <w:t>淤积厚度、水充满度及流速</w:t>
      </w:r>
      <w:r>
        <w:rPr>
          <w:rFonts w:ascii="Times New Roman" w:eastAsia="宋体" w:hAnsi="Times New Roman" w:cs="Times New Roman" w:hint="eastAsia"/>
        </w:rPr>
        <w:t>；</w:t>
      </w:r>
    </w:p>
    <w:p w14:paraId="298CDE9B"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6</w:t>
      </w:r>
      <w:r>
        <w:rPr>
          <w:rFonts w:ascii="Times New Roman" w:eastAsia="宋体" w:hAnsi="Times New Roman" w:cs="Times New Roman"/>
        </w:rPr>
        <w:t xml:space="preserve"> </w:t>
      </w:r>
      <w:r>
        <w:rPr>
          <w:rFonts w:ascii="Times New Roman" w:eastAsia="宋体" w:hAnsi="Times New Roman" w:cs="Times New Roman"/>
        </w:rPr>
        <w:t>有害气体成分及浓度</w:t>
      </w:r>
      <w:r>
        <w:rPr>
          <w:rFonts w:ascii="Times New Roman" w:eastAsia="宋体" w:hAnsi="Times New Roman" w:cs="Times New Roman" w:hint="eastAsia"/>
        </w:rPr>
        <w:t>；</w:t>
      </w:r>
    </w:p>
    <w:p w14:paraId="1C44B940"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7</w:t>
      </w:r>
      <w:r>
        <w:rPr>
          <w:rFonts w:ascii="Times New Roman" w:eastAsia="宋体" w:hAnsi="Times New Roman" w:cs="Times New Roman"/>
        </w:rPr>
        <w:t xml:space="preserve"> </w:t>
      </w:r>
      <w:r>
        <w:rPr>
          <w:rFonts w:ascii="Times New Roman" w:eastAsia="宋体" w:hAnsi="Times New Roman" w:cs="Times New Roman"/>
        </w:rPr>
        <w:t>管道维修、运行情况</w:t>
      </w:r>
      <w:r>
        <w:rPr>
          <w:rFonts w:ascii="Times New Roman" w:eastAsia="宋体" w:hAnsi="Times New Roman" w:cs="Times New Roman" w:hint="eastAsia"/>
        </w:rPr>
        <w:t>；</w:t>
      </w:r>
    </w:p>
    <w:p w14:paraId="13839708"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8</w:t>
      </w:r>
      <w:r>
        <w:rPr>
          <w:rFonts w:ascii="Times New Roman" w:eastAsia="宋体" w:hAnsi="Times New Roman" w:cs="Times New Roman"/>
        </w:rPr>
        <w:t xml:space="preserve"> </w:t>
      </w:r>
      <w:r>
        <w:rPr>
          <w:rFonts w:ascii="Times New Roman" w:eastAsia="宋体" w:hAnsi="Times New Roman" w:cs="Times New Roman"/>
        </w:rPr>
        <w:t>地下水位情况等</w:t>
      </w:r>
      <w:r>
        <w:rPr>
          <w:rFonts w:ascii="Times New Roman" w:eastAsia="宋体" w:hAnsi="Times New Roman" w:cs="Times New Roman" w:hint="eastAsia"/>
        </w:rPr>
        <w:t>。</w:t>
      </w:r>
    </w:p>
    <w:p w14:paraId="3A45CC06"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4.2.2</w:t>
      </w:r>
      <w:r>
        <w:rPr>
          <w:rFonts w:ascii="Times New Roman" w:eastAsia="宋体" w:hAnsi="Times New Roman" w:cs="Times New Roman"/>
        </w:rPr>
        <w:t xml:space="preserve"> </w:t>
      </w:r>
      <w:r>
        <w:rPr>
          <w:rFonts w:ascii="Times New Roman" w:eastAsia="宋体" w:hAnsi="Times New Roman" w:cs="Times New Roman"/>
        </w:rPr>
        <w:t>现场环境调查应包括下列内容：</w:t>
      </w:r>
    </w:p>
    <w:p w14:paraId="22B0CBE9"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1</w:t>
      </w:r>
      <w:r>
        <w:rPr>
          <w:rFonts w:ascii="Times New Roman" w:eastAsia="宋体" w:hAnsi="Times New Roman" w:cs="Times New Roman"/>
        </w:rPr>
        <w:t xml:space="preserve"> </w:t>
      </w:r>
      <w:r>
        <w:rPr>
          <w:rFonts w:ascii="Times New Roman" w:eastAsia="宋体" w:hAnsi="Times New Roman" w:cs="Times New Roman"/>
        </w:rPr>
        <w:t>进</w:t>
      </w:r>
      <w:r>
        <w:rPr>
          <w:rFonts w:ascii="Times New Roman" w:eastAsia="宋体" w:hAnsi="Times New Roman" w:cs="Times New Roman" w:hint="eastAsia"/>
        </w:rPr>
        <w:t>出</w:t>
      </w:r>
      <w:r>
        <w:rPr>
          <w:rFonts w:ascii="Times New Roman" w:eastAsia="宋体" w:hAnsi="Times New Roman" w:cs="Times New Roman"/>
        </w:rPr>
        <w:t>场道路凋查；</w:t>
      </w:r>
    </w:p>
    <w:p w14:paraId="738B794A"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2</w:t>
      </w:r>
      <w:r>
        <w:rPr>
          <w:rFonts w:ascii="Times New Roman" w:eastAsia="宋体" w:hAnsi="Times New Roman" w:cs="Times New Roman"/>
        </w:rPr>
        <w:t xml:space="preserve"> </w:t>
      </w:r>
      <w:r>
        <w:rPr>
          <w:rFonts w:ascii="Times New Roman" w:eastAsia="宋体" w:hAnsi="Times New Roman" w:cs="Times New Roman"/>
        </w:rPr>
        <w:t>施工</w:t>
      </w:r>
      <w:r>
        <w:rPr>
          <w:rFonts w:ascii="Times New Roman" w:eastAsia="宋体" w:hAnsi="Times New Roman" w:cs="Times New Roman" w:hint="eastAsia"/>
        </w:rPr>
        <w:t>可用</w:t>
      </w:r>
      <w:r>
        <w:rPr>
          <w:rFonts w:ascii="Times New Roman" w:eastAsia="宋体" w:hAnsi="Times New Roman" w:cs="Times New Roman"/>
        </w:rPr>
        <w:t>占地调查；</w:t>
      </w:r>
    </w:p>
    <w:p w14:paraId="48B90F4F"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3</w:t>
      </w:r>
      <w:r>
        <w:rPr>
          <w:rFonts w:ascii="Times New Roman" w:eastAsia="宋体" w:hAnsi="Times New Roman" w:cs="Times New Roman"/>
        </w:rPr>
        <w:t xml:space="preserve"> </w:t>
      </w:r>
      <w:r>
        <w:rPr>
          <w:rFonts w:ascii="Times New Roman" w:eastAsia="宋体" w:hAnsi="Times New Roman" w:cs="Times New Roman"/>
        </w:rPr>
        <w:t>施工现场水源调查；</w:t>
      </w:r>
    </w:p>
    <w:p w14:paraId="7E8D1440"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4</w:t>
      </w:r>
      <w:r>
        <w:rPr>
          <w:rFonts w:ascii="Times New Roman" w:eastAsia="宋体" w:hAnsi="Times New Roman" w:cs="Times New Roman"/>
        </w:rPr>
        <w:t xml:space="preserve"> </w:t>
      </w:r>
      <w:r>
        <w:rPr>
          <w:rFonts w:ascii="Times New Roman" w:eastAsia="宋体" w:hAnsi="Times New Roman" w:cs="Times New Roman"/>
        </w:rPr>
        <w:t>施</w:t>
      </w:r>
      <w:r>
        <w:rPr>
          <w:rFonts w:ascii="Times New Roman" w:eastAsia="宋体" w:hAnsi="Times New Roman" w:cs="Times New Roman" w:hint="eastAsia"/>
        </w:rPr>
        <w:t>工</w:t>
      </w:r>
      <w:r>
        <w:rPr>
          <w:rFonts w:ascii="Times New Roman" w:eastAsia="宋体" w:hAnsi="Times New Roman" w:cs="Times New Roman"/>
        </w:rPr>
        <w:t>现场电源调查</w:t>
      </w:r>
      <w:r>
        <w:rPr>
          <w:rFonts w:ascii="Times New Roman" w:eastAsia="宋体" w:hAnsi="Times New Roman" w:cs="Times New Roman" w:hint="eastAsia"/>
        </w:rPr>
        <w:t>；</w:t>
      </w:r>
    </w:p>
    <w:p w14:paraId="054ED131" w14:textId="77777777" w:rsidR="0088358A" w:rsidRDefault="00D92A37">
      <w:pPr>
        <w:spacing w:line="360" w:lineRule="auto"/>
        <w:ind w:leftChars="200" w:left="420"/>
        <w:rPr>
          <w:rFonts w:ascii="Times New Roman" w:eastAsia="宋体" w:hAnsi="Times New Roman" w:cs="Times New Roman"/>
        </w:rPr>
      </w:pPr>
      <w:r>
        <w:rPr>
          <w:rFonts w:ascii="Times New Roman" w:eastAsia="宋体" w:hAnsi="Times New Roman" w:cs="Times New Roman"/>
          <w:b/>
          <w:bCs/>
        </w:rPr>
        <w:t>5</w:t>
      </w:r>
      <w:r>
        <w:rPr>
          <w:rFonts w:ascii="Times New Roman" w:eastAsia="宋体" w:hAnsi="Times New Roman" w:cs="Times New Roman"/>
        </w:rPr>
        <w:t xml:space="preserve"> </w:t>
      </w:r>
      <w:r>
        <w:rPr>
          <w:rFonts w:ascii="Times New Roman" w:eastAsia="宋体" w:hAnsi="Times New Roman" w:cs="Times New Roman"/>
        </w:rPr>
        <w:t>地下既有管线调查</w:t>
      </w:r>
      <w:r>
        <w:rPr>
          <w:rFonts w:ascii="Times New Roman" w:eastAsia="宋体" w:hAnsi="Times New Roman" w:cs="Times New Roman" w:hint="eastAsia"/>
        </w:rPr>
        <w:t>；</w:t>
      </w:r>
    </w:p>
    <w:p w14:paraId="3BBBF4AE"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hint="eastAsia"/>
          <w:b/>
          <w:bCs/>
        </w:rPr>
        <w:t>6</w:t>
      </w:r>
      <w:r>
        <w:rPr>
          <w:rFonts w:ascii="Times New Roman" w:eastAsia="宋体" w:hAnsi="Times New Roman" w:cs="Times New Roman"/>
        </w:rPr>
        <w:t xml:space="preserve"> </w:t>
      </w:r>
      <w:r>
        <w:rPr>
          <w:rFonts w:ascii="Times New Roman" w:eastAsia="宋体" w:hAnsi="Times New Roman" w:cs="Times New Roman" w:hint="eastAsia"/>
        </w:rPr>
        <w:t>其他可能对施工造成影响的因素。</w:t>
      </w:r>
    </w:p>
    <w:p w14:paraId="34A693AC"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22" w:name="_Toc56840572"/>
      <w:bookmarkStart w:id="23" w:name="_Toc116395663"/>
      <w:bookmarkStart w:id="24" w:name="_Toc116396075"/>
      <w:r>
        <w:rPr>
          <w:rFonts w:ascii="宋体" w:eastAsia="宋体" w:hAnsi="宋体" w:cs="宋体"/>
          <w:b w:val="0"/>
          <w:sz w:val="28"/>
          <w:szCs w:val="22"/>
        </w:rPr>
        <w:t>4.3 管道清理</w:t>
      </w:r>
      <w:bookmarkEnd w:id="22"/>
      <w:bookmarkEnd w:id="23"/>
      <w:bookmarkEnd w:id="24"/>
    </w:p>
    <w:p w14:paraId="757C0CDD"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4.3.1</w:t>
      </w:r>
      <w:r>
        <w:rPr>
          <w:rFonts w:ascii="Times New Roman" w:eastAsia="宋体" w:hAnsi="Times New Roman" w:cs="Times New Roman"/>
        </w:rPr>
        <w:t xml:space="preserve"> </w:t>
      </w:r>
      <w:r>
        <w:rPr>
          <w:rFonts w:ascii="Times New Roman" w:eastAsia="宋体" w:hAnsi="Times New Roman" w:cs="Times New Roman" w:hint="eastAsia"/>
        </w:rPr>
        <w:t>应对</w:t>
      </w:r>
      <w:r>
        <w:rPr>
          <w:rFonts w:ascii="Times New Roman" w:eastAsia="宋体" w:hAnsi="Times New Roman" w:cs="Times New Roman"/>
        </w:rPr>
        <w:t>排水管道进行清理并达到管道损坏状况检测</w:t>
      </w:r>
      <w:r>
        <w:rPr>
          <w:rFonts w:ascii="Times New Roman" w:eastAsia="宋体" w:hAnsi="Times New Roman" w:cs="Times New Roman" w:hint="eastAsia"/>
        </w:rPr>
        <w:t>与评估要求的工作条件。</w:t>
      </w:r>
    </w:p>
    <w:p w14:paraId="33068341" w14:textId="77777777" w:rsidR="0088358A" w:rsidRDefault="00D92A37">
      <w:pPr>
        <w:spacing w:line="360" w:lineRule="auto"/>
        <w:rPr>
          <w:rFonts w:ascii="楷体" w:eastAsia="楷体" w:hAnsi="楷体" w:cs="Times New Roman"/>
          <w:color w:val="00B0F0"/>
        </w:rPr>
      </w:pPr>
      <w:r>
        <w:rPr>
          <w:rFonts w:ascii="Times New Roman" w:eastAsia="宋体" w:hAnsi="Times New Roman" w:cs="Times New Roman"/>
          <w:b/>
          <w:bCs/>
        </w:rPr>
        <w:t>4.3.2</w:t>
      </w:r>
      <w:r>
        <w:rPr>
          <w:rFonts w:ascii="Times New Roman" w:eastAsia="宋体" w:hAnsi="Times New Roman" w:cs="Times New Roman"/>
        </w:rPr>
        <w:t xml:space="preserve"> </w:t>
      </w:r>
      <w:r>
        <w:rPr>
          <w:rFonts w:ascii="Times New Roman" w:eastAsia="宋体" w:hAnsi="Times New Roman" w:cs="Times New Roman"/>
        </w:rPr>
        <w:t>排水管道清理应符合下列规定：</w:t>
      </w:r>
    </w:p>
    <w:p w14:paraId="1BE62FF4"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b/>
          <w:bCs/>
        </w:rPr>
        <w:t>1</w:t>
      </w:r>
      <w:r>
        <w:rPr>
          <w:rFonts w:ascii="Times New Roman" w:eastAsia="宋体" w:hAnsi="Times New Roman" w:cs="Times New Roman"/>
        </w:rPr>
        <w:t xml:space="preserve"> </w:t>
      </w:r>
      <w:r>
        <w:rPr>
          <w:rFonts w:ascii="Times New Roman" w:eastAsia="宋体" w:hAnsi="Times New Roman" w:cs="Times New Roman"/>
        </w:rPr>
        <w:t>应根据管道淤积情况及水充满度，确定是否断水清理；</w:t>
      </w:r>
    </w:p>
    <w:p w14:paraId="68CA6739"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rPr>
        <w:lastRenderedPageBreak/>
        <w:tab/>
      </w:r>
      <w:r>
        <w:rPr>
          <w:rFonts w:ascii="Times New Roman" w:eastAsia="宋体" w:hAnsi="Times New Roman" w:cs="Times New Roman"/>
          <w:b/>
          <w:bCs/>
        </w:rPr>
        <w:t xml:space="preserve">2 </w:t>
      </w:r>
      <w:r>
        <w:rPr>
          <w:rFonts w:ascii="Times New Roman" w:eastAsia="宋体" w:hAnsi="Times New Roman" w:cs="Times New Roman"/>
        </w:rPr>
        <w:t>应根据管道破损和腐蚀状况确定管道清理工艺</w:t>
      </w:r>
      <w:r>
        <w:rPr>
          <w:rFonts w:ascii="Times New Roman" w:eastAsia="宋体" w:hAnsi="Times New Roman" w:cs="Times New Roman" w:hint="eastAsia"/>
        </w:rPr>
        <w:t>；</w:t>
      </w:r>
    </w:p>
    <w:p w14:paraId="37E6EFC4"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b/>
          <w:bCs/>
        </w:rPr>
        <w:t>3</w:t>
      </w:r>
      <w:r>
        <w:rPr>
          <w:rFonts w:ascii="Times New Roman" w:eastAsia="宋体" w:hAnsi="Times New Roman" w:cs="Times New Roman"/>
        </w:rPr>
        <w:t xml:space="preserve"> </w:t>
      </w:r>
      <w:r>
        <w:rPr>
          <w:rFonts w:ascii="Times New Roman" w:eastAsia="宋体" w:hAnsi="Times New Roman" w:cs="Times New Roman"/>
        </w:rPr>
        <w:t>断水清理时，应制定封堵、导水方案，并应预先通知有</w:t>
      </w:r>
      <w:r>
        <w:rPr>
          <w:rFonts w:ascii="Times New Roman" w:eastAsia="宋体" w:hAnsi="Times New Roman" w:cs="Times New Roman" w:hint="eastAsia"/>
        </w:rPr>
        <w:t>关部门或用户。</w:t>
      </w:r>
    </w:p>
    <w:p w14:paraId="318907EC"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4.3.3</w:t>
      </w:r>
      <w:r>
        <w:rPr>
          <w:rFonts w:ascii="Times New Roman" w:eastAsia="宋体" w:hAnsi="Times New Roman" w:cs="Times New Roman"/>
        </w:rPr>
        <w:t xml:space="preserve"> </w:t>
      </w:r>
      <w:r>
        <w:rPr>
          <w:rFonts w:ascii="Times New Roman" w:eastAsia="宋体" w:hAnsi="Times New Roman" w:cs="Times New Roman"/>
        </w:rPr>
        <w:t>清洗产生的污水和</w:t>
      </w:r>
      <w:r>
        <w:rPr>
          <w:rFonts w:ascii="Times New Roman" w:eastAsia="宋体" w:hAnsi="Times New Roman" w:cs="Times New Roman" w:hint="eastAsia"/>
        </w:rPr>
        <w:t>废弃</w:t>
      </w:r>
      <w:r>
        <w:rPr>
          <w:rFonts w:ascii="Times New Roman" w:eastAsia="宋体" w:hAnsi="Times New Roman" w:cs="Times New Roman"/>
        </w:rPr>
        <w:t>物应从检查井内排出。</w:t>
      </w:r>
      <w:r>
        <w:rPr>
          <w:rFonts w:ascii="Times New Roman" w:eastAsia="宋体" w:hAnsi="Times New Roman" w:cs="Times New Roman" w:hint="eastAsia"/>
        </w:rPr>
        <w:t>废弃</w:t>
      </w:r>
      <w:r>
        <w:rPr>
          <w:rFonts w:ascii="Times New Roman" w:eastAsia="宋体" w:hAnsi="Times New Roman" w:cs="Times New Roman"/>
        </w:rPr>
        <w:t>物</w:t>
      </w:r>
      <w:r>
        <w:rPr>
          <w:rFonts w:ascii="Times New Roman" w:eastAsia="宋体" w:hAnsi="Times New Roman" w:cs="Times New Roman" w:hint="eastAsia"/>
        </w:rPr>
        <w:t>的</w:t>
      </w:r>
      <w:r>
        <w:rPr>
          <w:rFonts w:ascii="Times New Roman" w:eastAsia="宋体" w:hAnsi="Times New Roman" w:cs="Times New Roman"/>
        </w:rPr>
        <w:t>运输与</w:t>
      </w:r>
      <w:r>
        <w:rPr>
          <w:rFonts w:ascii="Times New Roman" w:eastAsia="宋体" w:hAnsi="Times New Roman" w:cs="Times New Roman" w:hint="eastAsia"/>
        </w:rPr>
        <w:t>处置应按现行行业标准《城镇排水管渠与泵站运行、维护及安全技术规程》</w:t>
      </w:r>
      <w:r>
        <w:rPr>
          <w:rFonts w:ascii="Times New Roman" w:eastAsia="宋体" w:hAnsi="Times New Roman" w:cs="Times New Roman"/>
        </w:rPr>
        <w:t>CJJ 68</w:t>
      </w:r>
      <w:r>
        <w:rPr>
          <w:rFonts w:ascii="Times New Roman" w:eastAsia="宋体" w:hAnsi="Times New Roman" w:cs="Times New Roman"/>
        </w:rPr>
        <w:t>的有关规定执行。</w:t>
      </w:r>
    </w:p>
    <w:p w14:paraId="7101BAC7"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4.3.4</w:t>
      </w:r>
      <w:r>
        <w:rPr>
          <w:rFonts w:ascii="Times New Roman" w:eastAsia="宋体" w:hAnsi="Times New Roman" w:cs="Times New Roman"/>
        </w:rPr>
        <w:t xml:space="preserve"> </w:t>
      </w:r>
      <w:r>
        <w:rPr>
          <w:rFonts w:ascii="Times New Roman" w:eastAsia="宋体" w:hAnsi="Times New Roman" w:cs="Times New Roman"/>
        </w:rPr>
        <w:t>清理出的废弃物应随清随运。</w:t>
      </w:r>
    </w:p>
    <w:p w14:paraId="6A676086"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25" w:name="_Toc56840573"/>
      <w:bookmarkStart w:id="26" w:name="_Toc116395664"/>
      <w:bookmarkStart w:id="27" w:name="_Toc116396076"/>
      <w:r>
        <w:rPr>
          <w:rFonts w:ascii="宋体" w:eastAsia="宋体" w:hAnsi="宋体" w:cs="宋体"/>
          <w:b w:val="0"/>
          <w:sz w:val="28"/>
          <w:szCs w:val="22"/>
        </w:rPr>
        <w:t>4.4 管道检测</w:t>
      </w:r>
      <w:bookmarkEnd w:id="25"/>
      <w:bookmarkEnd w:id="26"/>
      <w:bookmarkEnd w:id="27"/>
    </w:p>
    <w:p w14:paraId="1AEED4D1"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4.4.1</w:t>
      </w:r>
      <w:r>
        <w:rPr>
          <w:rFonts w:ascii="Times New Roman" w:eastAsia="宋体" w:hAnsi="Times New Roman" w:cs="Times New Roman"/>
        </w:rPr>
        <w:t xml:space="preserve"> </w:t>
      </w:r>
      <w:r>
        <w:rPr>
          <w:rFonts w:ascii="Times New Roman" w:eastAsia="宋体" w:hAnsi="Times New Roman" w:cs="Times New Roman"/>
        </w:rPr>
        <w:t>管道检测内容应包括管道缺陷的类型、位置、尺寸、级</w:t>
      </w:r>
      <w:r>
        <w:rPr>
          <w:rFonts w:ascii="Times New Roman" w:eastAsia="宋体" w:hAnsi="Times New Roman" w:cs="Times New Roman" w:hint="eastAsia"/>
        </w:rPr>
        <w:t>别</w:t>
      </w:r>
      <w:r>
        <w:rPr>
          <w:rFonts w:ascii="Times New Roman" w:eastAsia="宋体" w:hAnsi="Times New Roman" w:cs="Times New Roman"/>
        </w:rPr>
        <w:t>，以及管道基础缺陷等信息。</w:t>
      </w:r>
    </w:p>
    <w:p w14:paraId="57670B20"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4.4.2</w:t>
      </w:r>
      <w:r>
        <w:rPr>
          <w:rFonts w:ascii="Times New Roman" w:eastAsia="宋体" w:hAnsi="Times New Roman" w:cs="Times New Roman"/>
        </w:rPr>
        <w:t xml:space="preserve"> </w:t>
      </w:r>
      <w:r>
        <w:rPr>
          <w:rFonts w:ascii="Times New Roman" w:eastAsia="宋体" w:hAnsi="Times New Roman" w:cs="Times New Roman"/>
        </w:rPr>
        <w:t>管道检测宜采用无损检测、</w:t>
      </w:r>
      <w:r>
        <w:rPr>
          <w:rFonts w:ascii="Times New Roman" w:eastAsia="宋体" w:hAnsi="Times New Roman" w:cs="Times New Roman" w:hint="eastAsia"/>
        </w:rPr>
        <w:t>人工检测</w:t>
      </w:r>
      <w:r>
        <w:rPr>
          <w:rFonts w:ascii="Times New Roman" w:eastAsia="宋体" w:hAnsi="Times New Roman" w:cs="Times New Roman"/>
        </w:rPr>
        <w:t>等方法。</w:t>
      </w:r>
    </w:p>
    <w:p w14:paraId="2722A31E"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4.4.3</w:t>
      </w:r>
      <w:r>
        <w:rPr>
          <w:rFonts w:ascii="Times New Roman" w:eastAsia="宋体" w:hAnsi="Times New Roman" w:cs="Times New Roman"/>
        </w:rPr>
        <w:t xml:space="preserve"> </w:t>
      </w:r>
      <w:r>
        <w:rPr>
          <w:rFonts w:ascii="Times New Roman" w:eastAsia="宋体" w:hAnsi="Times New Roman" w:cs="Times New Roman"/>
        </w:rPr>
        <w:t>直径小于</w:t>
      </w:r>
      <w:r>
        <w:rPr>
          <w:rFonts w:ascii="Times New Roman" w:eastAsia="宋体" w:hAnsi="Times New Roman" w:cs="Times New Roman"/>
        </w:rPr>
        <w:t>800mm</w:t>
      </w:r>
      <w:r>
        <w:rPr>
          <w:rFonts w:ascii="Times New Roman" w:eastAsia="宋体" w:hAnsi="Times New Roman" w:cs="Times New Roman"/>
        </w:rPr>
        <w:t>的管道、宽度或高度小于</w:t>
      </w:r>
      <w:r>
        <w:rPr>
          <w:rFonts w:ascii="Times New Roman" w:eastAsia="宋体" w:hAnsi="Times New Roman" w:cs="Times New Roman"/>
        </w:rPr>
        <w:t>800mm</w:t>
      </w:r>
      <w:r>
        <w:rPr>
          <w:rFonts w:ascii="Times New Roman" w:eastAsia="宋体" w:hAnsi="Times New Roman" w:cs="Times New Roman"/>
        </w:rPr>
        <w:t>的方</w:t>
      </w:r>
      <w:r>
        <w:rPr>
          <w:rFonts w:ascii="Times New Roman" w:eastAsia="宋体" w:hAnsi="Times New Roman" w:cs="Times New Roman" w:hint="eastAsia"/>
        </w:rPr>
        <w:t>沟，宜采用电视检测（</w:t>
      </w:r>
      <w:r>
        <w:rPr>
          <w:rFonts w:ascii="Times New Roman" w:eastAsia="宋体" w:hAnsi="Times New Roman" w:cs="Times New Roman" w:hint="eastAsia"/>
        </w:rPr>
        <w:t>CCTV</w:t>
      </w:r>
      <w:r>
        <w:rPr>
          <w:rFonts w:ascii="Times New Roman" w:eastAsia="宋体" w:hAnsi="Times New Roman" w:cs="Times New Roman" w:hint="eastAsia"/>
        </w:rPr>
        <w:t>）、声呐检测、潜望镜等无损检测方法</w:t>
      </w:r>
      <w:r>
        <w:rPr>
          <w:rFonts w:ascii="Times New Roman" w:eastAsia="宋体" w:hAnsi="Times New Roman" w:cs="Times New Roman"/>
        </w:rPr>
        <w:t>，不应采用人工检测。</w:t>
      </w:r>
    </w:p>
    <w:p w14:paraId="76D87D3A" w14:textId="77777777" w:rsidR="0088358A" w:rsidRDefault="00D92A37">
      <w:pPr>
        <w:spacing w:line="360" w:lineRule="auto"/>
        <w:rPr>
          <w:rFonts w:ascii="Times New Roman" w:eastAsia="宋体" w:hAnsi="Times New Roman" w:cs="Times New Roman"/>
          <w:b/>
          <w:bCs/>
        </w:rPr>
      </w:pPr>
      <w:r>
        <w:rPr>
          <w:rFonts w:ascii="Times New Roman" w:eastAsia="宋体" w:hAnsi="Times New Roman" w:cs="Times New Roman" w:hint="eastAsia"/>
          <w:b/>
          <w:bCs/>
        </w:rPr>
        <w:t>4</w:t>
      </w:r>
      <w:r>
        <w:rPr>
          <w:rFonts w:ascii="Times New Roman" w:eastAsia="宋体" w:hAnsi="Times New Roman" w:cs="Times New Roman"/>
          <w:b/>
          <w:bCs/>
        </w:rPr>
        <w:t xml:space="preserve">.4.4 </w:t>
      </w:r>
      <w:r>
        <w:rPr>
          <w:rFonts w:ascii="Times New Roman" w:eastAsia="宋体" w:hAnsi="Times New Roman" w:cs="Times New Roman"/>
        </w:rPr>
        <w:t>直径</w:t>
      </w:r>
      <w:r>
        <w:rPr>
          <w:rFonts w:ascii="Times New Roman" w:eastAsia="宋体" w:hAnsi="Times New Roman" w:cs="Times New Roman" w:hint="eastAsia"/>
        </w:rPr>
        <w:t>不</w:t>
      </w:r>
      <w:r>
        <w:rPr>
          <w:rFonts w:ascii="Times New Roman" w:eastAsia="宋体" w:hAnsi="Times New Roman" w:cs="Times New Roman"/>
        </w:rPr>
        <w:t>小于</w:t>
      </w:r>
      <w:r>
        <w:rPr>
          <w:rFonts w:ascii="Times New Roman" w:eastAsia="宋体" w:hAnsi="Times New Roman" w:cs="Times New Roman"/>
        </w:rPr>
        <w:t>800mm</w:t>
      </w:r>
      <w:r>
        <w:rPr>
          <w:rFonts w:ascii="Times New Roman" w:eastAsia="宋体" w:hAnsi="Times New Roman" w:cs="Times New Roman"/>
        </w:rPr>
        <w:t>的管道</w:t>
      </w:r>
      <w:r>
        <w:rPr>
          <w:rFonts w:ascii="Times New Roman" w:eastAsia="宋体" w:hAnsi="Times New Roman" w:cs="Times New Roman" w:hint="eastAsia"/>
        </w:rPr>
        <w:t>，或</w:t>
      </w:r>
      <w:r>
        <w:rPr>
          <w:rFonts w:ascii="Times New Roman" w:eastAsia="宋体" w:hAnsi="Times New Roman" w:cs="Times New Roman"/>
        </w:rPr>
        <w:t>宽度</w:t>
      </w:r>
      <w:r>
        <w:rPr>
          <w:rFonts w:ascii="Times New Roman" w:eastAsia="宋体" w:hAnsi="Times New Roman" w:cs="Times New Roman" w:hint="eastAsia"/>
        </w:rPr>
        <w:t>和</w:t>
      </w:r>
      <w:r>
        <w:rPr>
          <w:rFonts w:ascii="Times New Roman" w:eastAsia="宋体" w:hAnsi="Times New Roman" w:cs="Times New Roman"/>
        </w:rPr>
        <w:t>高度</w:t>
      </w:r>
      <w:r>
        <w:rPr>
          <w:rFonts w:ascii="Times New Roman" w:eastAsia="宋体" w:hAnsi="Times New Roman" w:cs="Times New Roman" w:hint="eastAsia"/>
        </w:rPr>
        <w:t>均不</w:t>
      </w:r>
      <w:r>
        <w:rPr>
          <w:rFonts w:ascii="Times New Roman" w:eastAsia="宋体" w:hAnsi="Times New Roman" w:cs="Times New Roman"/>
        </w:rPr>
        <w:t>小于</w:t>
      </w:r>
      <w:r>
        <w:rPr>
          <w:rFonts w:ascii="Times New Roman" w:eastAsia="宋体" w:hAnsi="Times New Roman" w:cs="Times New Roman"/>
        </w:rPr>
        <w:t>800mm</w:t>
      </w:r>
      <w:r>
        <w:rPr>
          <w:rFonts w:ascii="Times New Roman" w:eastAsia="宋体" w:hAnsi="Times New Roman" w:cs="Times New Roman"/>
        </w:rPr>
        <w:t>的方</w:t>
      </w:r>
      <w:r>
        <w:rPr>
          <w:rFonts w:ascii="Times New Roman" w:eastAsia="宋体" w:hAnsi="Times New Roman" w:cs="Times New Roman" w:hint="eastAsia"/>
        </w:rPr>
        <w:t>沟，可采用人工检测方法。</w:t>
      </w:r>
    </w:p>
    <w:p w14:paraId="6A491746"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4.4.5</w:t>
      </w:r>
      <w:r>
        <w:rPr>
          <w:rFonts w:ascii="Times New Roman" w:eastAsia="宋体" w:hAnsi="Times New Roman" w:cs="Times New Roman"/>
        </w:rPr>
        <w:t xml:space="preserve"> </w:t>
      </w:r>
      <w:r>
        <w:rPr>
          <w:rFonts w:ascii="Times New Roman" w:eastAsia="宋体" w:hAnsi="Times New Roman" w:cs="Times New Roman"/>
        </w:rPr>
        <w:t>检测人员进入管道内部进行目测拍照、录像、测量等工</w:t>
      </w:r>
      <w:r>
        <w:rPr>
          <w:rFonts w:ascii="Times New Roman" w:eastAsia="宋体" w:hAnsi="Times New Roman" w:cs="Times New Roman" w:hint="eastAsia"/>
        </w:rPr>
        <w:t>作时</w:t>
      </w:r>
      <w:r>
        <w:rPr>
          <w:rFonts w:ascii="Times New Roman" w:eastAsia="宋体" w:hAnsi="Times New Roman" w:cs="Times New Roman"/>
        </w:rPr>
        <w:t>，应符合下列规定</w:t>
      </w:r>
      <w:r>
        <w:rPr>
          <w:rFonts w:ascii="Times New Roman" w:eastAsia="宋体" w:hAnsi="Times New Roman" w:cs="Times New Roman" w:hint="eastAsia"/>
        </w:rPr>
        <w:t>：</w:t>
      </w:r>
    </w:p>
    <w:p w14:paraId="110EC65A"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1</w:t>
      </w:r>
      <w:r>
        <w:rPr>
          <w:rFonts w:ascii="Times New Roman" w:eastAsia="宋体" w:hAnsi="Times New Roman" w:cs="Times New Roman"/>
        </w:rPr>
        <w:t xml:space="preserve"> </w:t>
      </w:r>
      <w:r>
        <w:rPr>
          <w:rFonts w:ascii="Times New Roman" w:eastAsia="宋体" w:hAnsi="Times New Roman" w:cs="Times New Roman"/>
        </w:rPr>
        <w:t>检测人员应取得培训合格证并</w:t>
      </w:r>
      <w:r>
        <w:rPr>
          <w:rFonts w:ascii="Times New Roman" w:eastAsia="宋体" w:hAnsi="Times New Roman" w:cs="Times New Roman" w:hint="eastAsia"/>
        </w:rPr>
        <w:t>能</w:t>
      </w:r>
      <w:r>
        <w:rPr>
          <w:rFonts w:ascii="Times New Roman" w:eastAsia="宋体" w:hAnsi="Times New Roman" w:cs="Times New Roman"/>
        </w:rPr>
        <w:t>熟练操作所用检测设备</w:t>
      </w:r>
      <w:r>
        <w:rPr>
          <w:rFonts w:ascii="Times New Roman" w:eastAsia="宋体" w:hAnsi="Times New Roman" w:cs="Times New Roman" w:hint="eastAsia"/>
        </w:rPr>
        <w:t>；</w:t>
      </w:r>
    </w:p>
    <w:p w14:paraId="7EDC3013"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hint="eastAsia"/>
          <w:b/>
          <w:bCs/>
        </w:rPr>
        <w:t>2</w:t>
      </w:r>
      <w:r>
        <w:rPr>
          <w:rFonts w:ascii="Times New Roman" w:eastAsia="宋体" w:hAnsi="Times New Roman" w:cs="Times New Roman"/>
        </w:rPr>
        <w:t xml:space="preserve"> </w:t>
      </w:r>
      <w:r>
        <w:rPr>
          <w:rFonts w:ascii="Times New Roman" w:eastAsia="宋体" w:hAnsi="Times New Roman" w:cs="Times New Roman"/>
        </w:rPr>
        <w:t>检测设备在正式检测前应进行校核</w:t>
      </w:r>
      <w:r>
        <w:rPr>
          <w:rFonts w:ascii="Times New Roman" w:eastAsia="宋体" w:hAnsi="Times New Roman" w:cs="Times New Roman" w:hint="eastAsia"/>
        </w:rPr>
        <w:t>；</w:t>
      </w:r>
    </w:p>
    <w:p w14:paraId="602D50BF"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3</w:t>
      </w:r>
      <w:r>
        <w:rPr>
          <w:rFonts w:ascii="Times New Roman" w:eastAsia="宋体" w:hAnsi="Times New Roman" w:cs="Times New Roman"/>
        </w:rPr>
        <w:t xml:space="preserve"> </w:t>
      </w:r>
      <w:r>
        <w:rPr>
          <w:rFonts w:ascii="Times New Roman" w:eastAsia="宋体" w:hAnsi="Times New Roman" w:cs="Times New Roman" w:hint="eastAsia"/>
        </w:rPr>
        <w:t>人员装备、管道内环境应满足安全环保要求的下井条件；</w:t>
      </w:r>
    </w:p>
    <w:p w14:paraId="457F955D"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4</w:t>
      </w:r>
      <w:r>
        <w:rPr>
          <w:rFonts w:ascii="Times New Roman" w:eastAsia="宋体" w:hAnsi="Times New Roman" w:cs="Times New Roman"/>
        </w:rPr>
        <w:t xml:space="preserve"> </w:t>
      </w:r>
      <w:r>
        <w:rPr>
          <w:rFonts w:ascii="Times New Roman" w:eastAsia="宋体" w:hAnsi="Times New Roman" w:cs="Times New Roman"/>
        </w:rPr>
        <w:t>人工检测距离一次不宜超过</w:t>
      </w:r>
      <w:r>
        <w:rPr>
          <w:rFonts w:ascii="Times New Roman" w:eastAsia="宋体" w:hAnsi="Times New Roman" w:cs="Times New Roman"/>
        </w:rPr>
        <w:t>100m</w:t>
      </w:r>
      <w:r>
        <w:rPr>
          <w:rFonts w:ascii="Times New Roman" w:eastAsia="宋体" w:hAnsi="Times New Roman" w:cs="Times New Roman" w:hint="eastAsia"/>
        </w:rPr>
        <w:t>；</w:t>
      </w:r>
    </w:p>
    <w:p w14:paraId="4A91F2CB"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5</w:t>
      </w:r>
      <w:r>
        <w:rPr>
          <w:rFonts w:ascii="Times New Roman" w:eastAsia="宋体" w:hAnsi="Times New Roman" w:cs="Times New Roman"/>
        </w:rPr>
        <w:t xml:space="preserve"> </w:t>
      </w:r>
      <w:r>
        <w:rPr>
          <w:rFonts w:ascii="Times New Roman" w:eastAsia="宋体" w:hAnsi="Times New Roman" w:cs="Times New Roman"/>
        </w:rPr>
        <w:t>人工检测排水管道时，管道内积水深度不应超过管径的</w:t>
      </w:r>
      <w:r>
        <w:rPr>
          <w:rFonts w:ascii="Times New Roman" w:eastAsia="宋体" w:hAnsi="Times New Roman" w:cs="Times New Roman"/>
        </w:rPr>
        <w:t>50%</w:t>
      </w:r>
      <w:r>
        <w:rPr>
          <w:rFonts w:ascii="Times New Roman" w:eastAsia="宋体" w:hAnsi="Times New Roman" w:cs="Times New Roman"/>
        </w:rPr>
        <w:t>，且不得大于</w:t>
      </w:r>
      <w:r>
        <w:rPr>
          <w:rFonts w:ascii="Times New Roman" w:eastAsia="宋体" w:hAnsi="Times New Roman" w:cs="Times New Roman"/>
        </w:rPr>
        <w:t>0.5m</w:t>
      </w:r>
      <w:r>
        <w:rPr>
          <w:rFonts w:ascii="Times New Roman" w:eastAsia="宋体" w:hAnsi="Times New Roman" w:cs="Times New Roman"/>
        </w:rPr>
        <w:t>，管内水流速度不得超过</w:t>
      </w:r>
      <w:r>
        <w:rPr>
          <w:rFonts w:ascii="Times New Roman" w:eastAsia="宋体" w:hAnsi="Times New Roman" w:cs="Times New Roman"/>
        </w:rPr>
        <w:t>0.5m/s</w:t>
      </w:r>
      <w:r>
        <w:rPr>
          <w:rFonts w:ascii="Times New Roman" w:eastAsia="宋体" w:hAnsi="Times New Roman" w:cs="Times New Roman" w:hint="eastAsia"/>
        </w:rPr>
        <w:t>，</w:t>
      </w:r>
      <w:r>
        <w:rPr>
          <w:rFonts w:ascii="Times New Roman" w:eastAsia="宋体" w:hAnsi="Times New Roman" w:cs="Times New Roman"/>
        </w:rPr>
        <w:t>否则</w:t>
      </w:r>
      <w:r>
        <w:rPr>
          <w:rFonts w:ascii="Times New Roman" w:eastAsia="宋体" w:hAnsi="Times New Roman" w:cs="Times New Roman" w:hint="eastAsia"/>
        </w:rPr>
        <w:t>应采取封堵上游入水口或设置临时排水措施；</w:t>
      </w:r>
    </w:p>
    <w:p w14:paraId="5C1C1FB3"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6</w:t>
      </w:r>
      <w:r>
        <w:rPr>
          <w:rFonts w:ascii="Times New Roman" w:eastAsia="宋体" w:hAnsi="Times New Roman" w:cs="Times New Roman"/>
        </w:rPr>
        <w:t xml:space="preserve"> </w:t>
      </w:r>
      <w:r>
        <w:rPr>
          <w:rFonts w:ascii="Times New Roman" w:eastAsia="宋体" w:hAnsi="Times New Roman" w:cs="Times New Roman"/>
        </w:rPr>
        <w:t>管道内检测人员应与地面工作人员保持通信畅通</w:t>
      </w:r>
      <w:r>
        <w:rPr>
          <w:rFonts w:ascii="Times New Roman" w:eastAsia="宋体" w:hAnsi="Times New Roman" w:cs="Times New Roman" w:hint="eastAsia"/>
        </w:rPr>
        <w:t>；</w:t>
      </w:r>
    </w:p>
    <w:p w14:paraId="3DF8FA95"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7</w:t>
      </w:r>
      <w:r>
        <w:rPr>
          <w:rFonts w:ascii="Times New Roman" w:eastAsia="宋体" w:hAnsi="Times New Roman" w:cs="Times New Roman"/>
        </w:rPr>
        <w:t xml:space="preserve"> </w:t>
      </w:r>
      <w:r>
        <w:rPr>
          <w:rFonts w:ascii="Times New Roman" w:eastAsia="宋体" w:hAnsi="Times New Roman" w:cs="Times New Roman"/>
        </w:rPr>
        <w:t>管道内检测人员应携带摄像</w:t>
      </w:r>
      <w:r>
        <w:rPr>
          <w:rFonts w:ascii="Times New Roman" w:eastAsia="宋体" w:hAnsi="Times New Roman" w:cs="Times New Roman" w:hint="eastAsia"/>
        </w:rPr>
        <w:t>设备</w:t>
      </w:r>
      <w:r>
        <w:rPr>
          <w:rFonts w:ascii="Times New Roman" w:eastAsia="宋体" w:hAnsi="Times New Roman" w:cs="Times New Roman"/>
        </w:rPr>
        <w:t>，对管道内缺陷位置进行</w:t>
      </w:r>
      <w:r>
        <w:rPr>
          <w:rFonts w:ascii="Times New Roman" w:eastAsia="宋体" w:hAnsi="Times New Roman" w:cs="Times New Roman" w:hint="eastAsia"/>
        </w:rPr>
        <w:t>拍摄记录</w:t>
      </w:r>
      <w:r>
        <w:rPr>
          <w:rFonts w:ascii="Times New Roman" w:eastAsia="宋体" w:hAnsi="Times New Roman" w:cs="Times New Roman"/>
        </w:rPr>
        <w:t>，摄像画面应清晰</w:t>
      </w:r>
      <w:r>
        <w:rPr>
          <w:rFonts w:ascii="Times New Roman" w:eastAsia="宋体" w:hAnsi="Times New Roman" w:cs="Times New Roman" w:hint="eastAsia"/>
        </w:rPr>
        <w:t>。</w:t>
      </w:r>
    </w:p>
    <w:p w14:paraId="13B1F6D4"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28" w:name="_Toc56840574"/>
      <w:bookmarkStart w:id="29" w:name="_Toc116395665"/>
      <w:bookmarkStart w:id="30" w:name="_Toc116396077"/>
      <w:r>
        <w:rPr>
          <w:rFonts w:ascii="宋体" w:eastAsia="宋体" w:hAnsi="宋体" w:cs="宋体"/>
          <w:b w:val="0"/>
          <w:sz w:val="28"/>
          <w:szCs w:val="22"/>
        </w:rPr>
        <w:t>4.5 管道评估</w:t>
      </w:r>
      <w:bookmarkEnd w:id="28"/>
      <w:bookmarkEnd w:id="29"/>
      <w:bookmarkEnd w:id="30"/>
    </w:p>
    <w:p w14:paraId="2D56EE8B"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4.5.1</w:t>
      </w:r>
      <w:r>
        <w:rPr>
          <w:rFonts w:ascii="Times New Roman" w:eastAsia="宋体" w:hAnsi="Times New Roman" w:cs="Times New Roman"/>
        </w:rPr>
        <w:t xml:space="preserve"> </w:t>
      </w:r>
      <w:r>
        <w:rPr>
          <w:rFonts w:ascii="Times New Roman" w:eastAsia="宋体" w:hAnsi="Times New Roman" w:cs="Times New Roman"/>
        </w:rPr>
        <w:t>管道评估应以管段为最小评估单位，对多个管段或区域</w:t>
      </w:r>
      <w:r>
        <w:rPr>
          <w:rFonts w:ascii="Times New Roman" w:eastAsia="宋体" w:hAnsi="Times New Roman" w:cs="Times New Roman" w:hint="eastAsia"/>
        </w:rPr>
        <w:t>进行检测时应做总体评估。</w:t>
      </w:r>
    </w:p>
    <w:p w14:paraId="7B0A27EE"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4.5.2</w:t>
      </w:r>
      <w:r>
        <w:rPr>
          <w:rFonts w:ascii="Times New Roman" w:eastAsia="宋体" w:hAnsi="Times New Roman" w:cs="Times New Roman"/>
        </w:rPr>
        <w:t xml:space="preserve"> </w:t>
      </w:r>
      <w:r>
        <w:rPr>
          <w:rFonts w:ascii="Times New Roman" w:eastAsia="宋体" w:hAnsi="Times New Roman" w:cs="Times New Roman"/>
        </w:rPr>
        <w:t>排水管道评</w:t>
      </w:r>
      <w:r>
        <w:rPr>
          <w:rFonts w:ascii="Times New Roman" w:eastAsia="宋体" w:hAnsi="Times New Roman" w:cs="Times New Roman" w:hint="eastAsia"/>
        </w:rPr>
        <w:t>估</w:t>
      </w:r>
      <w:r>
        <w:rPr>
          <w:rFonts w:ascii="Times New Roman" w:eastAsia="宋体" w:hAnsi="Times New Roman" w:cs="Times New Roman"/>
        </w:rPr>
        <w:t>报告应符合现行行业标准《城镇</w:t>
      </w:r>
      <w:r>
        <w:rPr>
          <w:rFonts w:ascii="Times New Roman" w:eastAsia="宋体" w:hAnsi="Times New Roman" w:cs="Times New Roman" w:hint="eastAsia"/>
        </w:rPr>
        <w:t>排水管道检测与评估技术规程》</w:t>
      </w:r>
      <w:r>
        <w:rPr>
          <w:rFonts w:ascii="Times New Roman" w:eastAsia="宋体" w:hAnsi="Times New Roman" w:cs="Times New Roman"/>
        </w:rPr>
        <w:t>CJJ 181</w:t>
      </w:r>
      <w:r>
        <w:rPr>
          <w:rFonts w:ascii="Times New Roman" w:eastAsia="宋体" w:hAnsi="Times New Roman" w:cs="Times New Roman"/>
        </w:rPr>
        <w:t>的有关规定</w:t>
      </w:r>
      <w:r>
        <w:rPr>
          <w:rFonts w:ascii="Times New Roman" w:eastAsia="宋体" w:hAnsi="Times New Roman" w:cs="Times New Roman" w:hint="eastAsia"/>
        </w:rPr>
        <w:t>。</w:t>
      </w:r>
    </w:p>
    <w:p w14:paraId="4FAAC2B5" w14:textId="77777777" w:rsidR="0088358A" w:rsidRDefault="00D92A37">
      <w:pPr>
        <w:spacing w:line="360" w:lineRule="auto"/>
        <w:rPr>
          <w:rFonts w:ascii="黑体" w:eastAsia="黑体" w:hAnsi="黑体" w:cs="黑体"/>
          <w:b/>
          <w:kern w:val="44"/>
          <w:sz w:val="32"/>
          <w:szCs w:val="32"/>
        </w:rPr>
      </w:pPr>
      <w:r>
        <w:rPr>
          <w:rFonts w:ascii="黑体" w:eastAsia="黑体" w:hAnsi="黑体" w:cs="黑体"/>
          <w:bCs/>
          <w:sz w:val="32"/>
          <w:szCs w:val="32"/>
        </w:rPr>
        <w:br w:type="page"/>
      </w:r>
    </w:p>
    <w:p w14:paraId="64FC6D4C" w14:textId="77777777" w:rsidR="0088358A" w:rsidRDefault="00D92A37">
      <w:pPr>
        <w:pStyle w:val="1"/>
        <w:spacing w:before="200" w:after="200" w:line="576" w:lineRule="auto"/>
        <w:jc w:val="center"/>
        <w:rPr>
          <w:rFonts w:ascii="黑体" w:eastAsia="黑体" w:hAnsi="黑体" w:cs="黑体"/>
          <w:bCs w:val="0"/>
          <w:sz w:val="32"/>
          <w:szCs w:val="32"/>
        </w:rPr>
      </w:pPr>
      <w:bookmarkStart w:id="31" w:name="_Toc116395666"/>
      <w:bookmarkStart w:id="32" w:name="_Toc116396078"/>
      <w:r>
        <w:rPr>
          <w:rFonts w:ascii="黑体" w:eastAsia="黑体" w:hAnsi="黑体" w:cs="黑体"/>
          <w:bCs w:val="0"/>
          <w:sz w:val="32"/>
          <w:szCs w:val="32"/>
        </w:rPr>
        <w:lastRenderedPageBreak/>
        <w:t>5 设计</w:t>
      </w:r>
      <w:bookmarkEnd w:id="31"/>
      <w:bookmarkEnd w:id="32"/>
    </w:p>
    <w:p w14:paraId="42F9EAC1"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33" w:name="_Toc116395667"/>
      <w:bookmarkStart w:id="34" w:name="_Toc116396079"/>
      <w:r>
        <w:rPr>
          <w:rFonts w:ascii="宋体" w:eastAsia="宋体" w:hAnsi="宋体" w:cs="宋体"/>
          <w:b w:val="0"/>
          <w:sz w:val="28"/>
          <w:szCs w:val="22"/>
        </w:rPr>
        <w:t>5.1 一般规定</w:t>
      </w:r>
      <w:bookmarkEnd w:id="33"/>
      <w:bookmarkEnd w:id="34"/>
    </w:p>
    <w:p w14:paraId="08AFC868"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5.1.1</w:t>
      </w:r>
      <w:r>
        <w:rPr>
          <w:rFonts w:ascii="Times New Roman" w:eastAsia="宋体" w:hAnsi="Times New Roman" w:cs="Times New Roman"/>
        </w:rPr>
        <w:t xml:space="preserve"> </w:t>
      </w:r>
      <w:r>
        <w:rPr>
          <w:rFonts w:ascii="Times New Roman" w:eastAsia="宋体" w:hAnsi="Times New Roman" w:cs="Times New Roman"/>
        </w:rPr>
        <w:t>市政排水管道高分子喷涂修复工程的设计应以管道检测与评</w:t>
      </w:r>
      <w:r>
        <w:rPr>
          <w:rFonts w:ascii="Times New Roman" w:eastAsia="宋体" w:hAnsi="Times New Roman" w:cs="Times New Roman" w:hint="eastAsia"/>
        </w:rPr>
        <w:t>估报告为依据。</w:t>
      </w:r>
    </w:p>
    <w:p w14:paraId="5AA7EC89"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5.1.2</w:t>
      </w:r>
      <w:r>
        <w:rPr>
          <w:rFonts w:ascii="Times New Roman" w:eastAsia="宋体" w:hAnsi="Times New Roman" w:cs="Times New Roman"/>
        </w:rPr>
        <w:t xml:space="preserve"> </w:t>
      </w:r>
      <w:r>
        <w:rPr>
          <w:rFonts w:ascii="Times New Roman" w:eastAsia="宋体" w:hAnsi="Times New Roman" w:cs="Times New Roman"/>
        </w:rPr>
        <w:t>市政排水管道高分子喷涂修复工程的设计应符合下列规定：</w:t>
      </w:r>
    </w:p>
    <w:p w14:paraId="772A2ACB"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hint="eastAsia"/>
          <w:b/>
          <w:bCs/>
        </w:rPr>
        <w:t>1</w:t>
      </w:r>
      <w:r>
        <w:rPr>
          <w:rFonts w:ascii="Times New Roman" w:eastAsia="宋体" w:hAnsi="Times New Roman" w:cs="Times New Roman"/>
        </w:rPr>
        <w:t xml:space="preserve"> </w:t>
      </w:r>
      <w:r>
        <w:rPr>
          <w:rFonts w:ascii="Times New Roman" w:eastAsia="宋体" w:hAnsi="Times New Roman" w:cs="Times New Roman"/>
        </w:rPr>
        <w:t>当原有管道地基不满足要求时，应进行处</w:t>
      </w:r>
      <w:r>
        <w:rPr>
          <w:rFonts w:ascii="Times New Roman" w:eastAsia="宋体" w:hAnsi="Times New Roman" w:cs="Times New Roman" w:hint="eastAsia"/>
        </w:rPr>
        <w:t>理；</w:t>
      </w:r>
    </w:p>
    <w:p w14:paraId="27B8A496"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2</w:t>
      </w:r>
      <w:r>
        <w:rPr>
          <w:rFonts w:ascii="Times New Roman" w:eastAsia="宋体" w:hAnsi="Times New Roman" w:cs="Times New Roman" w:hint="eastAsia"/>
        </w:rPr>
        <w:t xml:space="preserve"> </w:t>
      </w:r>
      <w:r>
        <w:rPr>
          <w:rFonts w:ascii="Times New Roman" w:eastAsia="宋体" w:hAnsi="Times New Roman" w:cs="Times New Roman"/>
        </w:rPr>
        <w:t>修复后的管道结构应满足</w:t>
      </w:r>
      <w:r>
        <w:rPr>
          <w:rFonts w:ascii="Times New Roman" w:eastAsia="宋体" w:hAnsi="Times New Roman" w:cs="Times New Roman" w:hint="eastAsia"/>
        </w:rPr>
        <w:t>受力</w:t>
      </w:r>
      <w:r>
        <w:rPr>
          <w:rFonts w:ascii="Times New Roman" w:eastAsia="宋体" w:hAnsi="Times New Roman" w:cs="Times New Roman"/>
        </w:rPr>
        <w:t>要求</w:t>
      </w:r>
      <w:r>
        <w:rPr>
          <w:rFonts w:ascii="Times New Roman" w:eastAsia="宋体" w:hAnsi="Times New Roman" w:cs="Times New Roman" w:hint="eastAsia"/>
        </w:rPr>
        <w:t>；</w:t>
      </w:r>
    </w:p>
    <w:p w14:paraId="718EC543"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3</w:t>
      </w:r>
      <w:r>
        <w:rPr>
          <w:rFonts w:ascii="Times New Roman" w:eastAsia="宋体" w:hAnsi="Times New Roman" w:cs="Times New Roman" w:hint="eastAsia"/>
        </w:rPr>
        <w:t xml:space="preserve"> </w:t>
      </w:r>
      <w:r>
        <w:rPr>
          <w:rFonts w:ascii="Times New Roman" w:eastAsia="宋体" w:hAnsi="Times New Roman" w:cs="Times New Roman"/>
        </w:rPr>
        <w:t>修复后管道的过流能力不宜低于原管道的设计</w:t>
      </w:r>
      <w:r>
        <w:rPr>
          <w:rFonts w:ascii="Times New Roman" w:eastAsia="宋体" w:hAnsi="Times New Roman" w:cs="Times New Roman" w:hint="eastAsia"/>
        </w:rPr>
        <w:t>流量。</w:t>
      </w:r>
    </w:p>
    <w:p w14:paraId="0D329314"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5.1.3</w:t>
      </w:r>
      <w:r>
        <w:rPr>
          <w:rFonts w:ascii="Times New Roman" w:eastAsia="宋体" w:hAnsi="Times New Roman" w:cs="Times New Roman"/>
        </w:rPr>
        <w:t xml:space="preserve"> </w:t>
      </w:r>
      <w:r>
        <w:rPr>
          <w:rFonts w:ascii="Times New Roman" w:eastAsia="宋体" w:hAnsi="Times New Roman" w:cs="Times New Roman" w:hint="eastAsia"/>
        </w:rPr>
        <w:t>根据原管道状况和承载要求，高分子材料喷涂修复可设计为功能性修复、半结构性修复、结构性修复三种状态。</w:t>
      </w:r>
    </w:p>
    <w:p w14:paraId="684123EE" w14:textId="77777777" w:rsidR="0088358A" w:rsidRDefault="00D92A37">
      <w:pPr>
        <w:spacing w:line="360" w:lineRule="auto"/>
        <w:jc w:val="center"/>
        <w:rPr>
          <w:rFonts w:ascii="Times New Roman"/>
          <w:b/>
          <w:bCs/>
          <w:szCs w:val="20"/>
        </w:rPr>
      </w:pPr>
      <w:r>
        <w:rPr>
          <w:rFonts w:ascii="Times New Roman" w:hint="eastAsia"/>
          <w:b/>
          <w:bCs/>
          <w:szCs w:val="20"/>
        </w:rPr>
        <w:t>表</w:t>
      </w:r>
      <w:r>
        <w:rPr>
          <w:rFonts w:ascii="Times New Roman"/>
          <w:b/>
          <w:bCs/>
          <w:szCs w:val="20"/>
        </w:rPr>
        <w:t xml:space="preserve">5.1.3 </w:t>
      </w:r>
      <w:r>
        <w:rPr>
          <w:rFonts w:ascii="Times New Roman"/>
          <w:b/>
          <w:bCs/>
          <w:szCs w:val="20"/>
        </w:rPr>
        <w:t>排水管道</w:t>
      </w:r>
      <w:r>
        <w:rPr>
          <w:rFonts w:ascii="Times New Roman" w:hint="eastAsia"/>
          <w:b/>
          <w:bCs/>
          <w:szCs w:val="20"/>
        </w:rPr>
        <w:t>高分子材料喷涂</w:t>
      </w:r>
      <w:r>
        <w:rPr>
          <w:rFonts w:ascii="Times New Roman"/>
          <w:b/>
          <w:bCs/>
          <w:szCs w:val="20"/>
        </w:rPr>
        <w:t>修复分类</w:t>
      </w:r>
    </w:p>
    <w:tbl>
      <w:tblPr>
        <w:tblStyle w:val="af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9"/>
        <w:gridCol w:w="2069"/>
        <w:gridCol w:w="2069"/>
        <w:gridCol w:w="2069"/>
      </w:tblGrid>
      <w:tr w:rsidR="0088358A" w14:paraId="63FFDD2D" w14:textId="77777777">
        <w:tc>
          <w:tcPr>
            <w:tcW w:w="2069" w:type="dxa"/>
            <w:tcBorders>
              <w:top w:val="single" w:sz="12" w:space="0" w:color="auto"/>
              <w:bottom w:val="single" w:sz="12" w:space="0" w:color="auto"/>
            </w:tcBorders>
            <w:vAlign w:val="center"/>
          </w:tcPr>
          <w:p w14:paraId="260C4E1C" w14:textId="77777777" w:rsidR="0088358A" w:rsidRDefault="00D92A37">
            <w:pPr>
              <w:spacing w:line="360" w:lineRule="auto"/>
              <w:jc w:val="center"/>
              <w:rPr>
                <w:kern w:val="0"/>
                <w:sz w:val="20"/>
              </w:rPr>
            </w:pPr>
            <w:r>
              <w:rPr>
                <w:rFonts w:hint="eastAsia"/>
                <w:kern w:val="0"/>
                <w:sz w:val="20"/>
              </w:rPr>
              <w:t>喷涂修复分类</w:t>
            </w:r>
          </w:p>
        </w:tc>
        <w:tc>
          <w:tcPr>
            <w:tcW w:w="2069" w:type="dxa"/>
            <w:tcBorders>
              <w:top w:val="single" w:sz="12" w:space="0" w:color="auto"/>
              <w:bottom w:val="single" w:sz="12" w:space="0" w:color="auto"/>
            </w:tcBorders>
            <w:vAlign w:val="center"/>
          </w:tcPr>
          <w:p w14:paraId="411D4A2F" w14:textId="77777777" w:rsidR="0088358A" w:rsidRDefault="00D92A37">
            <w:pPr>
              <w:spacing w:line="360" w:lineRule="auto"/>
              <w:jc w:val="center"/>
              <w:rPr>
                <w:kern w:val="0"/>
                <w:sz w:val="20"/>
              </w:rPr>
            </w:pPr>
            <w:r>
              <w:rPr>
                <w:rFonts w:hint="eastAsia"/>
                <w:kern w:val="0"/>
                <w:sz w:val="20"/>
              </w:rPr>
              <w:t>功能性修复</w:t>
            </w:r>
          </w:p>
        </w:tc>
        <w:tc>
          <w:tcPr>
            <w:tcW w:w="2069" w:type="dxa"/>
            <w:tcBorders>
              <w:top w:val="single" w:sz="12" w:space="0" w:color="auto"/>
              <w:bottom w:val="single" w:sz="12" w:space="0" w:color="auto"/>
            </w:tcBorders>
            <w:vAlign w:val="center"/>
          </w:tcPr>
          <w:p w14:paraId="1BB3C7E4" w14:textId="77777777" w:rsidR="0088358A" w:rsidRDefault="00D92A37">
            <w:pPr>
              <w:spacing w:line="360" w:lineRule="auto"/>
              <w:jc w:val="center"/>
              <w:rPr>
                <w:kern w:val="0"/>
                <w:sz w:val="20"/>
              </w:rPr>
            </w:pPr>
            <w:r>
              <w:rPr>
                <w:rFonts w:hint="eastAsia"/>
                <w:kern w:val="0"/>
                <w:sz w:val="20"/>
              </w:rPr>
              <w:t>半结构性修复</w:t>
            </w:r>
          </w:p>
        </w:tc>
        <w:tc>
          <w:tcPr>
            <w:tcW w:w="2069" w:type="dxa"/>
            <w:tcBorders>
              <w:top w:val="single" w:sz="12" w:space="0" w:color="auto"/>
              <w:bottom w:val="single" w:sz="12" w:space="0" w:color="auto"/>
            </w:tcBorders>
            <w:vAlign w:val="center"/>
          </w:tcPr>
          <w:p w14:paraId="5B082EFF" w14:textId="77777777" w:rsidR="0088358A" w:rsidRDefault="00D92A37">
            <w:pPr>
              <w:spacing w:line="360" w:lineRule="auto"/>
              <w:jc w:val="center"/>
              <w:rPr>
                <w:kern w:val="0"/>
                <w:sz w:val="20"/>
              </w:rPr>
            </w:pPr>
            <w:r>
              <w:rPr>
                <w:rFonts w:hint="eastAsia"/>
                <w:kern w:val="0"/>
                <w:sz w:val="20"/>
              </w:rPr>
              <w:t>结构性修复</w:t>
            </w:r>
          </w:p>
        </w:tc>
      </w:tr>
      <w:tr w:rsidR="0088358A" w14:paraId="58DD7C9A" w14:textId="77777777">
        <w:tc>
          <w:tcPr>
            <w:tcW w:w="2069" w:type="dxa"/>
            <w:tcBorders>
              <w:top w:val="single" w:sz="12" w:space="0" w:color="auto"/>
            </w:tcBorders>
            <w:vAlign w:val="center"/>
          </w:tcPr>
          <w:p w14:paraId="69D500CE" w14:textId="77777777" w:rsidR="0088358A" w:rsidRDefault="00D92A37">
            <w:pPr>
              <w:spacing w:line="360" w:lineRule="auto"/>
              <w:jc w:val="center"/>
              <w:rPr>
                <w:kern w:val="0"/>
                <w:sz w:val="20"/>
              </w:rPr>
            </w:pPr>
            <w:r>
              <w:rPr>
                <w:rFonts w:hint="eastAsia"/>
                <w:kern w:val="0"/>
                <w:sz w:val="20"/>
              </w:rPr>
              <w:t>喷涂内衬管功能</w:t>
            </w:r>
          </w:p>
        </w:tc>
        <w:tc>
          <w:tcPr>
            <w:tcW w:w="2069" w:type="dxa"/>
            <w:tcBorders>
              <w:top w:val="single" w:sz="12" w:space="0" w:color="auto"/>
            </w:tcBorders>
            <w:vAlign w:val="center"/>
          </w:tcPr>
          <w:p w14:paraId="2B8CC989" w14:textId="77777777" w:rsidR="0088358A" w:rsidRDefault="00D92A37">
            <w:pPr>
              <w:spacing w:line="360" w:lineRule="auto"/>
              <w:rPr>
                <w:kern w:val="0"/>
                <w:sz w:val="20"/>
              </w:rPr>
            </w:pPr>
            <w:r>
              <w:rPr>
                <w:rFonts w:hint="eastAsia"/>
                <w:kern w:val="0"/>
                <w:sz w:val="20"/>
              </w:rPr>
              <w:t>涂层满足防水、防腐、改善管壁粗糙度、满足日常维护需求等</w:t>
            </w:r>
          </w:p>
        </w:tc>
        <w:tc>
          <w:tcPr>
            <w:tcW w:w="2069" w:type="dxa"/>
            <w:tcBorders>
              <w:top w:val="single" w:sz="12" w:space="0" w:color="auto"/>
            </w:tcBorders>
            <w:vAlign w:val="center"/>
          </w:tcPr>
          <w:p w14:paraId="531C596C" w14:textId="77777777" w:rsidR="0088358A" w:rsidRDefault="00D92A37">
            <w:pPr>
              <w:spacing w:line="360" w:lineRule="auto"/>
              <w:rPr>
                <w:kern w:val="0"/>
                <w:sz w:val="20"/>
              </w:rPr>
            </w:pPr>
            <w:r>
              <w:rPr>
                <w:rFonts w:hint="eastAsia"/>
                <w:kern w:val="0"/>
                <w:sz w:val="20"/>
              </w:rPr>
              <w:t>喷涂内衬管与原管道形成粘结，对原管道有补强作用，能抵抗外部静水压力</w:t>
            </w:r>
          </w:p>
        </w:tc>
        <w:tc>
          <w:tcPr>
            <w:tcW w:w="2069" w:type="dxa"/>
            <w:tcBorders>
              <w:top w:val="single" w:sz="12" w:space="0" w:color="auto"/>
            </w:tcBorders>
            <w:vAlign w:val="center"/>
          </w:tcPr>
          <w:p w14:paraId="019F571C" w14:textId="77777777" w:rsidR="0088358A" w:rsidRDefault="00D92A37">
            <w:pPr>
              <w:spacing w:line="360" w:lineRule="auto"/>
              <w:rPr>
                <w:kern w:val="0"/>
                <w:sz w:val="20"/>
              </w:rPr>
            </w:pPr>
            <w:r>
              <w:rPr>
                <w:rFonts w:hint="eastAsia"/>
                <w:kern w:val="0"/>
                <w:sz w:val="20"/>
              </w:rPr>
              <w:t>喷涂内衬管不依赖于原管道，能够独立承受全部荷载作用</w:t>
            </w:r>
          </w:p>
        </w:tc>
      </w:tr>
      <w:tr w:rsidR="0088358A" w14:paraId="16C3C8C3" w14:textId="77777777">
        <w:tc>
          <w:tcPr>
            <w:tcW w:w="2069" w:type="dxa"/>
            <w:vAlign w:val="center"/>
          </w:tcPr>
          <w:p w14:paraId="4401F8F6" w14:textId="77777777" w:rsidR="0088358A" w:rsidRDefault="00D92A37">
            <w:pPr>
              <w:spacing w:line="360" w:lineRule="auto"/>
              <w:jc w:val="center"/>
              <w:rPr>
                <w:kern w:val="0"/>
                <w:sz w:val="20"/>
              </w:rPr>
            </w:pPr>
            <w:r>
              <w:rPr>
                <w:rFonts w:hint="eastAsia"/>
                <w:kern w:val="0"/>
                <w:sz w:val="20"/>
              </w:rPr>
              <w:t>适用喷涂材料</w:t>
            </w:r>
          </w:p>
        </w:tc>
        <w:tc>
          <w:tcPr>
            <w:tcW w:w="2069" w:type="dxa"/>
            <w:vAlign w:val="center"/>
          </w:tcPr>
          <w:p w14:paraId="1AB8D295" w14:textId="77777777" w:rsidR="0088358A" w:rsidRDefault="00D92A37">
            <w:pPr>
              <w:spacing w:line="360" w:lineRule="auto"/>
              <w:jc w:val="center"/>
              <w:rPr>
                <w:kern w:val="0"/>
                <w:sz w:val="20"/>
              </w:rPr>
            </w:pPr>
            <w:r>
              <w:rPr>
                <w:rFonts w:hint="eastAsia"/>
                <w:kern w:val="0"/>
                <w:sz w:val="20"/>
              </w:rPr>
              <w:t>聚氨酯、聚脲、环氧树脂</w:t>
            </w:r>
          </w:p>
        </w:tc>
        <w:tc>
          <w:tcPr>
            <w:tcW w:w="2069" w:type="dxa"/>
            <w:vAlign w:val="center"/>
          </w:tcPr>
          <w:p w14:paraId="3F73501B" w14:textId="77777777" w:rsidR="0088358A" w:rsidRDefault="00D92A37">
            <w:pPr>
              <w:spacing w:line="360" w:lineRule="auto"/>
              <w:jc w:val="center"/>
              <w:rPr>
                <w:kern w:val="0"/>
                <w:sz w:val="20"/>
              </w:rPr>
            </w:pPr>
            <w:r>
              <w:rPr>
                <w:rFonts w:hint="eastAsia"/>
                <w:kern w:val="0"/>
                <w:sz w:val="20"/>
              </w:rPr>
              <w:t>聚氨酯、环氧树脂</w:t>
            </w:r>
          </w:p>
        </w:tc>
        <w:tc>
          <w:tcPr>
            <w:tcW w:w="2069" w:type="dxa"/>
            <w:vAlign w:val="center"/>
          </w:tcPr>
          <w:p w14:paraId="45D4FB91" w14:textId="77777777" w:rsidR="0088358A" w:rsidRDefault="00D92A37">
            <w:pPr>
              <w:spacing w:line="360" w:lineRule="auto"/>
              <w:jc w:val="center"/>
              <w:rPr>
                <w:kern w:val="0"/>
                <w:sz w:val="20"/>
              </w:rPr>
            </w:pPr>
            <w:r>
              <w:rPr>
                <w:rFonts w:hint="eastAsia"/>
                <w:kern w:val="0"/>
                <w:sz w:val="20"/>
              </w:rPr>
              <w:t>聚氨酯</w:t>
            </w:r>
          </w:p>
        </w:tc>
      </w:tr>
    </w:tbl>
    <w:p w14:paraId="6FF9A792"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 xml:space="preserve">5.1.4 </w:t>
      </w:r>
      <w:r>
        <w:rPr>
          <w:rFonts w:ascii="Times New Roman" w:eastAsia="宋体" w:hAnsi="Times New Roman" w:cs="Times New Roman" w:hint="eastAsia"/>
        </w:rPr>
        <w:t>排水管道的喷涂方式宜按表</w:t>
      </w:r>
      <w:r>
        <w:rPr>
          <w:rFonts w:ascii="Times New Roman" w:eastAsia="宋体" w:hAnsi="Times New Roman" w:cs="Times New Roman"/>
        </w:rPr>
        <w:t>5.1.4</w:t>
      </w:r>
      <w:r>
        <w:rPr>
          <w:rFonts w:ascii="Times New Roman" w:eastAsia="宋体" w:hAnsi="Times New Roman" w:cs="Times New Roman" w:hint="eastAsia"/>
        </w:rPr>
        <w:t>进行选择。</w:t>
      </w:r>
    </w:p>
    <w:p w14:paraId="579E77DC" w14:textId="77777777" w:rsidR="0088358A" w:rsidRDefault="00D92A37">
      <w:pPr>
        <w:spacing w:line="360" w:lineRule="auto"/>
        <w:jc w:val="center"/>
        <w:rPr>
          <w:rFonts w:ascii="Times New Roman"/>
          <w:b/>
          <w:bCs/>
          <w:szCs w:val="20"/>
        </w:rPr>
      </w:pPr>
      <w:r>
        <w:rPr>
          <w:rFonts w:ascii="Times New Roman" w:hint="eastAsia"/>
          <w:b/>
          <w:bCs/>
          <w:szCs w:val="20"/>
        </w:rPr>
        <w:t>表</w:t>
      </w:r>
      <w:r>
        <w:rPr>
          <w:rFonts w:ascii="Times New Roman"/>
          <w:b/>
          <w:bCs/>
          <w:szCs w:val="20"/>
        </w:rPr>
        <w:t xml:space="preserve">5.1.4 </w:t>
      </w:r>
      <w:r>
        <w:rPr>
          <w:rFonts w:ascii="Times New Roman" w:hint="eastAsia"/>
          <w:b/>
          <w:bCs/>
          <w:szCs w:val="20"/>
        </w:rPr>
        <w:t>喷涂方式选择</w:t>
      </w:r>
    </w:p>
    <w:tbl>
      <w:tblPr>
        <w:tblStyle w:val="af3"/>
        <w:tblW w:w="0" w:type="auto"/>
        <w:tblLook w:val="04A0" w:firstRow="1" w:lastRow="0" w:firstColumn="1" w:lastColumn="0" w:noHBand="0" w:noVBand="1"/>
      </w:tblPr>
      <w:tblGrid>
        <w:gridCol w:w="1975"/>
        <w:gridCol w:w="3542"/>
        <w:gridCol w:w="2759"/>
      </w:tblGrid>
      <w:tr w:rsidR="0088358A" w14:paraId="56219BB3" w14:textId="77777777">
        <w:tc>
          <w:tcPr>
            <w:tcW w:w="5530" w:type="dxa"/>
            <w:gridSpan w:val="2"/>
            <w:tcBorders>
              <w:top w:val="single" w:sz="12" w:space="0" w:color="auto"/>
              <w:left w:val="single" w:sz="12" w:space="0" w:color="auto"/>
              <w:bottom w:val="single" w:sz="12" w:space="0" w:color="auto"/>
            </w:tcBorders>
            <w:vAlign w:val="center"/>
          </w:tcPr>
          <w:p w14:paraId="75691B72" w14:textId="77777777" w:rsidR="0088358A" w:rsidRDefault="00D92A37">
            <w:pPr>
              <w:spacing w:line="360" w:lineRule="auto"/>
              <w:jc w:val="center"/>
              <w:rPr>
                <w:rFonts w:cs="宋体"/>
                <w:kern w:val="0"/>
                <w:sz w:val="18"/>
                <w:szCs w:val="18"/>
              </w:rPr>
            </w:pPr>
            <w:r>
              <w:rPr>
                <w:rFonts w:cs="宋体" w:hint="eastAsia"/>
                <w:kern w:val="0"/>
                <w:sz w:val="18"/>
                <w:szCs w:val="18"/>
              </w:rPr>
              <w:t>管道形式</w:t>
            </w:r>
          </w:p>
        </w:tc>
        <w:tc>
          <w:tcPr>
            <w:tcW w:w="2766" w:type="dxa"/>
            <w:tcBorders>
              <w:top w:val="single" w:sz="12" w:space="0" w:color="auto"/>
              <w:bottom w:val="single" w:sz="12" w:space="0" w:color="auto"/>
              <w:right w:val="single" w:sz="12" w:space="0" w:color="auto"/>
            </w:tcBorders>
            <w:vAlign w:val="center"/>
          </w:tcPr>
          <w:p w14:paraId="5C4ECD2A" w14:textId="77777777" w:rsidR="0088358A" w:rsidRDefault="00D92A37">
            <w:pPr>
              <w:spacing w:line="360" w:lineRule="auto"/>
              <w:jc w:val="center"/>
              <w:rPr>
                <w:rFonts w:cs="宋体"/>
                <w:kern w:val="0"/>
                <w:sz w:val="18"/>
                <w:szCs w:val="18"/>
              </w:rPr>
            </w:pPr>
            <w:r>
              <w:rPr>
                <w:rFonts w:cs="宋体" w:hint="eastAsia"/>
                <w:kern w:val="0"/>
                <w:sz w:val="18"/>
                <w:szCs w:val="18"/>
              </w:rPr>
              <w:t>喷涂方式</w:t>
            </w:r>
          </w:p>
        </w:tc>
      </w:tr>
      <w:tr w:rsidR="0088358A" w14:paraId="4BE7844D" w14:textId="77777777">
        <w:tc>
          <w:tcPr>
            <w:tcW w:w="1980" w:type="dxa"/>
            <w:vMerge w:val="restart"/>
            <w:tcBorders>
              <w:top w:val="single" w:sz="12" w:space="0" w:color="auto"/>
              <w:left w:val="single" w:sz="12" w:space="0" w:color="auto"/>
            </w:tcBorders>
            <w:vAlign w:val="center"/>
          </w:tcPr>
          <w:p w14:paraId="625EFAE4" w14:textId="77777777" w:rsidR="0088358A" w:rsidRDefault="00D92A37">
            <w:pPr>
              <w:spacing w:line="360" w:lineRule="auto"/>
              <w:jc w:val="center"/>
              <w:rPr>
                <w:rFonts w:cs="宋体"/>
                <w:kern w:val="0"/>
                <w:sz w:val="18"/>
                <w:szCs w:val="18"/>
              </w:rPr>
            </w:pPr>
            <w:r>
              <w:rPr>
                <w:rFonts w:cs="宋体" w:hint="eastAsia"/>
                <w:kern w:val="0"/>
                <w:sz w:val="18"/>
                <w:szCs w:val="18"/>
              </w:rPr>
              <w:t>圆形管道</w:t>
            </w:r>
          </w:p>
        </w:tc>
        <w:tc>
          <w:tcPr>
            <w:tcW w:w="3550" w:type="dxa"/>
            <w:tcBorders>
              <w:top w:val="single" w:sz="12" w:space="0" w:color="auto"/>
            </w:tcBorders>
            <w:vAlign w:val="center"/>
          </w:tcPr>
          <w:p w14:paraId="70CBE700" w14:textId="77777777" w:rsidR="0088358A" w:rsidRDefault="00BB31A6">
            <w:pPr>
              <w:spacing w:line="360" w:lineRule="auto"/>
              <w:jc w:val="center"/>
              <w:rPr>
                <w:rFonts w:cs="宋体"/>
                <w:kern w:val="0"/>
                <w:sz w:val="18"/>
                <w:szCs w:val="18"/>
              </w:rPr>
            </w:pPr>
            <m:oMathPara>
              <m:oMath>
                <m:sSub>
                  <m:sSubPr>
                    <m:ctrlPr>
                      <w:rPr>
                        <w:rFonts w:ascii="Cambria Math" w:hAnsi="Cambria Math" w:cs="宋体"/>
                        <w:i/>
                        <w:kern w:val="0"/>
                        <w:sz w:val="18"/>
                        <w:szCs w:val="18"/>
                      </w:rPr>
                    </m:ctrlPr>
                  </m:sSubPr>
                  <m:e>
                    <m:r>
                      <w:rPr>
                        <w:rFonts w:ascii="Cambria Math" w:hAnsi="Cambria Math" w:cs="宋体"/>
                        <w:kern w:val="0"/>
                        <w:sz w:val="18"/>
                        <w:szCs w:val="18"/>
                      </w:rPr>
                      <m:t>d</m:t>
                    </m:r>
                  </m:e>
                  <m:sub>
                    <m:r>
                      <w:rPr>
                        <w:rFonts w:ascii="Cambria Math" w:hAnsi="Cambria Math" w:cs="宋体"/>
                        <w:kern w:val="0"/>
                        <w:sz w:val="18"/>
                        <w:szCs w:val="18"/>
                      </w:rPr>
                      <m:t>e</m:t>
                    </m:r>
                  </m:sub>
                </m:sSub>
                <m:r>
                  <m:rPr>
                    <m:sty m:val="p"/>
                  </m:rPr>
                  <w:rPr>
                    <w:rFonts w:ascii="Cambria Math" w:hAnsi="Cambria Math" w:cs="宋体"/>
                    <w:kern w:val="0"/>
                    <w:sz w:val="18"/>
                    <w:szCs w:val="18"/>
                  </w:rPr>
                  <m:t>&lt;800</m:t>
                </m:r>
                <m:r>
                  <w:rPr>
                    <w:rFonts w:ascii="Cambria Math" w:hAnsi="Cambria Math" w:cs="宋体"/>
                    <w:kern w:val="0"/>
                    <w:sz w:val="18"/>
                    <w:szCs w:val="18"/>
                  </w:rPr>
                  <m:t>mm</m:t>
                </m:r>
              </m:oMath>
            </m:oMathPara>
          </w:p>
        </w:tc>
        <w:tc>
          <w:tcPr>
            <w:tcW w:w="2766" w:type="dxa"/>
            <w:tcBorders>
              <w:top w:val="single" w:sz="12" w:space="0" w:color="auto"/>
              <w:right w:val="single" w:sz="12" w:space="0" w:color="auto"/>
            </w:tcBorders>
            <w:vAlign w:val="center"/>
          </w:tcPr>
          <w:p w14:paraId="5969D399" w14:textId="77777777" w:rsidR="0088358A" w:rsidRDefault="00D92A37">
            <w:pPr>
              <w:spacing w:line="360" w:lineRule="auto"/>
              <w:jc w:val="center"/>
              <w:rPr>
                <w:rFonts w:cs="宋体"/>
                <w:kern w:val="0"/>
                <w:sz w:val="18"/>
                <w:szCs w:val="18"/>
              </w:rPr>
            </w:pPr>
            <w:r>
              <w:rPr>
                <w:rFonts w:cs="宋体" w:hint="eastAsia"/>
                <w:kern w:val="0"/>
                <w:sz w:val="18"/>
                <w:szCs w:val="18"/>
              </w:rPr>
              <w:t>机械喷涂</w:t>
            </w:r>
          </w:p>
        </w:tc>
      </w:tr>
      <w:tr w:rsidR="0088358A" w14:paraId="68A8909D" w14:textId="77777777">
        <w:tc>
          <w:tcPr>
            <w:tcW w:w="1980" w:type="dxa"/>
            <w:vMerge/>
            <w:tcBorders>
              <w:left w:val="single" w:sz="12" w:space="0" w:color="auto"/>
            </w:tcBorders>
            <w:vAlign w:val="center"/>
          </w:tcPr>
          <w:p w14:paraId="0BCB5126" w14:textId="77777777" w:rsidR="0088358A" w:rsidRDefault="0088358A">
            <w:pPr>
              <w:spacing w:line="360" w:lineRule="auto"/>
              <w:jc w:val="center"/>
              <w:rPr>
                <w:rFonts w:cs="宋体"/>
                <w:kern w:val="0"/>
                <w:sz w:val="18"/>
                <w:szCs w:val="18"/>
              </w:rPr>
            </w:pPr>
          </w:p>
        </w:tc>
        <w:tc>
          <w:tcPr>
            <w:tcW w:w="3550" w:type="dxa"/>
            <w:vAlign w:val="center"/>
          </w:tcPr>
          <w:p w14:paraId="11F4C3BF" w14:textId="77777777" w:rsidR="0088358A" w:rsidRDefault="00BB31A6">
            <w:pPr>
              <w:spacing w:line="360" w:lineRule="auto"/>
              <w:jc w:val="center"/>
              <w:rPr>
                <w:rFonts w:cs="宋体"/>
                <w:kern w:val="0"/>
                <w:sz w:val="18"/>
                <w:szCs w:val="18"/>
              </w:rPr>
            </w:pPr>
            <m:oMathPara>
              <m:oMath>
                <m:sSub>
                  <m:sSubPr>
                    <m:ctrlPr>
                      <w:rPr>
                        <w:rFonts w:ascii="Cambria Math" w:hAnsi="Cambria Math" w:cs="宋体"/>
                        <w:i/>
                        <w:kern w:val="0"/>
                        <w:sz w:val="18"/>
                        <w:szCs w:val="18"/>
                      </w:rPr>
                    </m:ctrlPr>
                  </m:sSubPr>
                  <m:e>
                    <m:r>
                      <w:rPr>
                        <w:rFonts w:ascii="Cambria Math" w:hAnsi="Cambria Math" w:cs="宋体"/>
                        <w:kern w:val="0"/>
                        <w:sz w:val="18"/>
                        <w:szCs w:val="18"/>
                      </w:rPr>
                      <m:t>d</m:t>
                    </m:r>
                  </m:e>
                  <m:sub>
                    <m:r>
                      <w:rPr>
                        <w:rFonts w:ascii="Cambria Math" w:hAnsi="Cambria Math" w:cs="宋体"/>
                        <w:kern w:val="0"/>
                        <w:sz w:val="18"/>
                        <w:szCs w:val="18"/>
                      </w:rPr>
                      <m:t>e</m:t>
                    </m:r>
                  </m:sub>
                </m:sSub>
                <m:r>
                  <m:rPr>
                    <m:sty m:val="p"/>
                  </m:rPr>
                  <w:rPr>
                    <w:rFonts w:ascii="Cambria Math" w:hAnsi="Cambria Math" w:cs="宋体"/>
                    <w:kern w:val="0"/>
                    <w:sz w:val="18"/>
                    <w:szCs w:val="18"/>
                  </w:rPr>
                  <m:t>≥800</m:t>
                </m:r>
                <m:r>
                  <w:rPr>
                    <w:rFonts w:ascii="Cambria Math" w:hAnsi="Cambria Math" w:cs="宋体"/>
                    <w:kern w:val="0"/>
                    <w:sz w:val="18"/>
                    <w:szCs w:val="18"/>
                  </w:rPr>
                  <m:t>mm</m:t>
                </m:r>
              </m:oMath>
            </m:oMathPara>
          </w:p>
        </w:tc>
        <w:tc>
          <w:tcPr>
            <w:tcW w:w="2766" w:type="dxa"/>
            <w:tcBorders>
              <w:right w:val="single" w:sz="12" w:space="0" w:color="auto"/>
            </w:tcBorders>
            <w:vAlign w:val="center"/>
          </w:tcPr>
          <w:p w14:paraId="76063EEA" w14:textId="77777777" w:rsidR="0088358A" w:rsidRDefault="00D92A37">
            <w:pPr>
              <w:spacing w:line="360" w:lineRule="auto"/>
              <w:jc w:val="center"/>
              <w:rPr>
                <w:rFonts w:cs="宋体"/>
                <w:kern w:val="0"/>
                <w:sz w:val="18"/>
                <w:szCs w:val="18"/>
              </w:rPr>
            </w:pPr>
            <w:r>
              <w:rPr>
                <w:rFonts w:cs="宋体" w:hint="eastAsia"/>
                <w:kern w:val="0"/>
                <w:sz w:val="18"/>
                <w:szCs w:val="18"/>
              </w:rPr>
              <w:t>人工喷涂或机械喷涂</w:t>
            </w:r>
          </w:p>
        </w:tc>
      </w:tr>
      <w:tr w:rsidR="0088358A" w14:paraId="3490C397" w14:textId="77777777">
        <w:tc>
          <w:tcPr>
            <w:tcW w:w="1980" w:type="dxa"/>
            <w:vMerge w:val="restart"/>
            <w:tcBorders>
              <w:left w:val="single" w:sz="12" w:space="0" w:color="auto"/>
            </w:tcBorders>
            <w:vAlign w:val="center"/>
          </w:tcPr>
          <w:p w14:paraId="25C0CFBF" w14:textId="77777777" w:rsidR="0088358A" w:rsidRDefault="00D92A37">
            <w:pPr>
              <w:spacing w:line="360" w:lineRule="auto"/>
              <w:jc w:val="center"/>
              <w:rPr>
                <w:rFonts w:cs="宋体"/>
                <w:kern w:val="0"/>
                <w:sz w:val="18"/>
                <w:szCs w:val="18"/>
              </w:rPr>
            </w:pPr>
            <w:r>
              <w:rPr>
                <w:rFonts w:cs="宋体" w:hint="eastAsia"/>
                <w:kern w:val="0"/>
                <w:sz w:val="18"/>
                <w:szCs w:val="18"/>
              </w:rPr>
              <w:t>矩形箱涵</w:t>
            </w:r>
          </w:p>
        </w:tc>
        <w:tc>
          <w:tcPr>
            <w:tcW w:w="3550" w:type="dxa"/>
            <w:vAlign w:val="center"/>
          </w:tcPr>
          <w:p w14:paraId="70EE9DC3" w14:textId="77777777" w:rsidR="0088358A" w:rsidRDefault="00BB31A6">
            <w:pPr>
              <w:spacing w:line="360" w:lineRule="auto"/>
              <w:jc w:val="center"/>
              <w:rPr>
                <w:rFonts w:cs="宋体"/>
                <w:kern w:val="0"/>
                <w:sz w:val="18"/>
                <w:szCs w:val="18"/>
              </w:rPr>
            </w:pPr>
            <m:oMath>
              <m:sSub>
                <m:sSubPr>
                  <m:ctrlPr>
                    <w:rPr>
                      <w:rFonts w:ascii="Cambria Math" w:hAnsi="Cambria Math" w:cs="宋体"/>
                      <w:i/>
                      <w:kern w:val="0"/>
                      <w:sz w:val="18"/>
                      <w:szCs w:val="18"/>
                    </w:rPr>
                  </m:ctrlPr>
                </m:sSubPr>
                <m:e>
                  <m:r>
                    <w:rPr>
                      <w:rFonts w:ascii="Cambria Math" w:hAnsi="Cambria Math" w:cs="宋体"/>
                      <w:kern w:val="0"/>
                      <w:sz w:val="18"/>
                      <w:szCs w:val="18"/>
                    </w:rPr>
                    <m:t>B</m:t>
                  </m:r>
                </m:e>
                <m:sub>
                  <m:r>
                    <w:rPr>
                      <w:rFonts w:ascii="Cambria Math" w:hAnsi="Cambria Math" w:cs="宋体"/>
                      <w:kern w:val="0"/>
                      <w:sz w:val="18"/>
                      <w:szCs w:val="18"/>
                    </w:rPr>
                    <m:t>c</m:t>
                  </m:r>
                </m:sub>
              </m:sSub>
              <m:r>
                <m:rPr>
                  <m:sty m:val="p"/>
                </m:rPr>
                <w:rPr>
                  <w:rFonts w:ascii="Cambria Math" w:hAnsi="Cambria Math" w:cs="宋体"/>
                  <w:kern w:val="0"/>
                  <w:sz w:val="18"/>
                  <w:szCs w:val="18"/>
                </w:rPr>
                <m:t>&lt;800</m:t>
              </m:r>
              <m:r>
                <w:rPr>
                  <w:rFonts w:ascii="Cambria Math" w:hAnsi="Cambria Math" w:cs="宋体"/>
                  <w:kern w:val="0"/>
                  <w:sz w:val="18"/>
                  <w:szCs w:val="18"/>
                </w:rPr>
                <m:t>mm</m:t>
              </m:r>
            </m:oMath>
            <w:r w:rsidR="00D92A37">
              <w:rPr>
                <w:rFonts w:cs="宋体" w:hint="eastAsia"/>
                <w:kern w:val="0"/>
                <w:sz w:val="18"/>
                <w:szCs w:val="18"/>
              </w:rPr>
              <w:t xml:space="preserve"> </w:t>
            </w:r>
            <w:r w:rsidR="00D92A37">
              <w:rPr>
                <w:rFonts w:cs="宋体" w:hint="eastAsia"/>
                <w:kern w:val="0"/>
                <w:sz w:val="18"/>
                <w:szCs w:val="18"/>
              </w:rPr>
              <w:t>或</w:t>
            </w:r>
            <w:r w:rsidR="00D92A37">
              <w:rPr>
                <w:rFonts w:cs="宋体" w:hint="eastAsia"/>
                <w:kern w:val="0"/>
                <w:sz w:val="18"/>
                <w:szCs w:val="18"/>
              </w:rPr>
              <w:t xml:space="preserve"> </w:t>
            </w:r>
            <m:oMath>
              <m:sSub>
                <m:sSubPr>
                  <m:ctrlPr>
                    <w:rPr>
                      <w:rFonts w:ascii="Cambria Math" w:hAnsi="Cambria Math" w:cs="宋体"/>
                      <w:i/>
                      <w:kern w:val="0"/>
                      <w:sz w:val="18"/>
                      <w:szCs w:val="18"/>
                    </w:rPr>
                  </m:ctrlPr>
                </m:sSubPr>
                <m:e>
                  <m:r>
                    <w:rPr>
                      <w:rFonts w:ascii="Cambria Math" w:hAnsi="Cambria Math" w:cs="宋体"/>
                      <w:kern w:val="0"/>
                      <w:sz w:val="18"/>
                      <w:szCs w:val="18"/>
                    </w:rPr>
                    <m:t>H</m:t>
                  </m:r>
                </m:e>
                <m:sub>
                  <m:r>
                    <w:rPr>
                      <w:rFonts w:ascii="Cambria Math" w:hAnsi="Cambria Math" w:cs="宋体"/>
                      <w:kern w:val="0"/>
                      <w:sz w:val="18"/>
                      <w:szCs w:val="18"/>
                    </w:rPr>
                    <m:t>c</m:t>
                  </m:r>
                </m:sub>
              </m:sSub>
              <m:r>
                <m:rPr>
                  <m:sty m:val="p"/>
                </m:rPr>
                <w:rPr>
                  <w:rFonts w:ascii="Cambria Math" w:hAnsi="Cambria Math" w:cs="宋体"/>
                  <w:kern w:val="0"/>
                  <w:sz w:val="18"/>
                  <w:szCs w:val="18"/>
                </w:rPr>
                <m:t>&lt;800</m:t>
              </m:r>
              <m:r>
                <w:rPr>
                  <w:rFonts w:ascii="Cambria Math" w:hAnsi="Cambria Math" w:cs="宋体"/>
                  <w:kern w:val="0"/>
                  <w:sz w:val="18"/>
                  <w:szCs w:val="18"/>
                </w:rPr>
                <m:t>mm</m:t>
              </m:r>
            </m:oMath>
          </w:p>
        </w:tc>
        <w:tc>
          <w:tcPr>
            <w:tcW w:w="2766" w:type="dxa"/>
            <w:tcBorders>
              <w:right w:val="single" w:sz="12" w:space="0" w:color="auto"/>
            </w:tcBorders>
            <w:vAlign w:val="center"/>
          </w:tcPr>
          <w:p w14:paraId="0D2737B5" w14:textId="77777777" w:rsidR="0088358A" w:rsidRDefault="00D92A37">
            <w:pPr>
              <w:spacing w:line="360" w:lineRule="auto"/>
              <w:jc w:val="center"/>
              <w:rPr>
                <w:rFonts w:cs="宋体"/>
                <w:kern w:val="0"/>
                <w:sz w:val="18"/>
                <w:szCs w:val="18"/>
              </w:rPr>
            </w:pPr>
            <w:r>
              <w:rPr>
                <w:rFonts w:cs="宋体" w:hint="eastAsia"/>
                <w:kern w:val="0"/>
                <w:sz w:val="18"/>
                <w:szCs w:val="18"/>
              </w:rPr>
              <w:t>机械喷涂</w:t>
            </w:r>
          </w:p>
        </w:tc>
      </w:tr>
      <w:tr w:rsidR="0088358A" w14:paraId="0D2EF379" w14:textId="77777777">
        <w:tc>
          <w:tcPr>
            <w:tcW w:w="1980" w:type="dxa"/>
            <w:vMerge/>
            <w:tcBorders>
              <w:left w:val="single" w:sz="12" w:space="0" w:color="auto"/>
              <w:bottom w:val="single" w:sz="12" w:space="0" w:color="auto"/>
            </w:tcBorders>
            <w:vAlign w:val="center"/>
          </w:tcPr>
          <w:p w14:paraId="30AC5179" w14:textId="77777777" w:rsidR="0088358A" w:rsidRDefault="0088358A">
            <w:pPr>
              <w:spacing w:line="360" w:lineRule="auto"/>
              <w:jc w:val="center"/>
              <w:rPr>
                <w:rFonts w:cs="宋体"/>
                <w:kern w:val="0"/>
                <w:sz w:val="18"/>
                <w:szCs w:val="18"/>
              </w:rPr>
            </w:pPr>
          </w:p>
        </w:tc>
        <w:tc>
          <w:tcPr>
            <w:tcW w:w="3550" w:type="dxa"/>
            <w:tcBorders>
              <w:bottom w:val="single" w:sz="12" w:space="0" w:color="auto"/>
            </w:tcBorders>
            <w:vAlign w:val="center"/>
          </w:tcPr>
          <w:p w14:paraId="5DBE4BB9" w14:textId="77777777" w:rsidR="0088358A" w:rsidRDefault="00BB31A6">
            <w:pPr>
              <w:spacing w:line="360" w:lineRule="auto"/>
              <w:jc w:val="center"/>
              <w:rPr>
                <w:rFonts w:cs="宋体"/>
                <w:kern w:val="0"/>
                <w:sz w:val="18"/>
                <w:szCs w:val="18"/>
              </w:rPr>
            </w:pPr>
            <m:oMath>
              <m:sSub>
                <m:sSubPr>
                  <m:ctrlPr>
                    <w:rPr>
                      <w:rFonts w:ascii="Cambria Math" w:hAnsi="Cambria Math" w:cs="宋体"/>
                      <w:i/>
                      <w:kern w:val="0"/>
                      <w:sz w:val="18"/>
                      <w:szCs w:val="18"/>
                    </w:rPr>
                  </m:ctrlPr>
                </m:sSubPr>
                <m:e>
                  <m:r>
                    <w:rPr>
                      <w:rFonts w:ascii="Cambria Math" w:hAnsi="Cambria Math" w:cs="宋体"/>
                      <w:kern w:val="0"/>
                      <w:sz w:val="18"/>
                      <w:szCs w:val="18"/>
                    </w:rPr>
                    <m:t>B</m:t>
                  </m:r>
                </m:e>
                <m:sub>
                  <m:r>
                    <w:rPr>
                      <w:rFonts w:ascii="Cambria Math" w:hAnsi="Cambria Math" w:cs="宋体"/>
                      <w:kern w:val="0"/>
                      <w:sz w:val="18"/>
                      <w:szCs w:val="18"/>
                    </w:rPr>
                    <m:t>c</m:t>
                  </m:r>
                </m:sub>
              </m:sSub>
              <m:r>
                <m:rPr>
                  <m:sty m:val="p"/>
                </m:rPr>
                <w:rPr>
                  <w:rFonts w:ascii="Cambria Math" w:hAnsi="Cambria Math" w:cs="宋体"/>
                  <w:kern w:val="0"/>
                  <w:sz w:val="18"/>
                  <w:szCs w:val="18"/>
                </w:rPr>
                <m:t>≥800</m:t>
              </m:r>
              <m:r>
                <w:rPr>
                  <w:rFonts w:ascii="Cambria Math" w:hAnsi="Cambria Math" w:cs="宋体"/>
                  <w:kern w:val="0"/>
                  <w:sz w:val="18"/>
                  <w:szCs w:val="18"/>
                </w:rPr>
                <m:t>mm</m:t>
              </m:r>
              <m:r>
                <m:rPr>
                  <m:sty m:val="p"/>
                </m:rPr>
                <w:rPr>
                  <w:rFonts w:ascii="Cambria Math" w:hAnsi="Cambria Math" w:cs="宋体"/>
                  <w:kern w:val="0"/>
                  <w:sz w:val="18"/>
                  <w:szCs w:val="18"/>
                </w:rPr>
                <m:t xml:space="preserve"> </m:t>
              </m:r>
            </m:oMath>
            <w:r w:rsidR="00D92A37">
              <w:rPr>
                <w:rFonts w:cs="宋体" w:hint="eastAsia"/>
                <w:kern w:val="0"/>
                <w:sz w:val="18"/>
                <w:szCs w:val="18"/>
              </w:rPr>
              <w:t>且</w:t>
            </w:r>
            <w:r w:rsidR="00D92A37">
              <w:rPr>
                <w:rFonts w:cs="宋体" w:hint="eastAsia"/>
                <w:kern w:val="0"/>
                <w:sz w:val="18"/>
                <w:szCs w:val="18"/>
              </w:rPr>
              <w:t xml:space="preserve"> </w:t>
            </w:r>
            <m:oMath>
              <m:sSub>
                <m:sSubPr>
                  <m:ctrlPr>
                    <w:rPr>
                      <w:rFonts w:ascii="Cambria Math" w:hAnsi="Cambria Math" w:cs="宋体"/>
                      <w:i/>
                      <w:kern w:val="0"/>
                      <w:sz w:val="18"/>
                      <w:szCs w:val="18"/>
                    </w:rPr>
                  </m:ctrlPr>
                </m:sSubPr>
                <m:e>
                  <m:r>
                    <w:rPr>
                      <w:rFonts w:ascii="Cambria Math" w:hAnsi="Cambria Math" w:cs="宋体" w:hint="eastAsia"/>
                      <w:kern w:val="0"/>
                      <w:sz w:val="18"/>
                      <w:szCs w:val="18"/>
                    </w:rPr>
                    <m:t>H</m:t>
                  </m:r>
                  <m:ctrlPr>
                    <w:rPr>
                      <w:rFonts w:ascii="Cambria Math" w:hAnsi="Cambria Math" w:cs="宋体" w:hint="eastAsia"/>
                      <w:i/>
                      <w:kern w:val="0"/>
                      <w:sz w:val="18"/>
                      <w:szCs w:val="18"/>
                    </w:rPr>
                  </m:ctrlPr>
                </m:e>
                <m:sub>
                  <m:r>
                    <w:rPr>
                      <w:rFonts w:ascii="Cambria Math" w:hAnsi="Cambria Math" w:cs="宋体"/>
                      <w:kern w:val="0"/>
                      <w:sz w:val="18"/>
                      <w:szCs w:val="18"/>
                    </w:rPr>
                    <m:t>c</m:t>
                  </m:r>
                </m:sub>
              </m:sSub>
              <m:r>
                <m:rPr>
                  <m:sty m:val="p"/>
                </m:rPr>
                <w:rPr>
                  <w:rFonts w:ascii="Cambria Math" w:hAnsi="Cambria Math" w:cs="宋体"/>
                  <w:kern w:val="0"/>
                  <w:sz w:val="18"/>
                  <w:szCs w:val="18"/>
                </w:rPr>
                <m:t>≥800</m:t>
              </m:r>
              <m:r>
                <w:rPr>
                  <w:rFonts w:ascii="Cambria Math" w:hAnsi="Cambria Math" w:cs="宋体"/>
                  <w:kern w:val="0"/>
                  <w:sz w:val="18"/>
                  <w:szCs w:val="18"/>
                </w:rPr>
                <m:t>mm</m:t>
              </m:r>
            </m:oMath>
          </w:p>
        </w:tc>
        <w:tc>
          <w:tcPr>
            <w:tcW w:w="2766" w:type="dxa"/>
            <w:tcBorders>
              <w:bottom w:val="single" w:sz="12" w:space="0" w:color="auto"/>
              <w:right w:val="single" w:sz="12" w:space="0" w:color="auto"/>
            </w:tcBorders>
            <w:vAlign w:val="center"/>
          </w:tcPr>
          <w:p w14:paraId="686BDDF5" w14:textId="77777777" w:rsidR="0088358A" w:rsidRDefault="00D92A37">
            <w:pPr>
              <w:spacing w:line="360" w:lineRule="auto"/>
              <w:jc w:val="center"/>
              <w:rPr>
                <w:rFonts w:cs="宋体"/>
                <w:kern w:val="0"/>
                <w:sz w:val="18"/>
                <w:szCs w:val="18"/>
              </w:rPr>
            </w:pPr>
            <w:r>
              <w:rPr>
                <w:rFonts w:cs="宋体" w:hint="eastAsia"/>
                <w:kern w:val="0"/>
                <w:sz w:val="18"/>
                <w:szCs w:val="18"/>
              </w:rPr>
              <w:t>人工喷涂或机械喷涂</w:t>
            </w:r>
          </w:p>
        </w:tc>
      </w:tr>
    </w:tbl>
    <w:p w14:paraId="5D3F18E9" w14:textId="77777777" w:rsidR="0088358A" w:rsidRDefault="00D92A37">
      <w:pPr>
        <w:spacing w:line="360" w:lineRule="auto"/>
        <w:rPr>
          <w:rFonts w:ascii="Times New Roman" w:eastAsia="宋体" w:hAnsi="Times New Roman" w:cs="宋体"/>
          <w:kern w:val="0"/>
          <w:sz w:val="18"/>
          <w:szCs w:val="18"/>
        </w:rPr>
      </w:pPr>
      <w:r>
        <w:rPr>
          <w:rFonts w:ascii="Times New Roman" w:eastAsia="宋体" w:hAnsi="Times New Roman" w:cs="宋体" w:hint="eastAsia"/>
          <w:kern w:val="0"/>
          <w:sz w:val="18"/>
          <w:szCs w:val="18"/>
        </w:rPr>
        <w:t>注：</w:t>
      </w:r>
      <m:oMath>
        <m:sSub>
          <m:sSubPr>
            <m:ctrlPr>
              <w:rPr>
                <w:rFonts w:ascii="Cambria Math" w:eastAsia="宋体" w:hAnsi="Cambria Math" w:cs="宋体"/>
                <w:i/>
                <w:kern w:val="0"/>
                <w:sz w:val="18"/>
                <w:szCs w:val="18"/>
              </w:rPr>
            </m:ctrlPr>
          </m:sSubPr>
          <m:e>
            <m:r>
              <w:rPr>
                <w:rFonts w:ascii="Cambria Math" w:eastAsia="宋体" w:hAnsi="Cambria Math" w:cs="宋体" w:hint="eastAsia"/>
                <w:kern w:val="0"/>
                <w:sz w:val="18"/>
                <w:szCs w:val="18"/>
              </w:rPr>
              <m:t>d</m:t>
            </m:r>
            <m:ctrlPr>
              <w:rPr>
                <w:rFonts w:ascii="Cambria Math" w:eastAsia="宋体" w:hAnsi="Cambria Math" w:cs="宋体" w:hint="eastAsia"/>
                <w:i/>
                <w:kern w:val="0"/>
                <w:sz w:val="18"/>
                <w:szCs w:val="18"/>
              </w:rPr>
            </m:ctrlPr>
          </m:e>
          <m:sub>
            <m:r>
              <w:rPr>
                <w:rFonts w:ascii="Cambria Math" w:eastAsia="宋体" w:hAnsi="Cambria Math" w:cs="宋体"/>
                <w:kern w:val="0"/>
                <w:sz w:val="18"/>
                <w:szCs w:val="18"/>
              </w:rPr>
              <m:t>e</m:t>
            </m:r>
          </m:sub>
        </m:sSub>
        <m:r>
          <m:rPr>
            <m:sty m:val="p"/>
          </m:rPr>
          <w:rPr>
            <w:rFonts w:ascii="Cambria Math" w:eastAsia="宋体" w:hAnsi="Cambria Math" w:cs="宋体"/>
            <w:kern w:val="0"/>
            <w:sz w:val="18"/>
            <w:szCs w:val="18"/>
          </w:rPr>
          <m:t>-</m:t>
        </m:r>
      </m:oMath>
      <w:r>
        <w:rPr>
          <w:rFonts w:ascii="Times New Roman" w:eastAsia="宋体" w:hAnsi="Times New Roman" w:cs="宋体" w:hint="eastAsia"/>
          <w:kern w:val="0"/>
          <w:sz w:val="18"/>
          <w:szCs w:val="18"/>
        </w:rPr>
        <w:t>原管道内径；</w:t>
      </w:r>
      <m:oMath>
        <m:sSub>
          <m:sSubPr>
            <m:ctrlPr>
              <w:rPr>
                <w:rFonts w:ascii="Cambria Math" w:eastAsia="宋体" w:hAnsi="Cambria Math" w:cs="宋体"/>
                <w:i/>
                <w:kern w:val="0"/>
                <w:sz w:val="18"/>
                <w:szCs w:val="18"/>
              </w:rPr>
            </m:ctrlPr>
          </m:sSubPr>
          <m:e>
            <m:r>
              <w:rPr>
                <w:rFonts w:ascii="Cambria Math" w:eastAsia="宋体" w:hAnsi="Cambria Math" w:cs="宋体"/>
                <w:kern w:val="0"/>
                <w:sz w:val="18"/>
                <w:szCs w:val="18"/>
              </w:rPr>
              <m:t>B</m:t>
            </m:r>
          </m:e>
          <m:sub>
            <m:r>
              <w:rPr>
                <w:rFonts w:ascii="Cambria Math" w:eastAsia="宋体" w:hAnsi="Cambria Math" w:cs="宋体"/>
                <w:kern w:val="0"/>
                <w:sz w:val="18"/>
                <w:szCs w:val="18"/>
              </w:rPr>
              <m:t>c</m:t>
            </m:r>
          </m:sub>
        </m:sSub>
        <m:r>
          <m:rPr>
            <m:sty m:val="p"/>
          </m:rPr>
          <w:rPr>
            <w:rFonts w:ascii="Cambria Math" w:eastAsia="宋体" w:hAnsi="Cambria Math" w:cs="宋体"/>
            <w:kern w:val="0"/>
            <w:sz w:val="18"/>
            <w:szCs w:val="18"/>
          </w:rPr>
          <m:t>-</m:t>
        </m:r>
      </m:oMath>
      <w:r>
        <w:rPr>
          <w:rFonts w:ascii="Times New Roman" w:eastAsia="宋体" w:hAnsi="Times New Roman" w:cs="宋体" w:hint="eastAsia"/>
          <w:kern w:val="0"/>
          <w:sz w:val="18"/>
          <w:szCs w:val="18"/>
        </w:rPr>
        <w:t>箱涵内部宽度；</w:t>
      </w:r>
      <m:oMath>
        <m:sSub>
          <m:sSubPr>
            <m:ctrlPr>
              <w:rPr>
                <w:rFonts w:ascii="Cambria Math" w:eastAsia="宋体" w:hAnsi="Cambria Math" w:cs="宋体"/>
                <w:i/>
                <w:kern w:val="0"/>
                <w:sz w:val="18"/>
                <w:szCs w:val="18"/>
              </w:rPr>
            </m:ctrlPr>
          </m:sSubPr>
          <m:e>
            <m:r>
              <w:rPr>
                <w:rFonts w:ascii="Cambria Math" w:eastAsia="宋体" w:hAnsi="Cambria Math" w:cs="宋体"/>
                <w:kern w:val="0"/>
                <w:sz w:val="18"/>
                <w:szCs w:val="18"/>
              </w:rPr>
              <m:t>H</m:t>
            </m:r>
          </m:e>
          <m:sub>
            <m:r>
              <w:rPr>
                <w:rFonts w:ascii="Cambria Math" w:eastAsia="宋体" w:hAnsi="Cambria Math" w:cs="宋体"/>
                <w:kern w:val="0"/>
                <w:sz w:val="18"/>
                <w:szCs w:val="18"/>
              </w:rPr>
              <m:t>c</m:t>
            </m:r>
          </m:sub>
        </m:sSub>
        <m:r>
          <m:rPr>
            <m:sty m:val="p"/>
          </m:rPr>
          <w:rPr>
            <w:rFonts w:ascii="Cambria Math" w:eastAsia="宋体" w:hAnsi="Cambria Math" w:cs="宋体"/>
            <w:kern w:val="0"/>
            <w:sz w:val="18"/>
            <w:szCs w:val="18"/>
          </w:rPr>
          <m:t>-</m:t>
        </m:r>
      </m:oMath>
      <w:r>
        <w:rPr>
          <w:rFonts w:ascii="Times New Roman" w:eastAsia="宋体" w:hAnsi="Times New Roman" w:cs="宋体" w:hint="eastAsia"/>
          <w:kern w:val="0"/>
          <w:sz w:val="18"/>
          <w:szCs w:val="18"/>
        </w:rPr>
        <w:t>箱涵内部高度。</w:t>
      </w:r>
    </w:p>
    <w:p w14:paraId="58AB8613"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35" w:name="_Toc116395668"/>
      <w:bookmarkStart w:id="36" w:name="_Toc116396080"/>
      <w:r>
        <w:rPr>
          <w:rFonts w:ascii="宋体" w:eastAsia="宋体" w:hAnsi="宋体" w:cs="宋体"/>
          <w:b w:val="0"/>
          <w:sz w:val="28"/>
          <w:szCs w:val="22"/>
        </w:rPr>
        <w:lastRenderedPageBreak/>
        <w:t xml:space="preserve">5.2 </w:t>
      </w:r>
      <w:r>
        <w:rPr>
          <w:rFonts w:ascii="宋体" w:eastAsia="宋体" w:hAnsi="宋体" w:cs="宋体" w:hint="eastAsia"/>
          <w:b w:val="0"/>
          <w:sz w:val="28"/>
          <w:szCs w:val="22"/>
        </w:rPr>
        <w:t>涂层</w:t>
      </w:r>
      <w:r>
        <w:rPr>
          <w:rFonts w:ascii="宋体" w:eastAsia="宋体" w:hAnsi="宋体" w:cs="宋体"/>
          <w:b w:val="0"/>
          <w:sz w:val="28"/>
          <w:szCs w:val="22"/>
        </w:rPr>
        <w:t>厚度设计</w:t>
      </w:r>
      <w:bookmarkEnd w:id="35"/>
      <w:bookmarkEnd w:id="36"/>
    </w:p>
    <w:p w14:paraId="4743622A"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5.2.1</w:t>
      </w:r>
      <w:r>
        <w:rPr>
          <w:rFonts w:ascii="Times New Roman" w:eastAsia="宋体" w:hAnsi="Times New Roman" w:cs="Times New Roman"/>
        </w:rPr>
        <w:t xml:space="preserve"> </w:t>
      </w:r>
      <w:r>
        <w:rPr>
          <w:rFonts w:ascii="Times New Roman" w:eastAsia="宋体" w:hAnsi="Times New Roman" w:cs="Times New Roman" w:hint="eastAsia"/>
        </w:rPr>
        <w:t>功能性修复时，涂层厚度应符合表</w:t>
      </w:r>
      <w:r>
        <w:rPr>
          <w:rFonts w:ascii="Times New Roman" w:eastAsia="宋体" w:hAnsi="Times New Roman" w:cs="Times New Roman"/>
        </w:rPr>
        <w:t>5.2.1</w:t>
      </w:r>
      <w:r>
        <w:rPr>
          <w:rFonts w:ascii="Times New Roman" w:eastAsia="宋体" w:hAnsi="Times New Roman" w:cs="Times New Roman" w:hint="eastAsia"/>
        </w:rPr>
        <w:t>的规定，接口部位或渗漏之处，应进行加厚喷涂。</w:t>
      </w:r>
    </w:p>
    <w:p w14:paraId="7F19C83C" w14:textId="77777777" w:rsidR="0088358A" w:rsidRDefault="00D92A37">
      <w:pPr>
        <w:spacing w:line="360" w:lineRule="auto"/>
        <w:jc w:val="center"/>
        <w:rPr>
          <w:rFonts w:ascii="Times New Roman"/>
          <w:b/>
          <w:bCs/>
          <w:szCs w:val="20"/>
        </w:rPr>
      </w:pPr>
      <w:r>
        <w:rPr>
          <w:rFonts w:ascii="Times New Roman" w:hint="eastAsia"/>
          <w:b/>
          <w:bCs/>
          <w:szCs w:val="20"/>
        </w:rPr>
        <w:t>表</w:t>
      </w:r>
      <w:r>
        <w:rPr>
          <w:rFonts w:ascii="Times New Roman"/>
          <w:b/>
          <w:bCs/>
          <w:szCs w:val="20"/>
        </w:rPr>
        <w:t xml:space="preserve">5.2.1 </w:t>
      </w:r>
      <w:r>
        <w:rPr>
          <w:rFonts w:ascii="Times New Roman" w:hint="eastAsia"/>
          <w:b/>
          <w:bCs/>
          <w:szCs w:val="20"/>
        </w:rPr>
        <w:t>功能性修复时涂层最小厚度</w:t>
      </w:r>
    </w:p>
    <w:tbl>
      <w:tblPr>
        <w:tblW w:w="497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3964"/>
        <w:gridCol w:w="3256"/>
      </w:tblGrid>
      <w:tr w:rsidR="0088358A" w14:paraId="30830420" w14:textId="77777777">
        <w:trPr>
          <w:trHeight w:val="397"/>
        </w:trPr>
        <w:tc>
          <w:tcPr>
            <w:tcW w:w="614" w:type="pct"/>
            <w:tcBorders>
              <w:top w:val="single" w:sz="12" w:space="0" w:color="auto"/>
              <w:left w:val="single" w:sz="12" w:space="0" w:color="auto"/>
              <w:bottom w:val="single" w:sz="12" w:space="0" w:color="auto"/>
            </w:tcBorders>
            <w:vAlign w:val="center"/>
          </w:tcPr>
          <w:p w14:paraId="1B23A3FB" w14:textId="77777777" w:rsidR="0088358A" w:rsidRDefault="00D92A37">
            <w:pPr>
              <w:pStyle w:val="af9"/>
              <w:spacing w:line="360" w:lineRule="auto"/>
              <w:ind w:firstLineChars="0" w:firstLine="0"/>
              <w:jc w:val="center"/>
              <w:rPr>
                <w:rFonts w:ascii="Times New Roman" w:eastAsiaTheme="minorEastAsia"/>
                <w:b/>
                <w:sz w:val="18"/>
                <w:szCs w:val="18"/>
              </w:rPr>
            </w:pPr>
            <w:r>
              <w:rPr>
                <w:rFonts w:ascii="Times New Roman" w:eastAsiaTheme="minorEastAsia" w:hint="eastAsia"/>
                <w:b/>
                <w:sz w:val="18"/>
                <w:szCs w:val="18"/>
              </w:rPr>
              <w:t>序</w:t>
            </w:r>
            <w:r>
              <w:rPr>
                <w:rFonts w:ascii="Times New Roman" w:eastAsiaTheme="minorEastAsia"/>
                <w:b/>
                <w:sz w:val="18"/>
                <w:szCs w:val="18"/>
              </w:rPr>
              <w:t>号</w:t>
            </w:r>
          </w:p>
        </w:tc>
        <w:tc>
          <w:tcPr>
            <w:tcW w:w="2408" w:type="pct"/>
            <w:tcBorders>
              <w:top w:val="single" w:sz="12" w:space="0" w:color="auto"/>
              <w:bottom w:val="single" w:sz="12" w:space="0" w:color="auto"/>
            </w:tcBorders>
            <w:vAlign w:val="center"/>
          </w:tcPr>
          <w:p w14:paraId="4156832A" w14:textId="77777777" w:rsidR="0088358A" w:rsidRDefault="00D92A37">
            <w:pPr>
              <w:pStyle w:val="af9"/>
              <w:spacing w:line="360" w:lineRule="auto"/>
              <w:ind w:firstLineChars="0" w:firstLine="0"/>
              <w:jc w:val="center"/>
              <w:rPr>
                <w:rFonts w:ascii="Times New Roman" w:eastAsiaTheme="minorEastAsia"/>
                <w:b/>
                <w:sz w:val="18"/>
                <w:szCs w:val="18"/>
              </w:rPr>
            </w:pPr>
            <w:r>
              <w:rPr>
                <w:rFonts w:ascii="Times New Roman" w:eastAsiaTheme="minorEastAsia" w:hint="eastAsia"/>
                <w:b/>
                <w:sz w:val="18"/>
                <w:szCs w:val="18"/>
              </w:rPr>
              <w:t>喷涂材料</w:t>
            </w:r>
          </w:p>
        </w:tc>
        <w:tc>
          <w:tcPr>
            <w:tcW w:w="1978" w:type="pct"/>
            <w:tcBorders>
              <w:top w:val="single" w:sz="12" w:space="0" w:color="auto"/>
              <w:bottom w:val="single" w:sz="12" w:space="0" w:color="auto"/>
              <w:right w:val="single" w:sz="12" w:space="0" w:color="auto"/>
            </w:tcBorders>
            <w:vAlign w:val="center"/>
          </w:tcPr>
          <w:p w14:paraId="2EF2B7D4" w14:textId="77777777" w:rsidR="0088358A" w:rsidRDefault="00D92A37">
            <w:pPr>
              <w:pStyle w:val="af9"/>
              <w:spacing w:line="360" w:lineRule="auto"/>
              <w:ind w:firstLineChars="0" w:firstLine="0"/>
              <w:jc w:val="center"/>
              <w:rPr>
                <w:rFonts w:ascii="Times New Roman" w:eastAsiaTheme="minorEastAsia"/>
                <w:b/>
                <w:sz w:val="18"/>
                <w:szCs w:val="18"/>
              </w:rPr>
            </w:pPr>
            <w:r>
              <w:rPr>
                <w:rFonts w:ascii="Times New Roman" w:eastAsiaTheme="minorEastAsia" w:hint="eastAsia"/>
                <w:b/>
                <w:sz w:val="18"/>
                <w:szCs w:val="18"/>
              </w:rPr>
              <w:t>干膜厚度（</w:t>
            </w:r>
            <w:r>
              <w:rPr>
                <w:rFonts w:ascii="Times New Roman" w:eastAsiaTheme="minorEastAsia"/>
                <w:b/>
                <w:sz w:val="18"/>
                <w:szCs w:val="18"/>
              </w:rPr>
              <w:t>mm</w:t>
            </w:r>
            <w:r>
              <w:rPr>
                <w:rFonts w:ascii="Times New Roman" w:eastAsiaTheme="minorEastAsia" w:hint="eastAsia"/>
                <w:b/>
                <w:sz w:val="18"/>
                <w:szCs w:val="18"/>
              </w:rPr>
              <w:t>）</w:t>
            </w:r>
          </w:p>
        </w:tc>
      </w:tr>
      <w:tr w:rsidR="0088358A" w14:paraId="296F8E7C" w14:textId="77777777">
        <w:trPr>
          <w:trHeight w:val="397"/>
        </w:trPr>
        <w:tc>
          <w:tcPr>
            <w:tcW w:w="614" w:type="pct"/>
            <w:tcBorders>
              <w:top w:val="single" w:sz="12" w:space="0" w:color="auto"/>
              <w:left w:val="single" w:sz="12" w:space="0" w:color="auto"/>
            </w:tcBorders>
            <w:vAlign w:val="center"/>
          </w:tcPr>
          <w:p w14:paraId="2D421DBD"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1</w:t>
            </w:r>
          </w:p>
        </w:tc>
        <w:tc>
          <w:tcPr>
            <w:tcW w:w="2408" w:type="pct"/>
            <w:tcBorders>
              <w:top w:val="single" w:sz="12" w:space="0" w:color="auto"/>
            </w:tcBorders>
            <w:vAlign w:val="center"/>
          </w:tcPr>
          <w:p w14:paraId="5C7B9488"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heme="minorEastAsia" w:eastAsiaTheme="minorEastAsia" w:hAnsiTheme="minorEastAsia" w:hint="eastAsia"/>
                <w:bCs/>
                <w:sz w:val="18"/>
                <w:szCs w:val="18"/>
              </w:rPr>
              <w:t>聚氨酯</w:t>
            </w:r>
          </w:p>
        </w:tc>
        <w:tc>
          <w:tcPr>
            <w:tcW w:w="1978" w:type="pct"/>
            <w:tcBorders>
              <w:top w:val="single" w:sz="12" w:space="0" w:color="auto"/>
              <w:right w:val="single" w:sz="12" w:space="0" w:color="auto"/>
            </w:tcBorders>
            <w:vAlign w:val="center"/>
          </w:tcPr>
          <w:p w14:paraId="0BFDFA14"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等线" w:eastAsia="等线" w:hAnsi="等线" w:hint="eastAsia"/>
                <w:bCs/>
                <w:sz w:val="18"/>
                <w:szCs w:val="18"/>
              </w:rPr>
              <w:t>≥</w:t>
            </w:r>
            <w:r>
              <w:rPr>
                <w:rFonts w:ascii="Times New Roman" w:eastAsiaTheme="minorEastAsia"/>
                <w:bCs/>
                <w:sz w:val="18"/>
                <w:szCs w:val="18"/>
              </w:rPr>
              <w:t>1.2</w:t>
            </w:r>
          </w:p>
        </w:tc>
      </w:tr>
      <w:tr w:rsidR="0088358A" w14:paraId="77357DEE" w14:textId="77777777">
        <w:trPr>
          <w:trHeight w:val="397"/>
        </w:trPr>
        <w:tc>
          <w:tcPr>
            <w:tcW w:w="614" w:type="pct"/>
            <w:tcBorders>
              <w:left w:val="single" w:sz="12" w:space="0" w:color="auto"/>
            </w:tcBorders>
            <w:vAlign w:val="center"/>
          </w:tcPr>
          <w:p w14:paraId="37B9EDE2"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2</w:t>
            </w:r>
          </w:p>
        </w:tc>
        <w:tc>
          <w:tcPr>
            <w:tcW w:w="2408" w:type="pct"/>
            <w:vAlign w:val="center"/>
          </w:tcPr>
          <w:p w14:paraId="72E7D1D6" w14:textId="77777777" w:rsidR="0088358A" w:rsidRDefault="00D92A37">
            <w:pPr>
              <w:pStyle w:val="af9"/>
              <w:spacing w:line="360" w:lineRule="auto"/>
              <w:ind w:firstLineChars="0" w:firstLine="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聚脲</w:t>
            </w:r>
          </w:p>
        </w:tc>
        <w:tc>
          <w:tcPr>
            <w:tcW w:w="1978" w:type="pct"/>
            <w:tcBorders>
              <w:right w:val="single" w:sz="12" w:space="0" w:color="auto"/>
            </w:tcBorders>
            <w:vAlign w:val="center"/>
          </w:tcPr>
          <w:p w14:paraId="4269FDAC"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等线" w:eastAsia="等线" w:hAnsi="等线" w:hint="eastAsia"/>
                <w:bCs/>
                <w:sz w:val="18"/>
                <w:szCs w:val="18"/>
              </w:rPr>
              <w:t>≥1</w:t>
            </w:r>
            <w:r>
              <w:rPr>
                <w:rFonts w:ascii="等线" w:eastAsia="等线" w:hAnsi="等线"/>
                <w:bCs/>
                <w:sz w:val="18"/>
                <w:szCs w:val="18"/>
              </w:rPr>
              <w:t>.5</w:t>
            </w:r>
          </w:p>
        </w:tc>
      </w:tr>
      <w:tr w:rsidR="0088358A" w14:paraId="0636C428" w14:textId="77777777">
        <w:trPr>
          <w:trHeight w:val="397"/>
        </w:trPr>
        <w:tc>
          <w:tcPr>
            <w:tcW w:w="614" w:type="pct"/>
            <w:tcBorders>
              <w:left w:val="single" w:sz="12" w:space="0" w:color="auto"/>
              <w:bottom w:val="single" w:sz="12" w:space="0" w:color="auto"/>
            </w:tcBorders>
            <w:vAlign w:val="center"/>
          </w:tcPr>
          <w:p w14:paraId="5A2D1A7B" w14:textId="77777777" w:rsidR="0088358A" w:rsidRDefault="00D92A37">
            <w:pPr>
              <w:pStyle w:val="af9"/>
              <w:spacing w:line="360" w:lineRule="auto"/>
              <w:ind w:firstLineChars="0" w:firstLine="0"/>
              <w:jc w:val="center"/>
              <w:rPr>
                <w:rFonts w:ascii="Times New Roman" w:eastAsiaTheme="minorEastAsia"/>
                <w:bCs/>
                <w:sz w:val="18"/>
                <w:szCs w:val="18"/>
              </w:rPr>
            </w:pPr>
            <w:r>
              <w:rPr>
                <w:rFonts w:ascii="Times New Roman" w:eastAsiaTheme="minorEastAsia" w:hint="eastAsia"/>
                <w:bCs/>
                <w:sz w:val="18"/>
                <w:szCs w:val="18"/>
              </w:rPr>
              <w:t>3</w:t>
            </w:r>
          </w:p>
        </w:tc>
        <w:tc>
          <w:tcPr>
            <w:tcW w:w="2408" w:type="pct"/>
            <w:tcBorders>
              <w:bottom w:val="single" w:sz="12" w:space="0" w:color="auto"/>
            </w:tcBorders>
            <w:vAlign w:val="center"/>
          </w:tcPr>
          <w:p w14:paraId="0F5DC6D0" w14:textId="77777777" w:rsidR="0088358A" w:rsidRDefault="00D92A37">
            <w:pPr>
              <w:pStyle w:val="af9"/>
              <w:spacing w:line="360" w:lineRule="auto"/>
              <w:ind w:firstLineChars="0" w:firstLine="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环氧树脂</w:t>
            </w:r>
          </w:p>
        </w:tc>
        <w:tc>
          <w:tcPr>
            <w:tcW w:w="1978" w:type="pct"/>
            <w:tcBorders>
              <w:bottom w:val="single" w:sz="12" w:space="0" w:color="auto"/>
              <w:right w:val="single" w:sz="12" w:space="0" w:color="auto"/>
            </w:tcBorders>
            <w:vAlign w:val="center"/>
          </w:tcPr>
          <w:p w14:paraId="1BA0E325" w14:textId="77777777" w:rsidR="0088358A" w:rsidRDefault="00D92A37">
            <w:pPr>
              <w:pStyle w:val="af9"/>
              <w:spacing w:line="360" w:lineRule="auto"/>
              <w:ind w:firstLineChars="0" w:firstLine="0"/>
              <w:jc w:val="center"/>
              <w:rPr>
                <w:rFonts w:ascii="等线" w:eastAsia="等线" w:hAnsi="等线"/>
                <w:bCs/>
                <w:sz w:val="18"/>
                <w:szCs w:val="18"/>
              </w:rPr>
            </w:pPr>
            <w:r>
              <w:rPr>
                <w:rFonts w:ascii="等线" w:eastAsia="等线" w:hAnsi="等线" w:hint="eastAsia"/>
                <w:bCs/>
                <w:sz w:val="18"/>
                <w:szCs w:val="18"/>
              </w:rPr>
              <w:t>≥</w:t>
            </w:r>
            <w:r>
              <w:rPr>
                <w:rFonts w:ascii="等线" w:eastAsia="等线" w:hAnsi="等线"/>
                <w:bCs/>
                <w:sz w:val="18"/>
                <w:szCs w:val="18"/>
              </w:rPr>
              <w:t>0.2</w:t>
            </w:r>
          </w:p>
        </w:tc>
      </w:tr>
    </w:tbl>
    <w:p w14:paraId="7E0FF178"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 xml:space="preserve">5.2.2 </w:t>
      </w:r>
      <w:r>
        <w:rPr>
          <w:rFonts w:ascii="Times New Roman" w:eastAsia="宋体" w:hAnsi="Times New Roman" w:cs="Times New Roman" w:hint="eastAsia"/>
        </w:rPr>
        <w:t>半结构性修复时涂层的最小壁厚应按下式确定。</w:t>
      </w:r>
    </w:p>
    <w:bookmarkStart w:id="37" w:name="_Hlk111281312"/>
    <w:p w14:paraId="44AF789D" w14:textId="77777777" w:rsidR="0088358A" w:rsidRDefault="00BB31A6">
      <w:pPr>
        <w:spacing w:line="360" w:lineRule="auto"/>
        <w:rPr>
          <w:rFonts w:ascii="Cambria Math" w:eastAsia="宋体" w:hAnsi="Cambria Math" w:cs="Times New Roman"/>
        </w:rPr>
      </w:pPr>
      <m:oMathPara>
        <m:oMath>
          <m:eqArr>
            <m:eqArrPr>
              <m:maxDist m:val="1"/>
              <m:ctrlPr>
                <w:rPr>
                  <w:rFonts w:ascii="Cambria Math" w:eastAsia="宋体" w:hAnsi="Cambria Math" w:cs="Times New Roman"/>
                </w:rPr>
              </m:ctrlPr>
            </m:eqArrPr>
            <m:e>
              <m:r>
                <w:rPr>
                  <w:rFonts w:ascii="Cambria Math" w:eastAsia="宋体" w:hAnsi="Cambria Math" w:cs="Times New Roman"/>
                </w:rPr>
                <m:t>t</m:t>
              </m:r>
              <m:r>
                <m:rPr>
                  <m:sty m:val="p"/>
                </m:rPr>
                <w:rPr>
                  <w:rFonts w:ascii="Cambria Math" w:eastAsia="宋体" w:hAnsi="Cambria Math" w:cs="Times New Roman"/>
                </w:rPr>
                <m:t>≥</m:t>
              </m:r>
              <m:f>
                <m:fPr>
                  <m:ctrlPr>
                    <w:rPr>
                      <w:rFonts w:ascii="Cambria Math" w:eastAsia="宋体" w:hAnsi="Cambria Math" w:cs="Times New Roman"/>
                    </w:rPr>
                  </m:ctrlPr>
                </m:fPr>
                <m:num>
                  <m:sSub>
                    <m:sSubPr>
                      <m:ctrlPr>
                        <w:rPr>
                          <w:rFonts w:ascii="Cambria Math" w:eastAsia="宋体" w:hAnsi="Cambria Math" w:cs="Times New Roman"/>
                        </w:rPr>
                      </m:ctrlPr>
                    </m:sSubPr>
                    <m:e>
                      <m:r>
                        <m:rPr>
                          <m:sty m:val="p"/>
                        </m:rPr>
                        <w:rPr>
                          <w:rFonts w:ascii="Cambria Math" w:eastAsia="宋体" w:hAnsi="Cambria Math" w:cs="Times New Roman"/>
                        </w:rPr>
                        <m:t>N</m:t>
                      </m:r>
                    </m:e>
                    <m:sub>
                      <m:r>
                        <m:rPr>
                          <m:sty m:val="p"/>
                        </m:rPr>
                        <w:rPr>
                          <w:rFonts w:ascii="Cambria Math" w:eastAsia="宋体" w:hAnsi="Cambria Math" w:cs="Times New Roman"/>
                        </w:rPr>
                        <m:t>pv</m:t>
                      </m:r>
                    </m:sub>
                  </m:sSub>
                  <m:sSub>
                    <m:sSubPr>
                      <m:ctrlPr>
                        <w:rPr>
                          <w:rFonts w:ascii="Cambria Math" w:eastAsia="宋体" w:hAnsi="Cambria Math" w:cs="Times New Roman"/>
                        </w:rPr>
                      </m:ctrlPr>
                    </m:sSubPr>
                    <m:e>
                      <m:r>
                        <m:rPr>
                          <m:sty m:val="p"/>
                        </m:rPr>
                        <w:rPr>
                          <w:rFonts w:ascii="Cambria Math" w:eastAsia="宋体" w:hAnsi="Cambria Math" w:cs="Times New Roman"/>
                        </w:rPr>
                        <m:t xml:space="preserve"> </m:t>
                      </m:r>
                      <m:sSub>
                        <m:sSubPr>
                          <m:ctrlPr>
                            <w:rPr>
                              <w:rFonts w:ascii="Cambria Math" w:eastAsia="宋体" w:hAnsi="Cambria Math" w:cs="Times New Roman"/>
                            </w:rPr>
                          </m:ctrlPr>
                        </m:sSubPr>
                        <m:e>
                          <m:r>
                            <m:rPr>
                              <m:sty m:val="p"/>
                            </m:rPr>
                            <w:rPr>
                              <w:rFonts w:ascii="Cambria Math" w:eastAsia="宋体" w:hAnsi="Cambria Math" w:cs="Times New Roman"/>
                            </w:rPr>
                            <m:t>γ</m:t>
                          </m:r>
                        </m:e>
                        <m:sub>
                          <m:r>
                            <m:rPr>
                              <m:sty m:val="p"/>
                            </m:rPr>
                            <w:rPr>
                              <w:rFonts w:ascii="Cambria Math" w:eastAsia="宋体" w:hAnsi="Cambria Math" w:cs="Times New Roman"/>
                            </w:rPr>
                            <m:t>w</m:t>
                          </m:r>
                        </m:sub>
                      </m:sSub>
                      <m:r>
                        <m:rPr>
                          <m:sty m:val="p"/>
                        </m:rPr>
                        <w:rPr>
                          <w:rFonts w:ascii="Cambria Math" w:eastAsia="宋体" w:hAnsi="Cambria Math" w:cs="Times New Roman"/>
                        </w:rPr>
                        <m:t xml:space="preserve"> </m:t>
                      </m:r>
                      <m:r>
                        <m:rPr>
                          <m:sty m:val="p"/>
                        </m:rPr>
                        <w:rPr>
                          <w:rFonts w:ascii="Cambria Math" w:eastAsia="宋体" w:hAnsi="Cambria Math" w:cs="Times New Roman" w:hint="eastAsia"/>
                        </w:rPr>
                        <m:t>H</m:t>
                      </m:r>
                      <m:ctrlPr>
                        <w:rPr>
                          <w:rFonts w:ascii="Cambria Math" w:eastAsia="宋体" w:hAnsi="Cambria Math" w:cs="Times New Roman" w:hint="eastAsia"/>
                        </w:rPr>
                      </m:ctrlPr>
                    </m:e>
                    <m:sub>
                      <m:r>
                        <m:rPr>
                          <m:sty m:val="p"/>
                        </m:rPr>
                        <w:rPr>
                          <w:rFonts w:ascii="Cambria Math" w:eastAsia="宋体" w:hAnsi="Cambria Math" w:cs="Times New Roman"/>
                        </w:rPr>
                        <m:t xml:space="preserve">w </m:t>
                      </m:r>
                    </m:sub>
                  </m:sSub>
                  <m:r>
                    <m:rPr>
                      <m:sty m:val="p"/>
                    </m:rPr>
                    <w:rPr>
                      <w:rFonts w:ascii="Cambria Math" w:eastAsia="宋体" w:hAnsi="Cambria Math" w:cs="Times New Roman" w:hint="eastAsia"/>
                    </w:rPr>
                    <m:t>A</m:t>
                  </m:r>
                </m:num>
                <m:den>
                  <m:r>
                    <w:rPr>
                      <w:rFonts w:ascii="Cambria Math" w:eastAsia="宋体" w:hAnsi="Cambria Math" w:cs="Times New Roman"/>
                    </w:rPr>
                    <m:t>Z</m:t>
                  </m:r>
                  <m:r>
                    <m:rPr>
                      <m:sty m:val="p"/>
                    </m:rPr>
                    <w:rPr>
                      <w:rFonts w:ascii="Cambria Math" w:eastAsia="宋体" w:hAnsi="Cambria Math" w:cs="Times New Roman"/>
                    </w:rPr>
                    <m:t xml:space="preserve"> </m:t>
                  </m:r>
                  <m:sSub>
                    <m:sSubPr>
                      <m:ctrlPr>
                        <w:rPr>
                          <w:rFonts w:ascii="Cambria Math" w:eastAsia="宋体" w:hAnsi="Cambria Math" w:cs="Times New Roman"/>
                        </w:rPr>
                      </m:ctrlPr>
                    </m:sSubPr>
                    <m:e>
                      <m:r>
                        <w:rPr>
                          <w:rFonts w:ascii="Cambria Math" w:eastAsia="宋体" w:hAnsi="Cambria Math" w:cs="Times New Roman"/>
                        </w:rPr>
                        <m:t>τ</m:t>
                      </m:r>
                    </m:e>
                    <m:sub>
                      <m:r>
                        <w:rPr>
                          <w:rFonts w:ascii="Cambria Math" w:eastAsia="宋体" w:hAnsi="Cambria Math" w:cs="Times New Roman"/>
                        </w:rPr>
                        <m:t>j</m:t>
                      </m:r>
                    </m:sub>
                  </m:sSub>
                </m:den>
              </m:f>
              <m:r>
                <m:rPr>
                  <m:sty m:val="p"/>
                </m:rPr>
                <w:rPr>
                  <w:rFonts w:ascii="Cambria Math" w:eastAsia="宋体" w:hAnsi="Cambria Math" w:cs="Times New Roman"/>
                </w:rPr>
                <m:t>×1000#</m:t>
              </m:r>
              <m:d>
                <m:dPr>
                  <m:ctrlPr>
                    <w:rPr>
                      <w:rFonts w:ascii="Cambria Math" w:eastAsia="宋体" w:hAnsi="Cambria Math" w:cs="Times New Roman"/>
                    </w:rPr>
                  </m:ctrlPr>
                </m:dPr>
                <m:e>
                  <m:r>
                    <m:rPr>
                      <m:sty m:val="p"/>
                    </m:rPr>
                    <w:rPr>
                      <w:rFonts w:ascii="Cambria Math" w:eastAsia="宋体" w:hAnsi="Cambria Math" w:cs="Times New Roman"/>
                    </w:rPr>
                    <m:t>5.2.2</m:t>
                  </m:r>
                </m:e>
              </m:d>
            </m:e>
          </m:eqArr>
        </m:oMath>
      </m:oMathPara>
    </w:p>
    <w:bookmarkEnd w:id="37"/>
    <w:p w14:paraId="1AB2E7CB" w14:textId="77777777" w:rsidR="0088358A" w:rsidRDefault="00D92A37">
      <w:pPr>
        <w:spacing w:line="360" w:lineRule="auto"/>
        <w:rPr>
          <w:rFonts w:ascii="Cambria Math" w:eastAsia="宋体" w:hAnsi="Cambria Math" w:cs="Times New Roman"/>
          <w:iCs/>
        </w:rPr>
      </w:pPr>
      <w:r>
        <w:rPr>
          <w:rFonts w:ascii="Cambria Math" w:eastAsia="宋体" w:hAnsi="Cambria Math" w:cs="Times New Roman" w:hint="eastAsia"/>
          <w:iCs/>
        </w:rPr>
        <w:t>式中，</w:t>
      </w:r>
    </w:p>
    <w:p w14:paraId="5C731888" w14:textId="77777777" w:rsidR="0088358A" w:rsidRDefault="00D92A37">
      <w:pPr>
        <w:spacing w:line="360" w:lineRule="auto"/>
        <w:ind w:firstLine="420"/>
        <w:rPr>
          <w:rFonts w:ascii="Cambria Math" w:eastAsia="宋体" w:hAnsi="Cambria Math" w:cs="Times New Roman"/>
          <w:iCs/>
        </w:rPr>
      </w:pPr>
      <m:oMath>
        <m:r>
          <m:rPr>
            <m:sty m:val="p"/>
          </m:rPr>
          <w:rPr>
            <w:rFonts w:ascii="Cambria Math" w:eastAsia="宋体" w:hAnsi="Cambria Math" w:cs="Times New Roman"/>
          </w:rPr>
          <m:t>t-</m:t>
        </m:r>
      </m:oMath>
      <w:r>
        <w:rPr>
          <w:rFonts w:ascii="Cambria Math" w:eastAsia="宋体" w:hAnsi="Cambria Math" w:cs="Times New Roman" w:hint="eastAsia"/>
          <w:iCs/>
        </w:rPr>
        <w:t>原管道存在孔洞或裂隙时，按冲切条件确定的最小涂层厚度（</w:t>
      </w:r>
      <m:oMath>
        <m:r>
          <m:rPr>
            <m:sty m:val="p"/>
          </m:rPr>
          <w:rPr>
            <w:rFonts w:ascii="Cambria Math" w:eastAsia="宋体" w:hAnsi="Cambria Math" w:cs="Times New Roman" w:hint="eastAsia"/>
          </w:rPr>
          <m:t>m</m:t>
        </m:r>
        <m:r>
          <m:rPr>
            <m:sty m:val="p"/>
          </m:rPr>
          <w:rPr>
            <w:rFonts w:ascii="Cambria Math" w:eastAsia="宋体" w:hAnsi="Cambria Math" w:cs="Times New Roman"/>
          </w:rPr>
          <m:t>m</m:t>
        </m:r>
      </m:oMath>
      <w:r>
        <w:rPr>
          <w:rFonts w:ascii="Cambria Math" w:eastAsia="宋体" w:hAnsi="Cambria Math" w:cs="Times New Roman" w:hint="eastAsia"/>
          <w:iCs/>
        </w:rPr>
        <w:t>）；</w:t>
      </w:r>
    </w:p>
    <w:p w14:paraId="468105AD" w14:textId="77777777" w:rsidR="0088358A" w:rsidRDefault="00BB31A6">
      <w:pPr>
        <w:spacing w:line="360" w:lineRule="auto"/>
        <w:ind w:firstLine="420"/>
        <w:rPr>
          <w:rFonts w:ascii="Cambria Math" w:eastAsia="宋体" w:hAnsi="Cambria Math" w:cs="Times New Roman"/>
          <w:iCs/>
        </w:rPr>
      </w:pPr>
      <m:oMath>
        <m:sSub>
          <m:sSubPr>
            <m:ctrlPr>
              <w:rPr>
                <w:rFonts w:ascii="Cambria Math" w:eastAsia="宋体" w:hAnsi="Cambria Math" w:cs="Times New Roman"/>
                <w:iCs/>
              </w:rPr>
            </m:ctrlPr>
          </m:sSubPr>
          <m:e>
            <m:r>
              <m:rPr>
                <m:sty m:val="p"/>
              </m:rPr>
              <w:rPr>
                <w:rFonts w:ascii="Cambria Math" w:eastAsia="宋体" w:hAnsi="Cambria Math" w:cs="Times New Roman"/>
              </w:rPr>
              <m:t>N</m:t>
            </m:r>
          </m:e>
          <m:sub>
            <m:r>
              <m:rPr>
                <m:sty m:val="p"/>
              </m:rPr>
              <w:rPr>
                <w:rFonts w:ascii="Cambria Math" w:eastAsia="宋体" w:hAnsi="Cambria Math" w:cs="Times New Roman"/>
              </w:rPr>
              <m:t>pv</m:t>
            </m:r>
          </m:sub>
        </m:sSub>
        <m:r>
          <m:rPr>
            <m:sty m:val="p"/>
          </m:rPr>
          <w:rPr>
            <w:rFonts w:ascii="Cambria Math" w:eastAsia="宋体" w:hAnsi="Cambria Math" w:cs="Times New Roman"/>
          </w:rPr>
          <m:t>-</m:t>
        </m:r>
      </m:oMath>
      <w:r w:rsidR="00D92A37">
        <w:rPr>
          <w:rFonts w:ascii="Cambria Math" w:eastAsia="宋体" w:hAnsi="Cambria Math" w:cs="Times New Roman" w:hint="eastAsia"/>
          <w:iCs/>
        </w:rPr>
        <w:t>安全系数，推荐取</w:t>
      </w:r>
      <w:r w:rsidR="00D92A37">
        <w:rPr>
          <w:rFonts w:ascii="Cambria Math" w:eastAsia="宋体" w:hAnsi="Cambria Math" w:cs="Times New Roman" w:hint="eastAsia"/>
          <w:iCs/>
        </w:rPr>
        <w:t>2</w:t>
      </w:r>
      <w:r w:rsidR="00D92A37">
        <w:rPr>
          <w:rFonts w:ascii="Cambria Math" w:eastAsia="宋体" w:hAnsi="Cambria Math" w:cs="Times New Roman"/>
          <w:iCs/>
        </w:rPr>
        <w:t>.0</w:t>
      </w:r>
      <w:r w:rsidR="00D92A37">
        <w:rPr>
          <w:rFonts w:ascii="Cambria Math" w:eastAsia="宋体" w:hAnsi="Cambria Math" w:cs="Times New Roman" w:hint="eastAsia"/>
          <w:iCs/>
        </w:rPr>
        <w:t>；</w:t>
      </w:r>
    </w:p>
    <w:p w14:paraId="5EC3A9BE" w14:textId="77777777" w:rsidR="0088358A" w:rsidRDefault="00BB31A6">
      <w:pPr>
        <w:spacing w:line="360" w:lineRule="auto"/>
        <w:ind w:firstLine="420"/>
        <w:rPr>
          <w:rFonts w:ascii="Cambria Math" w:eastAsia="宋体" w:hAnsi="Cambria Math" w:cs="Times New Roman"/>
          <w:iCs/>
        </w:rPr>
      </w:pPr>
      <m:oMath>
        <m:sSub>
          <m:sSubPr>
            <m:ctrlPr>
              <w:rPr>
                <w:rFonts w:ascii="Cambria Math" w:eastAsia="宋体" w:hAnsi="Cambria Math" w:cs="Times New Roman"/>
                <w:iCs/>
              </w:rPr>
            </m:ctrlPr>
          </m:sSubPr>
          <m:e>
            <m:r>
              <m:rPr>
                <m:sty m:val="p"/>
              </m:rPr>
              <w:rPr>
                <w:rFonts w:ascii="Cambria Math" w:eastAsia="宋体" w:hAnsi="Cambria Math" w:cs="Times New Roman"/>
              </w:rPr>
              <m:t>γ</m:t>
            </m:r>
          </m:e>
          <m:sub>
            <m:r>
              <m:rPr>
                <m:sty m:val="p"/>
              </m:rPr>
              <w:rPr>
                <w:rFonts w:ascii="Cambria Math" w:eastAsia="宋体" w:hAnsi="Cambria Math" w:cs="Times New Roman"/>
              </w:rPr>
              <m:t>w</m:t>
            </m:r>
          </m:sub>
        </m:sSub>
        <m:r>
          <m:rPr>
            <m:sty m:val="p"/>
          </m:rPr>
          <w:rPr>
            <w:rFonts w:ascii="Cambria Math" w:eastAsia="宋体" w:hAnsi="Cambria Math" w:cs="Times New Roman"/>
          </w:rPr>
          <m:t>-</m:t>
        </m:r>
      </m:oMath>
      <w:r w:rsidR="00D92A37">
        <w:rPr>
          <w:rFonts w:ascii="Cambria Math" w:eastAsia="宋体" w:hAnsi="Cambria Math" w:cs="Times New Roman" w:hint="eastAsia"/>
          <w:iCs/>
        </w:rPr>
        <w:t>水的重度（</w:t>
      </w:r>
      <m:oMath>
        <m:r>
          <m:rPr>
            <m:sty m:val="p"/>
          </m:rPr>
          <w:rPr>
            <w:rFonts w:ascii="Cambria Math" w:eastAsia="宋体" w:hAnsi="Cambria Math" w:cs="Times New Roman"/>
          </w:rPr>
          <m:t>kN/</m:t>
        </m:r>
        <m:sSup>
          <m:sSupPr>
            <m:ctrlPr>
              <w:rPr>
                <w:rFonts w:ascii="Cambria Math" w:eastAsia="宋体" w:hAnsi="Cambria Math" w:cs="Times New Roman"/>
                <w:iCs/>
              </w:rPr>
            </m:ctrlPr>
          </m:sSupPr>
          <m:e>
            <m:r>
              <m:rPr>
                <m:sty m:val="p"/>
              </m:rPr>
              <w:rPr>
                <w:rFonts w:ascii="Cambria Math" w:eastAsia="宋体" w:hAnsi="Cambria Math" w:cs="Times New Roman"/>
              </w:rPr>
              <m:t>m</m:t>
            </m:r>
          </m:e>
          <m:sup>
            <m:r>
              <m:rPr>
                <m:sty m:val="p"/>
              </m:rPr>
              <w:rPr>
                <w:rFonts w:ascii="Cambria Math" w:eastAsia="宋体" w:hAnsi="Cambria Math" w:cs="Times New Roman"/>
              </w:rPr>
              <m:t>3</m:t>
            </m:r>
          </m:sup>
        </m:sSup>
      </m:oMath>
      <w:r w:rsidR="00D92A37">
        <w:rPr>
          <w:rFonts w:ascii="Cambria Math" w:eastAsia="宋体" w:hAnsi="Cambria Math" w:cs="Times New Roman" w:hint="eastAsia"/>
          <w:iCs/>
        </w:rPr>
        <w:t>），推荐取</w:t>
      </w:r>
      <w:r w:rsidR="00D92A37">
        <w:rPr>
          <w:rFonts w:ascii="Cambria Math" w:eastAsia="宋体" w:hAnsi="Cambria Math" w:cs="Times New Roman" w:hint="eastAsia"/>
          <w:iCs/>
        </w:rPr>
        <w:t>1</w:t>
      </w:r>
      <w:r w:rsidR="00D92A37">
        <w:rPr>
          <w:rFonts w:ascii="Cambria Math" w:eastAsia="宋体" w:hAnsi="Cambria Math" w:cs="Times New Roman"/>
          <w:iCs/>
        </w:rPr>
        <w:t xml:space="preserve">0.0 </w:t>
      </w:r>
      <m:oMath>
        <m:r>
          <m:rPr>
            <m:sty m:val="p"/>
          </m:rPr>
          <w:rPr>
            <w:rFonts w:ascii="Cambria Math" w:eastAsia="宋体" w:hAnsi="Cambria Math" w:cs="Times New Roman"/>
          </w:rPr>
          <m:t>kN/</m:t>
        </m:r>
        <m:sSup>
          <m:sSupPr>
            <m:ctrlPr>
              <w:rPr>
                <w:rFonts w:ascii="Cambria Math" w:eastAsia="宋体" w:hAnsi="Cambria Math" w:cs="Times New Roman"/>
                <w:iCs/>
              </w:rPr>
            </m:ctrlPr>
          </m:sSupPr>
          <m:e>
            <m:r>
              <m:rPr>
                <m:sty m:val="p"/>
              </m:rPr>
              <w:rPr>
                <w:rFonts w:ascii="Cambria Math" w:eastAsia="宋体" w:hAnsi="Cambria Math" w:cs="Times New Roman"/>
              </w:rPr>
              <m:t>m</m:t>
            </m:r>
          </m:e>
          <m:sup>
            <m:r>
              <m:rPr>
                <m:sty m:val="p"/>
              </m:rPr>
              <w:rPr>
                <w:rFonts w:ascii="Cambria Math" w:eastAsia="宋体" w:hAnsi="Cambria Math" w:cs="Times New Roman"/>
              </w:rPr>
              <m:t>3</m:t>
            </m:r>
          </m:sup>
        </m:sSup>
      </m:oMath>
      <w:r w:rsidR="00D92A37">
        <w:rPr>
          <w:rFonts w:ascii="Cambria Math" w:eastAsia="宋体" w:hAnsi="Cambria Math" w:cs="Times New Roman" w:hint="eastAsia"/>
          <w:iCs/>
        </w:rPr>
        <w:t>；</w:t>
      </w:r>
    </w:p>
    <w:p w14:paraId="1353CD72" w14:textId="77777777" w:rsidR="0088358A" w:rsidRDefault="00BB31A6">
      <w:pPr>
        <w:spacing w:line="360" w:lineRule="auto"/>
        <w:ind w:firstLine="420"/>
        <w:rPr>
          <w:rFonts w:ascii="Cambria Math" w:eastAsia="宋体" w:hAnsi="Cambria Math" w:cs="Times New Roman"/>
          <w:iCs/>
        </w:rPr>
      </w:pPr>
      <m:oMath>
        <m:sSub>
          <m:sSubPr>
            <m:ctrlPr>
              <w:rPr>
                <w:rFonts w:ascii="Cambria Math" w:eastAsia="宋体" w:hAnsi="Cambria Math" w:cs="Times New Roman"/>
                <w:iCs/>
              </w:rPr>
            </m:ctrlPr>
          </m:sSubPr>
          <m:e>
            <m:r>
              <m:rPr>
                <m:sty m:val="p"/>
              </m:rPr>
              <w:rPr>
                <w:rFonts w:ascii="Cambria Math" w:eastAsia="宋体" w:hAnsi="Cambria Math" w:cs="Times New Roman"/>
              </w:rPr>
              <m:t>H</m:t>
            </m:r>
          </m:e>
          <m:sub>
            <m:r>
              <m:rPr>
                <m:sty m:val="p"/>
              </m:rPr>
              <w:rPr>
                <w:rFonts w:ascii="Cambria Math" w:eastAsia="宋体" w:hAnsi="Cambria Math" w:cs="Times New Roman"/>
              </w:rPr>
              <m:t>w</m:t>
            </m:r>
          </m:sub>
        </m:sSub>
        <m:r>
          <m:rPr>
            <m:sty m:val="p"/>
          </m:rPr>
          <w:rPr>
            <w:rFonts w:ascii="Cambria Math" w:eastAsia="宋体" w:hAnsi="Cambria Math" w:cs="Times New Roman"/>
          </w:rPr>
          <m:t>-</m:t>
        </m:r>
      </m:oMath>
      <w:r w:rsidR="00D92A37">
        <w:rPr>
          <w:rFonts w:ascii="Cambria Math" w:eastAsia="宋体" w:hAnsi="Cambria Math" w:cs="Times New Roman" w:hint="eastAsia"/>
          <w:iCs/>
        </w:rPr>
        <w:t>管壁缺失（孔洞或裂隙）部位以上的地下水位高度（</w:t>
      </w:r>
      <w:r w:rsidR="00D92A37">
        <w:rPr>
          <w:rFonts w:ascii="Cambria Math" w:eastAsia="宋体" w:hAnsi="Cambria Math" w:cs="Times New Roman" w:hint="eastAsia"/>
          <w:iCs/>
        </w:rPr>
        <w:t>m</w:t>
      </w:r>
      <w:r w:rsidR="00D92A37">
        <w:rPr>
          <w:rFonts w:ascii="Cambria Math" w:eastAsia="宋体" w:hAnsi="Cambria Math" w:cs="Times New Roman" w:hint="eastAsia"/>
          <w:iCs/>
        </w:rPr>
        <w:t>）。</w:t>
      </w:r>
    </w:p>
    <w:p w14:paraId="10FD45B7" w14:textId="77777777" w:rsidR="0088358A" w:rsidRDefault="00D92A37">
      <w:pPr>
        <w:spacing w:line="360" w:lineRule="auto"/>
        <w:ind w:firstLine="420"/>
        <w:rPr>
          <w:rFonts w:ascii="Cambria Math" w:eastAsia="宋体" w:hAnsi="Cambria Math" w:cs="Times New Roman"/>
          <w:iCs/>
        </w:rPr>
      </w:pPr>
      <m:oMath>
        <m:r>
          <m:rPr>
            <m:sty m:val="p"/>
          </m:rPr>
          <w:rPr>
            <w:rFonts w:ascii="Cambria Math" w:eastAsia="宋体" w:hAnsi="Cambria Math" w:cs="Times New Roman"/>
          </w:rPr>
          <m:t>A-</m:t>
        </m:r>
      </m:oMath>
      <w:r>
        <w:rPr>
          <w:rFonts w:ascii="Cambria Math" w:eastAsia="宋体" w:hAnsi="Cambria Math" w:cs="Times New Roman" w:hint="eastAsia"/>
          <w:iCs/>
        </w:rPr>
        <w:t>原管道上孔洞或裂隙的面积（</w:t>
      </w:r>
      <m:oMath>
        <m:sSup>
          <m:sSupPr>
            <m:ctrlPr>
              <w:rPr>
                <w:rFonts w:ascii="Cambria Math" w:eastAsia="宋体" w:hAnsi="Cambria Math" w:cs="Times New Roman"/>
                <w:iCs/>
              </w:rPr>
            </m:ctrlPr>
          </m:sSupPr>
          <m:e>
            <m:r>
              <m:rPr>
                <m:sty m:val="p"/>
              </m:rPr>
              <w:rPr>
                <w:rFonts w:ascii="Cambria Math" w:eastAsia="宋体" w:hAnsi="Cambria Math" w:cs="Times New Roman" w:hint="eastAsia"/>
              </w:rPr>
              <m:t>m</m:t>
            </m:r>
            <m:ctrlPr>
              <w:rPr>
                <w:rFonts w:ascii="Cambria Math" w:eastAsia="宋体" w:hAnsi="Cambria Math" w:cs="Times New Roman" w:hint="eastAsia"/>
                <w:iCs/>
              </w:rPr>
            </m:ctrlPr>
          </m:e>
          <m:sup>
            <m:r>
              <m:rPr>
                <m:sty m:val="p"/>
              </m:rPr>
              <w:rPr>
                <w:rFonts w:ascii="Cambria Math" w:eastAsia="宋体" w:hAnsi="Cambria Math" w:cs="Times New Roman"/>
              </w:rPr>
              <m:t>2</m:t>
            </m:r>
          </m:sup>
        </m:sSup>
      </m:oMath>
      <w:r>
        <w:rPr>
          <w:rFonts w:ascii="Cambria Math" w:eastAsia="宋体" w:hAnsi="Cambria Math" w:cs="Times New Roman" w:hint="eastAsia"/>
          <w:iCs/>
        </w:rPr>
        <w:t>）；</w:t>
      </w:r>
    </w:p>
    <w:p w14:paraId="5F6832E7" w14:textId="77777777" w:rsidR="0088358A" w:rsidRDefault="00D92A37">
      <w:pPr>
        <w:spacing w:line="360" w:lineRule="auto"/>
        <w:ind w:firstLine="420"/>
        <w:rPr>
          <w:rFonts w:ascii="Cambria Math" w:eastAsia="宋体" w:hAnsi="Cambria Math" w:cs="Times New Roman"/>
          <w:iCs/>
        </w:rPr>
      </w:pPr>
      <m:oMath>
        <m:r>
          <m:rPr>
            <m:sty m:val="p"/>
          </m:rPr>
          <w:rPr>
            <w:rFonts w:ascii="Cambria Math" w:eastAsia="宋体" w:hAnsi="Cambria Math" w:cs="Times New Roman"/>
          </w:rPr>
          <m:t>Z-</m:t>
        </m:r>
      </m:oMath>
      <w:r>
        <w:rPr>
          <w:rFonts w:ascii="Cambria Math" w:eastAsia="宋体" w:hAnsi="Cambria Math" w:cs="Times New Roman" w:hint="eastAsia"/>
          <w:iCs/>
        </w:rPr>
        <w:t>原管道上孔洞或裂隙的边界周长（</w:t>
      </w:r>
      <w:r>
        <w:rPr>
          <w:rFonts w:ascii="Cambria Math" w:eastAsia="宋体" w:hAnsi="Cambria Math" w:cs="Times New Roman" w:hint="eastAsia"/>
          <w:iCs/>
        </w:rPr>
        <w:t>m</w:t>
      </w:r>
      <w:r>
        <w:rPr>
          <w:rFonts w:ascii="Cambria Math" w:eastAsia="宋体" w:hAnsi="Cambria Math" w:cs="Times New Roman" w:hint="eastAsia"/>
          <w:iCs/>
        </w:rPr>
        <w:t>）；</w:t>
      </w:r>
    </w:p>
    <w:p w14:paraId="3B75B550" w14:textId="77777777" w:rsidR="0088358A" w:rsidRDefault="00BB31A6">
      <w:pPr>
        <w:spacing w:line="360" w:lineRule="auto"/>
        <w:ind w:firstLine="420"/>
        <w:rPr>
          <w:rFonts w:ascii="Cambria Math" w:eastAsia="宋体" w:hAnsi="Cambria Math" w:cs="Times New Roman"/>
          <w:iCs/>
        </w:rPr>
      </w:pPr>
      <m:oMath>
        <m:sSub>
          <m:sSubPr>
            <m:ctrlPr>
              <w:rPr>
                <w:rFonts w:ascii="Cambria Math" w:eastAsia="宋体" w:hAnsi="Cambria Math" w:cs="Times New Roman"/>
                <w:iCs/>
              </w:rPr>
            </m:ctrlPr>
          </m:sSubPr>
          <m:e>
            <m:r>
              <m:rPr>
                <m:sty m:val="p"/>
              </m:rPr>
              <w:rPr>
                <w:rFonts w:ascii="Cambria Math" w:eastAsia="宋体" w:hAnsi="Cambria Math" w:cs="Times New Roman"/>
              </w:rPr>
              <m:t>τ</m:t>
            </m:r>
          </m:e>
          <m:sub>
            <m:r>
              <m:rPr>
                <m:sty m:val="p"/>
              </m:rPr>
              <w:rPr>
                <w:rFonts w:ascii="Cambria Math" w:eastAsia="宋体" w:hAnsi="Cambria Math" w:cs="Times New Roman" w:hint="eastAsia"/>
              </w:rPr>
              <m:t>j</m:t>
            </m:r>
          </m:sub>
        </m:sSub>
        <m:r>
          <m:rPr>
            <m:sty m:val="p"/>
          </m:rPr>
          <w:rPr>
            <w:rFonts w:ascii="Cambria Math" w:eastAsia="宋体" w:hAnsi="Cambria Math" w:cs="Times New Roman"/>
          </w:rPr>
          <m:t>-</m:t>
        </m:r>
      </m:oMath>
      <w:r w:rsidR="00D92A37">
        <w:rPr>
          <w:rFonts w:ascii="Cambria Math" w:eastAsia="宋体" w:hAnsi="Cambria Math" w:cs="Times New Roman" w:hint="eastAsia"/>
          <w:iCs/>
        </w:rPr>
        <w:t>涂层抗剪强度（</w:t>
      </w:r>
      <m:oMath>
        <m:r>
          <m:rPr>
            <m:sty m:val="p"/>
          </m:rPr>
          <w:rPr>
            <w:rFonts w:ascii="Cambria Math" w:eastAsia="宋体" w:hAnsi="Cambria Math" w:cs="Times New Roman" w:hint="eastAsia"/>
          </w:rPr>
          <m:t>k</m:t>
        </m:r>
        <m:r>
          <m:rPr>
            <m:sty m:val="p"/>
          </m:rPr>
          <w:rPr>
            <w:rFonts w:ascii="Cambria Math" w:eastAsia="宋体" w:hAnsi="Cambria Math" w:cs="Times New Roman"/>
          </w:rPr>
          <m:t>N/</m:t>
        </m:r>
        <m:sSup>
          <m:sSupPr>
            <m:ctrlPr>
              <w:rPr>
                <w:rFonts w:ascii="Cambria Math" w:eastAsia="宋体" w:hAnsi="Cambria Math" w:cs="Times New Roman"/>
                <w:iCs/>
              </w:rPr>
            </m:ctrlPr>
          </m:sSupPr>
          <m:e>
            <m:r>
              <m:rPr>
                <m:sty m:val="p"/>
              </m:rPr>
              <w:rPr>
                <w:rFonts w:ascii="Cambria Math" w:eastAsia="宋体" w:hAnsi="Cambria Math" w:cs="Times New Roman"/>
              </w:rPr>
              <m:t>m</m:t>
            </m:r>
          </m:e>
          <m:sup>
            <m:r>
              <m:rPr>
                <m:sty m:val="p"/>
              </m:rPr>
              <w:rPr>
                <w:rFonts w:ascii="Cambria Math" w:eastAsia="宋体" w:hAnsi="Cambria Math" w:cs="Times New Roman"/>
              </w:rPr>
              <m:t>2</m:t>
            </m:r>
          </m:sup>
        </m:sSup>
      </m:oMath>
      <w:r w:rsidR="00D92A37">
        <w:rPr>
          <w:rFonts w:ascii="Cambria Math" w:eastAsia="宋体" w:hAnsi="Cambria Math" w:cs="Times New Roman" w:hint="eastAsia"/>
          <w:iCs/>
        </w:rPr>
        <w:t>）</w:t>
      </w:r>
      <w:r w:rsidR="00D92A37">
        <w:rPr>
          <w:rFonts w:ascii="Cambria Math" w:eastAsia="宋体" w:hAnsi="Cambria Math" w:cs="Times New Roman" w:hint="eastAsia"/>
          <w:iCs/>
        </w:rPr>
        <w:t>(</w:t>
      </w:r>
      <w:r w:rsidR="00D92A37">
        <w:rPr>
          <w:rFonts w:ascii="Cambria Math" w:eastAsia="宋体" w:hAnsi="Cambria Math" w:cs="Times New Roman"/>
          <w:iCs/>
        </w:rPr>
        <w:t>kPa)</w:t>
      </w:r>
      <w:r w:rsidR="00D92A37">
        <w:rPr>
          <w:rFonts w:ascii="Cambria Math" w:eastAsia="宋体" w:hAnsi="Cambria Math" w:cs="Times New Roman" w:hint="eastAsia"/>
          <w:iCs/>
        </w:rPr>
        <w:t>。</w:t>
      </w:r>
    </w:p>
    <w:p w14:paraId="2DB99F65"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 xml:space="preserve">5.2.3 </w:t>
      </w:r>
      <w:r>
        <w:rPr>
          <w:rFonts w:ascii="Times New Roman" w:eastAsia="宋体" w:hAnsi="Times New Roman" w:cs="Times New Roman" w:hint="eastAsia"/>
        </w:rPr>
        <w:t>喷涂内衬管外部屈曲压力应按式（</w:t>
      </w:r>
      <w:r>
        <w:rPr>
          <w:rFonts w:ascii="Times New Roman" w:eastAsia="宋体" w:hAnsi="Times New Roman" w:cs="Times New Roman" w:hint="eastAsia"/>
        </w:rPr>
        <w:t>5</w:t>
      </w:r>
      <w:r>
        <w:rPr>
          <w:rFonts w:ascii="Times New Roman" w:eastAsia="宋体" w:hAnsi="Times New Roman" w:cs="Times New Roman"/>
        </w:rPr>
        <w:t>.2.3</w:t>
      </w:r>
      <w:r>
        <w:rPr>
          <w:rFonts w:ascii="Times New Roman" w:eastAsia="宋体" w:hAnsi="Times New Roman" w:cs="Times New Roman" w:hint="eastAsia"/>
        </w:rPr>
        <w:t>）计算。</w:t>
      </w:r>
    </w:p>
    <w:bookmarkStart w:id="38" w:name="_Hlk111281842"/>
    <w:p w14:paraId="4524BDA8" w14:textId="77777777" w:rsidR="0088358A" w:rsidRDefault="00BB31A6">
      <w:pPr>
        <w:spacing w:line="360" w:lineRule="auto"/>
        <w:rPr>
          <w:rFonts w:ascii="Times New Roman" w:eastAsia="宋体" w:hAnsi="Times New Roman" w:cs="Times New Roman"/>
        </w:rPr>
      </w:pPr>
      <m:oMathPara>
        <m:oMath>
          <m:eqArr>
            <m:eqArrPr>
              <m:maxDist m:val="1"/>
              <m:ctrlPr>
                <w:rPr>
                  <w:rFonts w:ascii="Cambria Math" w:eastAsia="宋体" w:hAnsi="Cambria Math" w:cs="Times New Roman"/>
                </w:rPr>
              </m:ctrlPr>
            </m:eqArrPr>
            <m:e>
              <m:r>
                <w:rPr>
                  <w:rFonts w:ascii="Cambria Math" w:eastAsia="宋体" w:hAnsi="Cambria Math" w:cs="Times New Roman"/>
                </w:rPr>
                <m:t>P=0.01</m:t>
              </m:r>
              <m:sSub>
                <m:sSubPr>
                  <m:ctrlPr>
                    <w:rPr>
                      <w:rFonts w:ascii="Cambria Math" w:eastAsia="宋体" w:hAnsi="Cambria Math" w:cs="Times New Roman"/>
                      <w:i/>
                    </w:rPr>
                  </m:ctrlPr>
                </m:sSubPr>
                <m:e>
                  <m:r>
                    <w:rPr>
                      <w:rFonts w:ascii="Cambria Math" w:eastAsia="宋体" w:hAnsi="Cambria Math" w:cs="Times New Roman"/>
                    </w:rPr>
                    <m:t>H</m:t>
                  </m:r>
                </m:e>
                <m:sub>
                  <m:r>
                    <w:rPr>
                      <w:rFonts w:ascii="Cambria Math" w:eastAsia="宋体" w:hAnsi="Cambria Math" w:cs="Times New Roman"/>
                    </w:rPr>
                    <m:t>w</m:t>
                  </m:r>
                </m:sub>
              </m:sSub>
              <m:r>
                <m:rPr>
                  <m:sty m:val="p"/>
                </m:rPr>
                <w:rPr>
                  <w:rFonts w:ascii="Cambria Math" w:eastAsia="宋体" w:hAnsi="Cambria Math" w:cs="Times New Roman"/>
                </w:rPr>
                <m:t>-</m:t>
              </m:r>
              <m:sSub>
                <m:sSubPr>
                  <m:ctrlPr>
                    <w:rPr>
                      <w:rFonts w:ascii="Cambria Math" w:eastAsia="宋体" w:hAnsi="Cambria Math" w:cs="Times New Roman"/>
                    </w:rPr>
                  </m:ctrlPr>
                </m:sSubPr>
                <m:e>
                  <m:r>
                    <m:rPr>
                      <m:sty m:val="p"/>
                    </m:rPr>
                    <w:rPr>
                      <w:rFonts w:ascii="Cambria Math" w:eastAsia="宋体" w:hAnsi="Cambria Math" w:cs="Times New Roman"/>
                    </w:rPr>
                    <m:t>η</m:t>
                  </m:r>
                </m:e>
                <m:sub>
                  <m:r>
                    <m:rPr>
                      <m:sty m:val="p"/>
                    </m:rPr>
                    <w:rPr>
                      <w:rFonts w:ascii="Cambria Math" w:eastAsia="宋体" w:hAnsi="Cambria Math" w:cs="Times New Roman"/>
                    </w:rPr>
                    <m:t>z</m:t>
                  </m:r>
                </m:sub>
              </m:sSub>
              <m:sSub>
                <m:sSubPr>
                  <m:ctrlPr>
                    <w:rPr>
                      <w:rFonts w:ascii="Cambria Math" w:eastAsia="宋体" w:hAnsi="Cambria Math" w:cs="Times New Roman"/>
                    </w:rPr>
                  </m:ctrlPr>
                </m:sSubPr>
                <m:e>
                  <m:r>
                    <m:rPr>
                      <m:sty m:val="p"/>
                    </m:rPr>
                    <w:rPr>
                      <w:rFonts w:ascii="Cambria Math" w:eastAsia="宋体" w:hAnsi="Cambria Math" w:cs="Times New Roman"/>
                    </w:rPr>
                    <m:t>τ</m:t>
                  </m:r>
                </m:e>
                <m:sub>
                  <m:r>
                    <m:rPr>
                      <m:sty m:val="p"/>
                    </m:rPr>
                    <w:rPr>
                      <w:rFonts w:ascii="Cambria Math" w:eastAsia="宋体" w:hAnsi="Cambria Math" w:cs="Times New Roman"/>
                    </w:rPr>
                    <m:t>z</m:t>
                  </m:r>
                </m:sub>
              </m:sSub>
              <m:r>
                <m:rPr>
                  <m:sty m:val="p"/>
                </m:rPr>
                <w:rPr>
                  <w:rFonts w:ascii="Cambria Math" w:eastAsia="宋体" w:hAnsi="Cambria Math" w:cs="Times New Roman"/>
                </w:rPr>
                <m:t>#</m:t>
              </m:r>
              <m:d>
                <m:dPr>
                  <m:ctrlPr>
                    <w:rPr>
                      <w:rFonts w:ascii="Cambria Math" w:eastAsia="宋体" w:hAnsi="Cambria Math" w:cs="Times New Roman"/>
                    </w:rPr>
                  </m:ctrlPr>
                </m:dPr>
                <m:e>
                  <m:r>
                    <m:rPr>
                      <m:sty m:val="p"/>
                    </m:rPr>
                    <w:rPr>
                      <w:rFonts w:ascii="Cambria Math" w:eastAsia="宋体" w:hAnsi="Cambria Math" w:cs="Times New Roman"/>
                    </w:rPr>
                    <m:t>5.2.3</m:t>
                  </m:r>
                </m:e>
              </m:d>
            </m:e>
          </m:eqArr>
        </m:oMath>
      </m:oMathPara>
    </w:p>
    <w:bookmarkEnd w:id="38"/>
    <w:p w14:paraId="2D8CB950"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式中：</w:t>
      </w:r>
    </w:p>
    <w:p w14:paraId="0AADFF64"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r>
          <w:rPr>
            <w:rFonts w:ascii="Cambria Math" w:eastAsia="宋体" w:hAnsi="Cambria Math" w:cs="Times New Roman"/>
          </w:rPr>
          <m:t>P</m:t>
        </m:r>
      </m:oMath>
      <w:r>
        <w:rPr>
          <w:rFonts w:ascii="Times New Roman" w:eastAsia="宋体" w:hAnsi="Times New Roman" w:cs="Times New Roman" w:hint="eastAsia"/>
        </w:rPr>
        <w:t>—喷涂内衬管上作用的外部屈曲压力（</w:t>
      </w:r>
      <w:r>
        <w:rPr>
          <w:rFonts w:ascii="Times New Roman" w:eastAsia="宋体" w:hAnsi="Times New Roman" w:cs="Times New Roman" w:hint="eastAsia"/>
        </w:rPr>
        <w:t>MPa</w:t>
      </w:r>
      <w:r>
        <w:rPr>
          <w:rFonts w:ascii="Times New Roman" w:eastAsia="宋体" w:hAnsi="Times New Roman" w:cs="Times New Roman" w:hint="eastAsia"/>
        </w:rPr>
        <w:t>）；</w:t>
      </w:r>
    </w:p>
    <w:p w14:paraId="502B6430" w14:textId="77777777" w:rsidR="0088358A" w:rsidRDefault="00BB31A6">
      <w:pPr>
        <w:spacing w:line="360" w:lineRule="auto"/>
        <w:ind w:firstLine="420"/>
        <w:rPr>
          <w:rFonts w:ascii="Times New Roman" w:eastAsia="宋体" w:hAnsi="Times New Roman" w:cs="Times New Roman"/>
        </w:rPr>
      </w:pPr>
      <m:oMath>
        <m:sSub>
          <m:sSubPr>
            <m:ctrlPr>
              <w:rPr>
                <w:rFonts w:ascii="Cambria Math" w:eastAsia="宋体" w:hAnsi="Cambria Math" w:cs="Times New Roman"/>
                <w:i/>
              </w:rPr>
            </m:ctrlPr>
          </m:sSubPr>
          <m:e>
            <m:r>
              <w:rPr>
                <w:rFonts w:ascii="Cambria Math" w:eastAsia="宋体" w:hAnsi="Cambria Math" w:cs="Times New Roman"/>
              </w:rPr>
              <m:t>H</m:t>
            </m:r>
          </m:e>
          <m:sub>
            <m:r>
              <w:rPr>
                <w:rFonts w:ascii="Cambria Math" w:eastAsia="宋体" w:hAnsi="Cambria Math" w:cs="Times New Roman"/>
              </w:rPr>
              <m:t>w</m:t>
            </m:r>
          </m:sub>
        </m:sSub>
        <m:r>
          <w:rPr>
            <w:rFonts w:ascii="Cambria Math" w:eastAsia="宋体" w:hAnsi="Cambria Math" w:cs="Times New Roman"/>
          </w:rPr>
          <m:t>-</m:t>
        </m:r>
      </m:oMath>
      <w:r w:rsidR="00D92A37">
        <w:rPr>
          <w:rFonts w:ascii="Times New Roman" w:eastAsia="宋体" w:hAnsi="Times New Roman" w:cs="Times New Roman" w:hint="eastAsia"/>
        </w:rPr>
        <w:t>内衬管外底以上地下水位高度（</w:t>
      </w:r>
      <w:r w:rsidR="00D92A37">
        <w:rPr>
          <w:rFonts w:ascii="Times New Roman" w:eastAsia="宋体" w:hAnsi="Times New Roman" w:cs="Times New Roman" w:hint="eastAsia"/>
        </w:rPr>
        <w:t>m</w:t>
      </w:r>
      <w:r w:rsidR="00D92A37">
        <w:rPr>
          <w:rFonts w:ascii="Times New Roman" w:eastAsia="宋体" w:hAnsi="Times New Roman" w:cs="Times New Roman" w:hint="eastAsia"/>
        </w:rPr>
        <w:t>）；</w:t>
      </w:r>
    </w:p>
    <w:p w14:paraId="2BAF5C81" w14:textId="77777777" w:rsidR="0088358A" w:rsidRDefault="00BB31A6">
      <w:pPr>
        <w:spacing w:line="360" w:lineRule="auto"/>
        <w:ind w:firstLine="420"/>
        <w:rPr>
          <w:rFonts w:ascii="Times New Roman" w:eastAsia="宋体" w:hAnsi="Times New Roman" w:cs="Times New Roman"/>
        </w:rPr>
      </w:pPr>
      <m:oMath>
        <m:sSub>
          <m:sSubPr>
            <m:ctrlPr>
              <w:rPr>
                <w:rFonts w:ascii="Cambria Math" w:eastAsia="宋体" w:hAnsi="Cambria Math" w:cs="Times New Roman"/>
                <w:i/>
              </w:rPr>
            </m:ctrlPr>
          </m:sSubPr>
          <m:e>
            <m:r>
              <w:rPr>
                <w:rFonts w:ascii="Cambria Math" w:eastAsia="宋体" w:hAnsi="Cambria Math" w:cs="Times New Roman"/>
              </w:rPr>
              <m:t>η</m:t>
            </m:r>
          </m:e>
          <m:sub>
            <m:r>
              <w:rPr>
                <w:rFonts w:ascii="Cambria Math" w:eastAsia="宋体" w:hAnsi="Cambria Math" w:cs="Times New Roman"/>
              </w:rPr>
              <m:t>z</m:t>
            </m:r>
          </m:sub>
        </m:sSub>
        <m:r>
          <w:rPr>
            <w:rFonts w:ascii="Cambria Math" w:eastAsia="宋体" w:hAnsi="Cambria Math" w:cs="Times New Roman"/>
          </w:rPr>
          <m:t>-</m:t>
        </m:r>
      </m:oMath>
      <w:r w:rsidR="00D92A37">
        <w:rPr>
          <w:rFonts w:ascii="Times New Roman" w:eastAsia="宋体" w:hAnsi="Times New Roman" w:cs="Times New Roman" w:hint="eastAsia"/>
        </w:rPr>
        <w:t>考虑到使用寿命终了时，涂层与原管道间粘结强度的折减系数，推荐取</w:t>
      </w:r>
      <w:r w:rsidR="00D92A37">
        <w:rPr>
          <w:rFonts w:ascii="Times New Roman" w:eastAsia="宋体" w:hAnsi="Times New Roman" w:cs="Times New Roman" w:hint="eastAsia"/>
        </w:rPr>
        <w:t>0</w:t>
      </w:r>
      <w:r w:rsidR="00D92A37">
        <w:rPr>
          <w:rFonts w:ascii="Times New Roman" w:eastAsia="宋体" w:hAnsi="Times New Roman" w:cs="Times New Roman"/>
        </w:rPr>
        <w:t>.05</w:t>
      </w:r>
      <w:r w:rsidR="00D92A37">
        <w:rPr>
          <w:rFonts w:ascii="Times New Roman" w:eastAsia="宋体" w:hAnsi="Times New Roman" w:cs="Times New Roman" w:hint="eastAsia"/>
        </w:rPr>
        <w:t>；</w:t>
      </w:r>
    </w:p>
    <w:p w14:paraId="017C9D41" w14:textId="77777777" w:rsidR="0088358A" w:rsidRDefault="00BB31A6">
      <w:pPr>
        <w:spacing w:line="360" w:lineRule="auto"/>
        <w:ind w:firstLine="420"/>
        <w:rPr>
          <w:rFonts w:ascii="Times New Roman" w:eastAsia="宋体" w:hAnsi="Times New Roman" w:cs="Times New Roman"/>
        </w:rPr>
      </w:pPr>
      <m:oMath>
        <m:sSub>
          <m:sSubPr>
            <m:ctrlPr>
              <w:rPr>
                <w:rFonts w:ascii="Cambria Math" w:eastAsia="宋体" w:hAnsi="Cambria Math" w:cs="Times New Roman"/>
                <w:i/>
              </w:rPr>
            </m:ctrlPr>
          </m:sSubPr>
          <m:e>
            <m:r>
              <w:rPr>
                <w:rFonts w:ascii="Cambria Math" w:eastAsia="宋体" w:hAnsi="Cambria Math" w:cs="Times New Roman"/>
              </w:rPr>
              <m:t>τ</m:t>
            </m:r>
          </m:e>
          <m:sub>
            <m:r>
              <w:rPr>
                <w:rFonts w:ascii="Cambria Math" w:eastAsia="宋体" w:hAnsi="Cambria Math" w:cs="Times New Roman"/>
              </w:rPr>
              <m:t>z</m:t>
            </m:r>
          </m:sub>
        </m:sSub>
        <m:r>
          <w:rPr>
            <w:rFonts w:ascii="Cambria Math" w:eastAsia="宋体" w:hAnsi="Cambria Math" w:cs="Times New Roman"/>
          </w:rPr>
          <m:t>-</m:t>
        </m:r>
      </m:oMath>
      <w:r w:rsidR="00D92A37">
        <w:rPr>
          <w:rFonts w:ascii="Times New Roman" w:eastAsia="宋体" w:hAnsi="Times New Roman" w:cs="Times New Roman" w:hint="eastAsia"/>
        </w:rPr>
        <w:t>涂层与原管道间的初始粘结强度（</w:t>
      </w:r>
      <w:r w:rsidR="00D92A37">
        <w:rPr>
          <w:rFonts w:ascii="Times New Roman" w:eastAsia="宋体" w:hAnsi="Times New Roman" w:cs="Times New Roman" w:hint="eastAsia"/>
        </w:rPr>
        <w:t>M</w:t>
      </w:r>
      <w:r w:rsidR="00D92A37">
        <w:rPr>
          <w:rFonts w:ascii="Times New Roman" w:eastAsia="宋体" w:hAnsi="Times New Roman" w:cs="Times New Roman"/>
        </w:rPr>
        <w:t>Pa</w:t>
      </w:r>
      <w:r w:rsidR="00D92A37">
        <w:rPr>
          <w:rFonts w:ascii="Times New Roman" w:eastAsia="宋体" w:hAnsi="Times New Roman" w:cs="Times New Roman" w:hint="eastAsia"/>
        </w:rPr>
        <w:t>）。</w:t>
      </w:r>
    </w:p>
    <w:p w14:paraId="24A978AB" w14:textId="77777777" w:rsidR="0088358A" w:rsidRDefault="00D92A37">
      <w:pPr>
        <w:spacing w:line="360" w:lineRule="auto"/>
        <w:rPr>
          <w:rFonts w:ascii="Times New Roman" w:eastAsia="宋体" w:hAnsi="Times New Roman" w:cs="Times New Roman"/>
        </w:rPr>
      </w:pPr>
      <w:bookmarkStart w:id="39" w:name="_Hlk111282599"/>
      <w:r>
        <w:rPr>
          <w:rFonts w:ascii="Times New Roman" w:eastAsia="宋体" w:hAnsi="Times New Roman" w:cs="Times New Roman"/>
          <w:b/>
          <w:bCs/>
        </w:rPr>
        <w:t xml:space="preserve">5.2.4 </w:t>
      </w:r>
      <w:r>
        <w:rPr>
          <w:rFonts w:ascii="Times New Roman" w:eastAsia="宋体" w:hAnsi="Times New Roman" w:cs="Times New Roman" w:hint="eastAsia"/>
        </w:rPr>
        <w:t>当</w:t>
      </w:r>
      <m:oMath>
        <m:r>
          <w:rPr>
            <w:rFonts w:ascii="Cambria Math" w:eastAsia="宋体" w:hAnsi="Cambria Math" w:cs="Times New Roman"/>
          </w:rPr>
          <m:t>P&gt;0</m:t>
        </m:r>
      </m:oMath>
      <w:r>
        <w:rPr>
          <w:rFonts w:ascii="Times New Roman" w:eastAsia="宋体" w:hAnsi="Times New Roman" w:cs="Times New Roman" w:hint="eastAsia"/>
        </w:rPr>
        <w:t>时，喷涂内衬管的壁厚应满足下式要求：</w:t>
      </w:r>
    </w:p>
    <w:p w14:paraId="1486F87D" w14:textId="77777777" w:rsidR="0088358A" w:rsidRDefault="00BB31A6">
      <w:pPr>
        <w:spacing w:line="360" w:lineRule="auto"/>
        <w:rPr>
          <w:rFonts w:ascii="Times New Roman" w:eastAsia="宋体" w:hAnsi="Times New Roman" w:cs="Times New Roman"/>
        </w:rPr>
      </w:pPr>
      <m:oMathPara>
        <m:oMath>
          <m:eqArr>
            <m:eqArrPr>
              <m:maxDist m:val="1"/>
              <m:ctrlPr>
                <w:rPr>
                  <w:rFonts w:ascii="Cambria Math" w:eastAsia="宋体" w:hAnsi="Cambria Math" w:cs="Times New Roman"/>
                </w:rPr>
              </m:ctrlPr>
            </m:eqArrPr>
            <m:e>
              <m:r>
                <w:rPr>
                  <w:rFonts w:ascii="Cambria Math" w:eastAsia="宋体" w:hAnsi="Cambria Math" w:cs="Times New Roman" w:hint="eastAsia"/>
                </w:rPr>
                <m:t>t</m:t>
              </m:r>
              <m:r>
                <w:rPr>
                  <w:rFonts w:ascii="Cambria Math" w:eastAsia="宋体" w:hAnsi="Cambria Math" w:cs="Times New Roman"/>
                </w:rPr>
                <m:t>≥</m:t>
              </m:r>
              <m:f>
                <m:fPr>
                  <m:ctrlPr>
                    <w:rPr>
                      <w:rFonts w:ascii="Cambria Math" w:eastAsia="宋体" w:hAnsi="Cambria Math" w:cs="Times New Roman"/>
                    </w:rPr>
                  </m:ctrlPr>
                </m:fPr>
                <m:num>
                  <m:sSub>
                    <m:sSubPr>
                      <m:ctrlPr>
                        <w:rPr>
                          <w:rFonts w:ascii="Cambria Math" w:eastAsia="宋体" w:hAnsi="Cambria Math" w:cs="Times New Roman"/>
                        </w:rPr>
                      </m:ctrlPr>
                    </m:sSubPr>
                    <m:e>
                      <m:r>
                        <w:rPr>
                          <w:rFonts w:ascii="Cambria Math" w:eastAsia="宋体" w:hAnsi="Cambria Math" w:cs="Times New Roman"/>
                        </w:rPr>
                        <m:t>D</m:t>
                      </m:r>
                    </m:e>
                    <m:sub>
                      <m:r>
                        <m:rPr>
                          <m:sty m:val="p"/>
                        </m:rPr>
                        <w:rPr>
                          <w:rFonts w:ascii="Cambria Math" w:eastAsia="宋体" w:hAnsi="Cambria Math" w:cs="Times New Roman"/>
                        </w:rPr>
                        <m:t>0</m:t>
                      </m:r>
                    </m:sub>
                  </m:sSub>
                </m:num>
                <m:den>
                  <m:sSup>
                    <m:sSupPr>
                      <m:ctrlPr>
                        <w:rPr>
                          <w:rFonts w:ascii="Cambria Math" w:eastAsia="宋体" w:hAnsi="Cambria Math" w:cs="Times New Roman"/>
                        </w:rPr>
                      </m:ctrlPr>
                    </m:sSupPr>
                    <m:e>
                      <m:d>
                        <m:dPr>
                          <m:begChr m:val="["/>
                          <m:endChr m:val="]"/>
                          <m:ctrlPr>
                            <w:rPr>
                              <w:rFonts w:ascii="Cambria Math" w:eastAsia="宋体" w:hAnsi="Cambria Math" w:cs="Times New Roman"/>
                            </w:rPr>
                          </m:ctrlPr>
                        </m:dPr>
                        <m:e>
                          <m:f>
                            <m:fPr>
                              <m:ctrlPr>
                                <w:rPr>
                                  <w:rFonts w:ascii="Cambria Math" w:eastAsia="宋体" w:hAnsi="Cambria Math" w:cs="Times New Roman"/>
                                </w:rPr>
                              </m:ctrlPr>
                            </m:fPr>
                            <m:num>
                              <m:r>
                                <m:rPr>
                                  <m:sty m:val="p"/>
                                </m:rPr>
                                <w:rPr>
                                  <w:rFonts w:ascii="Cambria Math" w:eastAsia="宋体" w:hAnsi="Cambria Math" w:cs="Times New Roman"/>
                                </w:rPr>
                                <m:t>2</m:t>
                              </m:r>
                              <m:r>
                                <w:rPr>
                                  <w:rFonts w:ascii="Cambria Math" w:eastAsia="宋体" w:hAnsi="Cambria Math" w:cs="Times New Roman"/>
                                </w:rPr>
                                <m:t>K</m:t>
                              </m:r>
                              <m:sSub>
                                <m:sSubPr>
                                  <m:ctrlPr>
                                    <w:rPr>
                                      <w:rFonts w:ascii="Cambria Math" w:eastAsia="宋体" w:hAnsi="Cambria Math" w:cs="Times New Roman"/>
                                    </w:rPr>
                                  </m:ctrlPr>
                                </m:sSubPr>
                                <m:e>
                                  <m:r>
                                    <w:rPr>
                                      <w:rFonts w:ascii="Cambria Math" w:eastAsia="宋体" w:hAnsi="Cambria Math" w:cs="Times New Roman"/>
                                    </w:rPr>
                                    <m:t>E</m:t>
                                  </m:r>
                                </m:e>
                                <m:sub>
                                  <m:r>
                                    <w:rPr>
                                      <w:rFonts w:ascii="Cambria Math" w:eastAsia="宋体" w:hAnsi="Cambria Math" w:cs="Times New Roman"/>
                                    </w:rPr>
                                    <m:t>L</m:t>
                                  </m:r>
                                </m:sub>
                              </m:sSub>
                              <m:r>
                                <w:rPr>
                                  <w:rFonts w:ascii="Cambria Math" w:eastAsia="宋体" w:hAnsi="Cambria Math" w:cs="Times New Roman"/>
                                </w:rPr>
                                <m:t>C</m:t>
                              </m:r>
                            </m:num>
                            <m:den>
                              <m:r>
                                <w:rPr>
                                  <w:rFonts w:ascii="Cambria Math" w:eastAsia="宋体" w:hAnsi="Cambria Math" w:cs="Times New Roman"/>
                                </w:rPr>
                                <m:t>PN</m:t>
                              </m:r>
                              <m:d>
                                <m:dPr>
                                  <m:ctrlPr>
                                    <w:rPr>
                                      <w:rFonts w:ascii="Cambria Math" w:eastAsia="宋体" w:hAnsi="Cambria Math" w:cs="Times New Roman"/>
                                    </w:rPr>
                                  </m:ctrlPr>
                                </m:dPr>
                                <m:e>
                                  <m:r>
                                    <m:rPr>
                                      <m:sty m:val="p"/>
                                    </m:rPr>
                                    <w:rPr>
                                      <w:rFonts w:ascii="Cambria Math" w:eastAsia="宋体" w:hAnsi="Cambria Math" w:cs="Times New Roman"/>
                                    </w:rPr>
                                    <m:t>1-</m:t>
                                  </m:r>
                                  <m:sSup>
                                    <m:sSupPr>
                                      <m:ctrlPr>
                                        <w:rPr>
                                          <w:rFonts w:ascii="Cambria Math" w:eastAsia="宋体" w:hAnsi="Cambria Math" w:cs="Times New Roman"/>
                                        </w:rPr>
                                      </m:ctrlPr>
                                    </m:sSupPr>
                                    <m:e>
                                      <m:r>
                                        <w:rPr>
                                          <w:rFonts w:ascii="Cambria Math" w:eastAsia="宋体" w:hAnsi="Cambria Math" w:cs="Times New Roman"/>
                                        </w:rPr>
                                        <m:t>μ</m:t>
                                      </m:r>
                                    </m:e>
                                    <m:sup>
                                      <m:r>
                                        <m:rPr>
                                          <m:sty m:val="p"/>
                                        </m:rPr>
                                        <w:rPr>
                                          <w:rFonts w:ascii="Cambria Math" w:eastAsia="宋体" w:hAnsi="Cambria Math" w:cs="Times New Roman"/>
                                        </w:rPr>
                                        <m:t>2</m:t>
                                      </m:r>
                                    </m:sup>
                                  </m:sSup>
                                </m:e>
                              </m:d>
                            </m:den>
                          </m:f>
                        </m:e>
                      </m:d>
                    </m:e>
                    <m:sup>
                      <m:r>
                        <m:rPr>
                          <m:sty m:val="p"/>
                        </m:rPr>
                        <w:rPr>
                          <w:rFonts w:ascii="Cambria Math" w:eastAsia="宋体" w:hAnsi="Cambria Math" w:cs="Times New Roman"/>
                        </w:rPr>
                        <m:t>1/3</m:t>
                      </m:r>
                    </m:sup>
                  </m:sSup>
                  <m:r>
                    <m:rPr>
                      <m:sty m:val="p"/>
                    </m:rPr>
                    <w:rPr>
                      <w:rFonts w:ascii="Cambria Math" w:eastAsia="宋体" w:hAnsi="Cambria Math" w:cs="Times New Roman"/>
                    </w:rPr>
                    <m:t>+1</m:t>
                  </m:r>
                </m:den>
              </m:f>
              <m:r>
                <m:rPr>
                  <m:sty m:val="p"/>
                </m:rPr>
                <w:rPr>
                  <w:rFonts w:ascii="Cambria Math" w:eastAsia="宋体" w:hAnsi="Cambria Math" w:cs="Times New Roman"/>
                </w:rPr>
                <m:t>#</m:t>
              </m:r>
              <m:d>
                <m:dPr>
                  <m:ctrlPr>
                    <w:rPr>
                      <w:rFonts w:ascii="Cambria Math" w:eastAsia="宋体" w:hAnsi="Cambria Math" w:cs="Times New Roman"/>
                    </w:rPr>
                  </m:ctrlPr>
                </m:dPr>
                <m:e>
                  <m:r>
                    <m:rPr>
                      <m:sty m:val="p"/>
                    </m:rPr>
                    <w:rPr>
                      <w:rFonts w:ascii="Cambria Math" w:eastAsia="宋体" w:hAnsi="Cambria Math" w:cs="Times New Roman"/>
                    </w:rPr>
                    <m:t>5.2.4-1</m:t>
                  </m:r>
                </m:e>
              </m:d>
            </m:e>
          </m:eqArr>
        </m:oMath>
      </m:oMathPara>
    </w:p>
    <w:bookmarkEnd w:id="39"/>
    <w:p w14:paraId="18F79384"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lastRenderedPageBreak/>
        <w:t>其中：</w:t>
      </w:r>
    </w:p>
    <w:p w14:paraId="6CE2DE58" w14:textId="77777777" w:rsidR="0088358A" w:rsidRDefault="00BB31A6">
      <w:pPr>
        <w:spacing w:line="360" w:lineRule="auto"/>
        <w:rPr>
          <w:rFonts w:ascii="Times New Roman" w:eastAsia="宋体" w:hAnsi="Times New Roman" w:cs="Times New Roman"/>
        </w:rPr>
      </w:pPr>
      <m:oMathPara>
        <m:oMath>
          <m:eqArr>
            <m:eqArrPr>
              <m:maxDist m:val="1"/>
              <m:ctrlPr>
                <w:rPr>
                  <w:rFonts w:ascii="Cambria Math" w:eastAsia="宋体" w:hAnsi="Cambria Math" w:cs="Times New Roman"/>
                </w:rPr>
              </m:ctrlPr>
            </m:eqArrPr>
            <m:e>
              <m:r>
                <w:rPr>
                  <w:rFonts w:ascii="Cambria Math" w:eastAsia="宋体" w:hAnsi="Cambria Math" w:cs="Times New Roman"/>
                </w:rPr>
                <m:t>C</m:t>
              </m:r>
              <m:r>
                <m:rPr>
                  <m:sty m:val="p"/>
                </m:rPr>
                <w:rPr>
                  <w:rFonts w:ascii="Cambria Math" w:eastAsia="宋体" w:hAnsi="Cambria Math" w:cs="Times New Roman"/>
                </w:rPr>
                <m:t>=</m:t>
              </m:r>
              <m:sSup>
                <m:sSupPr>
                  <m:ctrlPr>
                    <w:rPr>
                      <w:rFonts w:ascii="Cambria Math" w:eastAsia="宋体" w:hAnsi="Cambria Math" w:cs="Times New Roman"/>
                    </w:rPr>
                  </m:ctrlPr>
                </m:sSupPr>
                <m:e>
                  <m:d>
                    <m:dPr>
                      <m:begChr m:val="["/>
                      <m:endChr m:val="]"/>
                      <m:ctrlPr>
                        <w:rPr>
                          <w:rFonts w:ascii="Cambria Math" w:eastAsia="宋体" w:hAnsi="Cambria Math" w:cs="Times New Roman"/>
                        </w:rPr>
                      </m:ctrlPr>
                    </m:dPr>
                    <m:e>
                      <m:f>
                        <m:fPr>
                          <m:ctrlPr>
                            <w:rPr>
                              <w:rFonts w:ascii="Cambria Math" w:eastAsia="宋体" w:hAnsi="Cambria Math" w:cs="Times New Roman"/>
                            </w:rPr>
                          </m:ctrlPr>
                        </m:fPr>
                        <m:num>
                          <m:r>
                            <m:rPr>
                              <m:sty m:val="p"/>
                            </m:rPr>
                            <w:rPr>
                              <w:rFonts w:ascii="Cambria Math" w:eastAsia="宋体" w:hAnsi="Cambria Math" w:cs="Times New Roman"/>
                            </w:rPr>
                            <m:t>1-</m:t>
                          </m:r>
                          <m:f>
                            <m:fPr>
                              <m:ctrlPr>
                                <w:rPr>
                                  <w:rFonts w:ascii="Cambria Math" w:eastAsia="宋体" w:hAnsi="Cambria Math" w:cs="Times New Roman"/>
                                </w:rPr>
                              </m:ctrlPr>
                            </m:fPr>
                            <m:num>
                              <m:r>
                                <w:rPr>
                                  <w:rFonts w:ascii="Cambria Math" w:eastAsia="宋体" w:hAnsi="Cambria Math" w:cs="Times New Roman"/>
                                </w:rPr>
                                <m:t>q</m:t>
                              </m:r>
                            </m:num>
                            <m:den>
                              <m:r>
                                <m:rPr>
                                  <m:sty m:val="p"/>
                                </m:rPr>
                                <w:rPr>
                                  <w:rFonts w:ascii="Cambria Math" w:eastAsia="宋体" w:hAnsi="Cambria Math" w:cs="Times New Roman"/>
                                </w:rPr>
                                <m:t>100</m:t>
                              </m:r>
                            </m:den>
                          </m:f>
                        </m:num>
                        <m:den>
                          <m:sSup>
                            <m:sSupPr>
                              <m:ctrlPr>
                                <w:rPr>
                                  <w:rFonts w:ascii="Cambria Math" w:eastAsia="宋体" w:hAnsi="Cambria Math" w:cs="Times New Roman"/>
                                </w:rPr>
                              </m:ctrlPr>
                            </m:sSupPr>
                            <m:e>
                              <m:d>
                                <m:dPr>
                                  <m:ctrlPr>
                                    <w:rPr>
                                      <w:rFonts w:ascii="Cambria Math" w:eastAsia="宋体" w:hAnsi="Cambria Math" w:cs="Times New Roman"/>
                                    </w:rPr>
                                  </m:ctrlPr>
                                </m:dPr>
                                <m:e>
                                  <m:r>
                                    <m:rPr>
                                      <m:sty m:val="p"/>
                                    </m:rPr>
                                    <w:rPr>
                                      <w:rFonts w:ascii="Cambria Math" w:eastAsia="宋体" w:hAnsi="Cambria Math" w:cs="Times New Roman"/>
                                    </w:rPr>
                                    <m:t>1+</m:t>
                                  </m:r>
                                  <m:f>
                                    <m:fPr>
                                      <m:ctrlPr>
                                        <w:rPr>
                                          <w:rFonts w:ascii="Cambria Math" w:eastAsia="宋体" w:hAnsi="Cambria Math" w:cs="Times New Roman"/>
                                        </w:rPr>
                                      </m:ctrlPr>
                                    </m:fPr>
                                    <m:num>
                                      <m:r>
                                        <w:rPr>
                                          <w:rFonts w:ascii="Cambria Math" w:eastAsia="宋体" w:hAnsi="Cambria Math" w:cs="Times New Roman"/>
                                        </w:rPr>
                                        <m:t>q</m:t>
                                      </m:r>
                                    </m:num>
                                    <m:den>
                                      <m:r>
                                        <m:rPr>
                                          <m:sty m:val="p"/>
                                        </m:rPr>
                                        <w:rPr>
                                          <w:rFonts w:ascii="Cambria Math" w:eastAsia="宋体" w:hAnsi="Cambria Math" w:cs="Times New Roman"/>
                                        </w:rPr>
                                        <m:t>100</m:t>
                                      </m:r>
                                    </m:den>
                                  </m:f>
                                </m:e>
                              </m:d>
                            </m:e>
                            <m:sup>
                              <m:r>
                                <m:rPr>
                                  <m:sty m:val="p"/>
                                </m:rPr>
                                <w:rPr>
                                  <w:rFonts w:ascii="Cambria Math" w:eastAsia="宋体" w:hAnsi="Cambria Math" w:cs="Times New Roman"/>
                                </w:rPr>
                                <m:t>2</m:t>
                              </m:r>
                            </m:sup>
                          </m:sSup>
                        </m:den>
                      </m:f>
                    </m:e>
                  </m:d>
                </m:e>
                <m:sup>
                  <m:r>
                    <m:rPr>
                      <m:sty m:val="p"/>
                    </m:rPr>
                    <w:rPr>
                      <w:rFonts w:ascii="Cambria Math" w:eastAsia="宋体" w:hAnsi="Cambria Math" w:cs="Times New Roman"/>
                    </w:rPr>
                    <m:t>3</m:t>
                  </m:r>
                </m:sup>
              </m:sSup>
              <m:r>
                <m:rPr>
                  <m:sty m:val="p"/>
                </m:rPr>
                <w:rPr>
                  <w:rFonts w:ascii="Cambria Math" w:eastAsia="宋体" w:hAnsi="Cambria Math" w:cs="Times New Roman"/>
                </w:rPr>
                <m:t>#</m:t>
              </m:r>
              <m:d>
                <m:dPr>
                  <m:ctrlPr>
                    <w:rPr>
                      <w:rFonts w:ascii="Cambria Math" w:eastAsia="宋体" w:hAnsi="Cambria Math" w:cs="Times New Roman"/>
                    </w:rPr>
                  </m:ctrlPr>
                </m:dPr>
                <m:e>
                  <m:r>
                    <m:rPr>
                      <m:sty m:val="p"/>
                    </m:rPr>
                    <w:rPr>
                      <w:rFonts w:ascii="Cambria Math" w:eastAsia="宋体" w:hAnsi="Cambria Math" w:cs="Times New Roman"/>
                    </w:rPr>
                    <m:t>5.2.4-2</m:t>
                  </m:r>
                </m:e>
              </m:d>
            </m:e>
          </m:eqArr>
        </m:oMath>
      </m:oMathPara>
    </w:p>
    <w:p w14:paraId="5678BEAE"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式中：</w:t>
      </w:r>
    </w:p>
    <w:p w14:paraId="7138003C"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r>
          <w:rPr>
            <w:rFonts w:ascii="Cambria Math" w:eastAsia="宋体" w:hAnsi="Cambria Math" w:cs="Times New Roman" w:hint="eastAsia"/>
          </w:rPr>
          <m:t>t</m:t>
        </m:r>
      </m:oMath>
      <w:r>
        <w:rPr>
          <w:rFonts w:ascii="Times New Roman" w:eastAsia="宋体" w:hAnsi="Times New Roman" w:cs="Times New Roman" w:hint="eastAsia"/>
        </w:rPr>
        <w:t>—喷涂内衬管的壁厚（</w:t>
      </w:r>
      <w:r>
        <w:rPr>
          <w:rFonts w:ascii="Times New Roman" w:eastAsia="宋体" w:hAnsi="Times New Roman" w:cs="Times New Roman" w:hint="eastAsia"/>
        </w:rPr>
        <w:t>mm</w:t>
      </w:r>
      <w:r>
        <w:rPr>
          <w:rFonts w:ascii="Times New Roman" w:eastAsia="宋体" w:hAnsi="Times New Roman" w:cs="Times New Roman" w:hint="eastAsia"/>
        </w:rPr>
        <w:t>）；</w:t>
      </w:r>
    </w:p>
    <w:p w14:paraId="0C6DF4A3"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sSub>
          <m:sSubPr>
            <m:ctrlPr>
              <w:rPr>
                <w:rFonts w:ascii="Cambria Math" w:eastAsia="宋体" w:hAnsi="Cambria Math" w:cs="Times New Roman"/>
              </w:rPr>
            </m:ctrlPr>
          </m:sSubPr>
          <m:e>
            <m:r>
              <w:rPr>
                <w:rFonts w:ascii="Cambria Math" w:eastAsia="宋体" w:hAnsi="Cambria Math" w:cs="Times New Roman"/>
              </w:rPr>
              <m:t>D</m:t>
            </m:r>
          </m:e>
          <m:sub>
            <m:r>
              <m:rPr>
                <m:sty m:val="p"/>
              </m:rPr>
              <w:rPr>
                <w:rFonts w:ascii="Cambria Math" w:eastAsia="宋体" w:hAnsi="Cambria Math" w:cs="Times New Roman"/>
              </w:rPr>
              <m:t>0</m:t>
            </m:r>
          </m:sub>
        </m:sSub>
      </m:oMath>
      <w:r>
        <w:rPr>
          <w:rFonts w:ascii="Times New Roman" w:eastAsia="宋体" w:hAnsi="Times New Roman" w:cs="Times New Roman" w:hint="eastAsia"/>
        </w:rPr>
        <w:t>—喷涂内衬管的外径（</w:t>
      </w:r>
      <w:r>
        <w:rPr>
          <w:rFonts w:ascii="Times New Roman" w:eastAsia="宋体" w:hAnsi="Times New Roman" w:cs="Times New Roman" w:hint="eastAsia"/>
        </w:rPr>
        <w:t>m</w:t>
      </w:r>
      <w:r>
        <w:rPr>
          <w:rFonts w:ascii="Times New Roman" w:eastAsia="宋体" w:hAnsi="Times New Roman" w:cs="Times New Roman"/>
        </w:rPr>
        <w:t>m</w:t>
      </w:r>
      <w:r>
        <w:rPr>
          <w:rFonts w:ascii="Times New Roman" w:eastAsia="宋体" w:hAnsi="Times New Roman" w:cs="Times New Roman" w:hint="eastAsia"/>
        </w:rPr>
        <w:t>）；</w:t>
      </w:r>
    </w:p>
    <w:p w14:paraId="714EC7FC"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r>
          <w:rPr>
            <w:rFonts w:ascii="Cambria Math" w:eastAsia="宋体" w:hAnsi="Cambria Math" w:cs="Times New Roman"/>
          </w:rPr>
          <m:t>K</m:t>
        </m:r>
      </m:oMath>
      <w:r>
        <w:rPr>
          <w:rFonts w:ascii="Times New Roman" w:eastAsia="宋体" w:hAnsi="Times New Roman" w:cs="Times New Roman" w:hint="eastAsia"/>
        </w:rPr>
        <w:t>—原管土系统对喷涂内衬管的圆周支持率，宜取</w:t>
      </w:r>
      <w:r>
        <w:rPr>
          <w:rFonts w:ascii="Times New Roman" w:eastAsia="宋体" w:hAnsi="Times New Roman" w:cs="Times New Roman" w:hint="eastAsia"/>
        </w:rPr>
        <w:t>7.0</w:t>
      </w:r>
      <w:r>
        <w:rPr>
          <w:rFonts w:ascii="Times New Roman" w:eastAsia="宋体" w:hAnsi="Times New Roman" w:cs="Times New Roman" w:hint="eastAsia"/>
        </w:rPr>
        <w:t>；</w:t>
      </w:r>
    </w:p>
    <w:p w14:paraId="765B0648"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sSub>
          <m:sSubPr>
            <m:ctrlPr>
              <w:rPr>
                <w:rFonts w:ascii="Cambria Math" w:eastAsia="宋体" w:hAnsi="Cambria Math" w:cs="Times New Roman"/>
              </w:rPr>
            </m:ctrlPr>
          </m:sSubPr>
          <m:e>
            <m:r>
              <w:rPr>
                <w:rFonts w:ascii="Cambria Math" w:eastAsia="宋体" w:hAnsi="Cambria Math" w:cs="Times New Roman"/>
              </w:rPr>
              <m:t>E</m:t>
            </m:r>
          </m:e>
          <m:sub>
            <m:r>
              <w:rPr>
                <w:rFonts w:ascii="Cambria Math" w:eastAsia="宋体" w:hAnsi="Cambria Math" w:cs="Times New Roman"/>
              </w:rPr>
              <m:t>L</m:t>
            </m:r>
          </m:sub>
        </m:sSub>
      </m:oMath>
      <w:r>
        <w:rPr>
          <w:rFonts w:ascii="Times New Roman" w:eastAsia="宋体" w:hAnsi="Times New Roman" w:cs="Times New Roman" w:hint="eastAsia"/>
        </w:rPr>
        <w:t>—喷涂内衬管的长期弹性模量（</w:t>
      </w:r>
      <w:r>
        <w:rPr>
          <w:rFonts w:ascii="Times New Roman" w:eastAsia="宋体" w:hAnsi="Times New Roman" w:cs="Times New Roman" w:hint="eastAsia"/>
        </w:rPr>
        <w:t>M</w:t>
      </w:r>
      <w:r>
        <w:rPr>
          <w:rFonts w:ascii="Times New Roman" w:eastAsia="宋体" w:hAnsi="Times New Roman" w:cs="Times New Roman"/>
        </w:rPr>
        <w:t>Pa</w:t>
      </w:r>
      <w:r>
        <w:rPr>
          <w:rFonts w:ascii="Times New Roman" w:eastAsia="宋体" w:hAnsi="Times New Roman" w:cs="Times New Roman" w:hint="eastAsia"/>
        </w:rPr>
        <w:t>），根据厂方提供的数据取值。无实测资料时，取喷涂内衬管的长期弹性模量为短期弹性模量的</w:t>
      </w:r>
      <w:r>
        <w:rPr>
          <w:rFonts w:ascii="Times New Roman" w:eastAsia="宋体" w:hAnsi="Times New Roman" w:cs="Times New Roman" w:hint="eastAsia"/>
        </w:rPr>
        <w:t>5</w:t>
      </w:r>
      <w:r>
        <w:rPr>
          <w:rFonts w:ascii="Times New Roman" w:eastAsia="宋体" w:hAnsi="Times New Roman" w:cs="Times New Roman"/>
        </w:rPr>
        <w:t>0</w:t>
      </w:r>
      <w:r>
        <w:rPr>
          <w:rFonts w:ascii="Times New Roman" w:eastAsia="宋体" w:hAnsi="Times New Roman" w:cs="Times New Roman" w:hint="eastAsia"/>
        </w:rPr>
        <w:t>%</w:t>
      </w:r>
      <w:r>
        <w:rPr>
          <w:rFonts w:ascii="Times New Roman" w:eastAsia="宋体" w:hAnsi="Times New Roman" w:cs="Times New Roman" w:hint="eastAsia"/>
        </w:rPr>
        <w:t>；喷涂聚氨酯、</w:t>
      </w:r>
      <w:r>
        <w:rPr>
          <w:rFonts w:ascii="Times New Roman" w:eastAsia="宋体" w:hAnsi="Times New Roman" w:cs="Times New Roman"/>
        </w:rPr>
        <w:t>喷涂聚脲</w:t>
      </w:r>
      <w:r>
        <w:rPr>
          <w:rFonts w:ascii="Times New Roman" w:eastAsia="宋体" w:hAnsi="Times New Roman" w:cs="Times New Roman" w:hint="eastAsia"/>
        </w:rPr>
        <w:t>、</w:t>
      </w:r>
      <w:r>
        <w:rPr>
          <w:rFonts w:ascii="Times New Roman" w:eastAsia="宋体" w:hAnsi="Times New Roman" w:cs="Times New Roman"/>
        </w:rPr>
        <w:t>喷涂环氧树脂</w:t>
      </w:r>
      <w:r>
        <w:rPr>
          <w:rFonts w:ascii="Times New Roman" w:eastAsia="宋体" w:hAnsi="Times New Roman" w:cs="Times New Roman" w:hint="eastAsia"/>
        </w:rPr>
        <w:t>皆可取</w:t>
      </w:r>
      <m:oMath>
        <m:sSub>
          <m:sSubPr>
            <m:ctrlPr>
              <w:rPr>
                <w:rFonts w:ascii="Cambria Math" w:eastAsia="宋体" w:hAnsi="Cambria Math" w:cs="Times New Roman"/>
                <w:i/>
              </w:rPr>
            </m:ctrlPr>
          </m:sSubPr>
          <m:e>
            <m:r>
              <w:rPr>
                <w:rFonts w:ascii="Cambria Math" w:eastAsia="宋体" w:hAnsi="Cambria Math" w:cs="Times New Roman"/>
              </w:rPr>
              <m:t>E</m:t>
            </m:r>
          </m:e>
          <m:sub>
            <m:r>
              <w:rPr>
                <w:rFonts w:ascii="Cambria Math" w:eastAsia="宋体" w:hAnsi="Cambria Math" w:cs="Times New Roman"/>
              </w:rPr>
              <m:t>L</m:t>
            </m:r>
          </m:sub>
        </m:sSub>
        <m:r>
          <w:rPr>
            <w:rFonts w:ascii="Cambria Math" w:eastAsia="宋体" w:hAnsi="Cambria Math" w:cs="Times New Roman"/>
          </w:rPr>
          <m:t>=</m:t>
        </m:r>
        <m:r>
          <w:rPr>
            <w:rFonts w:ascii="Cambria Math" w:eastAsia="宋体" w:hAnsi="Cambria Math" w:cs="Times New Roman" w:hint="eastAsia"/>
          </w:rPr>
          <m:t>1</m:t>
        </m:r>
        <m:r>
          <w:rPr>
            <w:rFonts w:ascii="Cambria Math" w:eastAsia="宋体" w:hAnsi="Cambria Math" w:cs="Times New Roman"/>
          </w:rPr>
          <m:t>000MPa</m:t>
        </m:r>
      </m:oMath>
      <w:r>
        <w:rPr>
          <w:rFonts w:ascii="Times New Roman" w:eastAsia="宋体" w:hAnsi="Times New Roman" w:cs="Times New Roman" w:hint="eastAsia"/>
        </w:rPr>
        <w:t>。</w:t>
      </w:r>
    </w:p>
    <w:p w14:paraId="1D0CDC30"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r>
          <w:rPr>
            <w:rFonts w:ascii="Cambria Math" w:eastAsia="宋体" w:hAnsi="Cambria Math" w:cs="Times New Roman"/>
          </w:rPr>
          <m:t>C</m:t>
        </m:r>
      </m:oMath>
      <w:r>
        <w:rPr>
          <w:rFonts w:ascii="Times New Roman" w:eastAsia="宋体" w:hAnsi="Times New Roman" w:cs="Times New Roman" w:hint="eastAsia"/>
        </w:rPr>
        <w:t>—原管道椭圆度折减系数；</w:t>
      </w:r>
    </w:p>
    <w:p w14:paraId="1167E3CC"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r>
          <w:rPr>
            <w:rFonts w:ascii="Cambria Math" w:eastAsia="宋体" w:hAnsi="Cambria Math" w:cs="Times New Roman"/>
          </w:rPr>
          <m:t>N</m:t>
        </m:r>
      </m:oMath>
      <w:r>
        <w:rPr>
          <w:rFonts w:ascii="Times New Roman" w:eastAsia="宋体" w:hAnsi="Times New Roman" w:cs="Times New Roman" w:hint="eastAsia"/>
        </w:rPr>
        <w:t>—安全系数，取</w:t>
      </w:r>
      <w:r>
        <w:rPr>
          <w:rFonts w:ascii="Times New Roman" w:eastAsia="宋体" w:hAnsi="Times New Roman" w:cs="Times New Roman" w:hint="eastAsia"/>
        </w:rPr>
        <w:t>2.0</w:t>
      </w:r>
      <w:r>
        <w:rPr>
          <w:rFonts w:ascii="Times New Roman" w:eastAsia="宋体" w:hAnsi="Times New Roman" w:cs="Times New Roman" w:hint="eastAsia"/>
        </w:rPr>
        <w:t>；</w:t>
      </w:r>
    </w:p>
    <w:p w14:paraId="599AD217"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r>
          <w:rPr>
            <w:rFonts w:ascii="Cambria Math" w:eastAsia="宋体" w:hAnsi="Cambria Math" w:cs="Times New Roman"/>
          </w:rPr>
          <m:t>μ</m:t>
        </m:r>
      </m:oMath>
      <w:r>
        <w:rPr>
          <w:rFonts w:ascii="Times New Roman" w:eastAsia="宋体" w:hAnsi="Times New Roman" w:cs="Times New Roman" w:hint="eastAsia"/>
        </w:rPr>
        <w:t>—泊松比，聚氨酯材料取</w:t>
      </w:r>
      <w:r>
        <w:rPr>
          <w:rFonts w:ascii="Times New Roman" w:eastAsia="宋体" w:hAnsi="Times New Roman" w:cs="Times New Roman" w:hint="eastAsia"/>
        </w:rPr>
        <w:t>0</w:t>
      </w:r>
      <w:r>
        <w:rPr>
          <w:rFonts w:ascii="Times New Roman" w:eastAsia="宋体" w:hAnsi="Times New Roman" w:cs="Times New Roman"/>
        </w:rPr>
        <w:t>.3</w:t>
      </w:r>
      <w:r>
        <w:rPr>
          <w:rFonts w:ascii="Times New Roman" w:eastAsia="宋体" w:hAnsi="Times New Roman" w:cs="Times New Roman" w:hint="eastAsia"/>
        </w:rPr>
        <w:t>，聚脲材料取</w:t>
      </w:r>
      <w:r>
        <w:rPr>
          <w:rFonts w:ascii="Times New Roman" w:eastAsia="宋体" w:hAnsi="Times New Roman" w:cs="Times New Roman" w:hint="eastAsia"/>
        </w:rPr>
        <w:t>0</w:t>
      </w:r>
      <w:r>
        <w:rPr>
          <w:rFonts w:ascii="Times New Roman" w:eastAsia="宋体" w:hAnsi="Times New Roman" w:cs="Times New Roman"/>
        </w:rPr>
        <w:t>.4</w:t>
      </w:r>
      <w:r>
        <w:rPr>
          <w:rFonts w:ascii="Times New Roman" w:eastAsia="宋体" w:hAnsi="Times New Roman" w:cs="Times New Roman" w:hint="eastAsia"/>
        </w:rPr>
        <w:t>，环氧树脂材料取</w:t>
      </w:r>
      <w:r>
        <w:rPr>
          <w:rFonts w:ascii="Times New Roman" w:eastAsia="宋体" w:hAnsi="Times New Roman" w:cs="Times New Roman" w:hint="eastAsia"/>
        </w:rPr>
        <w:t>0.4</w:t>
      </w:r>
      <w:r>
        <w:rPr>
          <w:rFonts w:ascii="Times New Roman" w:eastAsia="宋体" w:hAnsi="Times New Roman" w:cs="Times New Roman" w:hint="eastAsia"/>
        </w:rPr>
        <w:t>；</w:t>
      </w:r>
    </w:p>
    <w:p w14:paraId="237A930D"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r>
          <w:rPr>
            <w:rFonts w:ascii="Cambria Math" w:eastAsia="宋体" w:hAnsi="Cambria Math" w:cs="Times New Roman"/>
          </w:rPr>
          <m:t>q</m:t>
        </m:r>
      </m:oMath>
      <w:r>
        <w:rPr>
          <w:rFonts w:ascii="Times New Roman" w:eastAsia="宋体" w:hAnsi="Times New Roman" w:cs="Times New Roman" w:hint="eastAsia"/>
        </w:rPr>
        <w:t>—原管道椭圆度（去掉</w:t>
      </w:r>
      <w:r>
        <w:rPr>
          <w:rFonts w:ascii="Times New Roman" w:eastAsia="宋体" w:hAnsi="Times New Roman" w:cs="Times New Roman" w:hint="eastAsia"/>
        </w:rPr>
        <w:t>%</w:t>
      </w:r>
      <w:r>
        <w:rPr>
          <w:rFonts w:ascii="Times New Roman" w:eastAsia="宋体" w:hAnsi="Times New Roman" w:cs="Times New Roman" w:hint="eastAsia"/>
        </w:rPr>
        <w:t>），无实测资料时可取</w:t>
      </w:r>
      <w:r>
        <w:rPr>
          <w:rFonts w:ascii="Times New Roman" w:eastAsia="宋体" w:hAnsi="Times New Roman" w:cs="Times New Roman" w:hint="eastAsia"/>
        </w:rPr>
        <w:t>2</w:t>
      </w:r>
      <w:r>
        <w:rPr>
          <w:rFonts w:ascii="Times New Roman" w:eastAsia="宋体" w:hAnsi="Times New Roman" w:cs="Times New Roman" w:hint="eastAsia"/>
        </w:rPr>
        <w:t>；</w:t>
      </w:r>
    </w:p>
    <w:p w14:paraId="30681345"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r>
          <w:rPr>
            <w:rFonts w:ascii="Cambria Math" w:eastAsia="宋体" w:hAnsi="Cambria Math" w:cs="Times New Roman"/>
          </w:rPr>
          <m:t>P</m:t>
        </m:r>
      </m:oMath>
      <w:r>
        <w:rPr>
          <w:rFonts w:ascii="Times New Roman" w:eastAsia="宋体" w:hAnsi="Times New Roman" w:cs="Times New Roman" w:hint="eastAsia"/>
        </w:rPr>
        <w:t>—喷涂内衬管上作用的外部屈曲压力（</w:t>
      </w:r>
      <w:r>
        <w:rPr>
          <w:rFonts w:ascii="Times New Roman" w:eastAsia="宋体" w:hAnsi="Times New Roman" w:cs="Times New Roman" w:hint="eastAsia"/>
        </w:rPr>
        <w:t>MPa</w:t>
      </w:r>
      <w:r>
        <w:rPr>
          <w:rFonts w:ascii="Times New Roman" w:eastAsia="宋体" w:hAnsi="Times New Roman" w:cs="Times New Roman" w:hint="eastAsia"/>
        </w:rPr>
        <w:t>），按式（</w:t>
      </w:r>
      <w:r>
        <w:rPr>
          <w:rFonts w:ascii="Times New Roman" w:eastAsia="宋体" w:hAnsi="Times New Roman" w:cs="Times New Roman" w:hint="eastAsia"/>
        </w:rPr>
        <w:t>5</w:t>
      </w:r>
      <w:r>
        <w:rPr>
          <w:rFonts w:ascii="Times New Roman" w:eastAsia="宋体" w:hAnsi="Times New Roman" w:cs="Times New Roman"/>
        </w:rPr>
        <w:t>.2.3</w:t>
      </w:r>
      <w:r>
        <w:rPr>
          <w:rFonts w:ascii="Times New Roman" w:eastAsia="宋体" w:hAnsi="Times New Roman" w:cs="Times New Roman" w:hint="eastAsia"/>
        </w:rPr>
        <w:t>）计算。</w:t>
      </w:r>
    </w:p>
    <w:p w14:paraId="23B804BA"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b/>
          <w:bCs/>
        </w:rPr>
        <w:t>5</w:t>
      </w:r>
      <w:r>
        <w:rPr>
          <w:rFonts w:ascii="Times New Roman" w:eastAsia="宋体" w:hAnsi="Times New Roman" w:cs="Times New Roman"/>
          <w:b/>
          <w:bCs/>
        </w:rPr>
        <w:t xml:space="preserve">.2.5 </w:t>
      </w:r>
      <w:r>
        <w:rPr>
          <w:rFonts w:ascii="Times New Roman" w:eastAsia="宋体" w:hAnsi="Times New Roman" w:cs="Times New Roman" w:hint="eastAsia"/>
        </w:rPr>
        <w:t>当</w:t>
      </w:r>
      <m:oMath>
        <m:r>
          <w:rPr>
            <w:rFonts w:ascii="Cambria Math" w:eastAsia="宋体" w:hAnsi="Cambria Math" w:cs="Times New Roman"/>
          </w:rPr>
          <m:t>P≤0</m:t>
        </m:r>
      </m:oMath>
      <w:r>
        <w:rPr>
          <w:rFonts w:ascii="Times New Roman" w:eastAsia="宋体" w:hAnsi="Times New Roman" w:cs="Times New Roman" w:hint="eastAsia"/>
        </w:rPr>
        <w:t>时</w:t>
      </w:r>
      <w:r>
        <w:rPr>
          <w:rFonts w:ascii="Times New Roman" w:eastAsia="宋体" w:hAnsi="Times New Roman" w:cs="Times New Roman" w:hint="eastAsia"/>
          <w:b/>
          <w:bCs/>
        </w:rPr>
        <w:t>，</w:t>
      </w:r>
      <w:r>
        <w:rPr>
          <w:rFonts w:ascii="Times New Roman" w:eastAsia="宋体" w:hAnsi="Times New Roman" w:cs="Times New Roman" w:hint="eastAsia"/>
        </w:rPr>
        <w:t>喷涂内衬管的壁厚应满足下式要求：</w:t>
      </w:r>
    </w:p>
    <w:p w14:paraId="659A120F" w14:textId="77777777" w:rsidR="0088358A" w:rsidRDefault="00BB31A6">
      <w:pPr>
        <w:rPr>
          <w:szCs w:val="21"/>
        </w:rPr>
      </w:pPr>
      <m:oMathPara>
        <m:oMath>
          <m:eqArr>
            <m:eqArrPr>
              <m:maxDist m:val="1"/>
              <m:ctrlPr>
                <w:rPr>
                  <w:rFonts w:ascii="Cambria Math" w:hAnsi="Cambria Math"/>
                  <w:i/>
                  <w:szCs w:val="21"/>
                </w:rPr>
              </m:ctrlPr>
            </m:eqArrPr>
            <m:e>
              <m:r>
                <w:rPr>
                  <w:rFonts w:ascii="Cambria Math" w:eastAsia="宋体" w:hAnsi="Cambria Math" w:cs="Times New Roman" w:hint="eastAsia"/>
                </w:rPr>
                <m:t>t</m:t>
              </m:r>
              <m:r>
                <w:rPr>
                  <w:rFonts w:ascii="Cambria Math" w:eastAsia="宋体" w:hAnsi="Cambria Math" w:cs="Times New Roman"/>
                </w:rPr>
                <m:t>≥</m:t>
              </m:r>
              <m:f>
                <m:fPr>
                  <m:ctrlPr>
                    <w:rPr>
                      <w:rFonts w:ascii="Cambria Math" w:eastAsia="宋体" w:hAnsi="Cambria Math" w:cs="Times New Roman"/>
                      <w:i/>
                      <w:iCs/>
                    </w:rPr>
                  </m:ctrlPr>
                </m:fPr>
                <m:num>
                  <m:sSub>
                    <m:sSubPr>
                      <m:ctrlPr>
                        <w:rPr>
                          <w:rFonts w:ascii="Cambria Math" w:eastAsia="宋体" w:hAnsi="Cambria Math" w:cs="Times New Roman"/>
                          <w:i/>
                          <w:iCs/>
                        </w:rPr>
                      </m:ctrlPr>
                    </m:sSubPr>
                    <m:e>
                      <m:r>
                        <w:rPr>
                          <w:rFonts w:ascii="Cambria Math" w:eastAsia="宋体" w:hAnsi="Cambria Math" w:cs="Times New Roman"/>
                        </w:rPr>
                        <m:t>D</m:t>
                      </m:r>
                    </m:e>
                    <m:sub>
                      <m:r>
                        <w:rPr>
                          <w:rFonts w:ascii="Cambria Math" w:eastAsia="宋体" w:hAnsi="Cambria Math" w:cs="Times New Roman"/>
                        </w:rPr>
                        <m:t>0</m:t>
                      </m:r>
                    </m:sub>
                  </m:sSub>
                </m:num>
                <m:den>
                  <m:sSub>
                    <m:sSubPr>
                      <m:ctrlPr>
                        <w:rPr>
                          <w:rFonts w:ascii="Cambria Math" w:eastAsia="宋体" w:hAnsi="Cambria Math" w:cs="Times New Roman"/>
                          <w:i/>
                          <w:iCs/>
                        </w:rPr>
                      </m:ctrlPr>
                    </m:sSubPr>
                    <m:e>
                      <m:r>
                        <w:rPr>
                          <w:rFonts w:ascii="Cambria Math" w:eastAsia="宋体" w:hAnsi="Cambria Math" w:cs="Times New Roman"/>
                        </w:rPr>
                        <m:t>n</m:t>
                      </m:r>
                    </m:e>
                    <m:sub>
                      <m:r>
                        <w:rPr>
                          <w:rFonts w:ascii="Cambria Math" w:eastAsia="宋体" w:hAnsi="Cambria Math" w:cs="Times New Roman"/>
                        </w:rPr>
                        <m:t>0</m:t>
                      </m:r>
                    </m:sub>
                  </m:sSub>
                </m:den>
              </m:f>
              <m:r>
                <w:rPr>
                  <w:rFonts w:ascii="Cambria Math" w:hAnsi="Cambria Math"/>
                  <w:szCs w:val="21"/>
                </w:rPr>
                <m:t>#(5.2.5)</m:t>
              </m:r>
            </m:e>
          </m:eqArr>
        </m:oMath>
      </m:oMathPara>
    </w:p>
    <w:p w14:paraId="62B3B605" w14:textId="77777777" w:rsidR="0088358A" w:rsidRDefault="00D92A37">
      <w:pPr>
        <w:spacing w:line="360" w:lineRule="auto"/>
        <w:rPr>
          <w:rFonts w:ascii="Times New Roman" w:eastAsia="宋体" w:hAnsi="Times New Roman" w:cs="Times New Roman"/>
          <w:iCs/>
        </w:rPr>
      </w:pPr>
      <w:r>
        <w:rPr>
          <w:rFonts w:ascii="Times New Roman" w:eastAsia="宋体" w:hAnsi="Times New Roman" w:cs="Times New Roman" w:hint="eastAsia"/>
          <w:iCs/>
        </w:rPr>
        <w:t>式中，</w:t>
      </w:r>
    </w:p>
    <w:p w14:paraId="235ABF3A"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r>
          <w:rPr>
            <w:rFonts w:ascii="Cambria Math" w:eastAsia="宋体" w:hAnsi="Cambria Math" w:cs="Times New Roman" w:hint="eastAsia"/>
          </w:rPr>
          <m:t>t</m:t>
        </m:r>
      </m:oMath>
      <w:r>
        <w:rPr>
          <w:rFonts w:ascii="Times New Roman" w:eastAsia="宋体" w:hAnsi="Times New Roman" w:cs="Times New Roman" w:hint="eastAsia"/>
        </w:rPr>
        <w:t>—喷涂内衬管的壁厚（</w:t>
      </w:r>
      <w:r>
        <w:rPr>
          <w:rFonts w:ascii="Times New Roman" w:eastAsia="宋体" w:hAnsi="Times New Roman" w:cs="Times New Roman" w:hint="eastAsia"/>
        </w:rPr>
        <w:t>mm</w:t>
      </w:r>
      <w:r>
        <w:rPr>
          <w:rFonts w:ascii="Times New Roman" w:eastAsia="宋体" w:hAnsi="Times New Roman" w:cs="Times New Roman" w:hint="eastAsia"/>
        </w:rPr>
        <w:t>）；</w:t>
      </w:r>
    </w:p>
    <w:p w14:paraId="6B66CCA4"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ab/>
      </w:r>
      <m:oMath>
        <m:sSub>
          <m:sSubPr>
            <m:ctrlPr>
              <w:rPr>
                <w:rFonts w:ascii="Cambria Math" w:eastAsia="宋体" w:hAnsi="Cambria Math" w:cs="Times New Roman"/>
              </w:rPr>
            </m:ctrlPr>
          </m:sSubPr>
          <m:e>
            <m:r>
              <w:rPr>
                <w:rFonts w:ascii="Cambria Math" w:eastAsia="宋体" w:hAnsi="Cambria Math" w:cs="Times New Roman"/>
              </w:rPr>
              <m:t>D</m:t>
            </m:r>
          </m:e>
          <m:sub>
            <m:r>
              <m:rPr>
                <m:sty m:val="p"/>
              </m:rPr>
              <w:rPr>
                <w:rFonts w:ascii="Cambria Math" w:eastAsia="宋体" w:hAnsi="Cambria Math" w:cs="Times New Roman"/>
              </w:rPr>
              <m:t>0</m:t>
            </m:r>
          </m:sub>
        </m:sSub>
      </m:oMath>
      <w:r>
        <w:rPr>
          <w:rFonts w:ascii="Times New Roman" w:eastAsia="宋体" w:hAnsi="Times New Roman" w:cs="Times New Roman" w:hint="eastAsia"/>
        </w:rPr>
        <w:t>—喷涂内衬管的外径（</w:t>
      </w:r>
      <w:r>
        <w:rPr>
          <w:rFonts w:ascii="Times New Roman" w:eastAsia="宋体" w:hAnsi="Times New Roman" w:cs="Times New Roman" w:hint="eastAsia"/>
        </w:rPr>
        <w:t>m</w:t>
      </w:r>
      <w:r>
        <w:rPr>
          <w:rFonts w:ascii="Times New Roman" w:eastAsia="宋体" w:hAnsi="Times New Roman" w:cs="Times New Roman"/>
        </w:rPr>
        <w:t>m</w:t>
      </w:r>
      <w:r>
        <w:rPr>
          <w:rFonts w:ascii="Times New Roman" w:eastAsia="宋体" w:hAnsi="Times New Roman" w:cs="Times New Roman" w:hint="eastAsia"/>
        </w:rPr>
        <w:t>）；</w:t>
      </w:r>
    </w:p>
    <w:p w14:paraId="61C58EBC" w14:textId="77777777" w:rsidR="0088358A" w:rsidRDefault="00BB31A6">
      <w:pPr>
        <w:spacing w:line="360" w:lineRule="auto"/>
        <w:ind w:firstLine="420"/>
        <w:rPr>
          <w:rFonts w:ascii="Times New Roman" w:eastAsia="宋体" w:hAnsi="Times New Roman" w:cs="Times New Roman"/>
          <w:iCs/>
        </w:rPr>
      </w:pPr>
      <m:oMath>
        <m:sSub>
          <m:sSubPr>
            <m:ctrlPr>
              <w:rPr>
                <w:rFonts w:ascii="Cambria Math" w:eastAsia="宋体" w:hAnsi="Cambria Math" w:cs="Times New Roman"/>
                <w:i/>
                <w:iCs/>
              </w:rPr>
            </m:ctrlPr>
          </m:sSubPr>
          <m:e>
            <m:r>
              <w:rPr>
                <w:rFonts w:ascii="Cambria Math" w:eastAsia="宋体" w:hAnsi="Cambria Math" w:cs="Times New Roman" w:hint="eastAsia"/>
              </w:rPr>
              <m:t>n</m:t>
            </m:r>
            <m:ctrlPr>
              <w:rPr>
                <w:rFonts w:ascii="Cambria Math" w:eastAsia="宋体" w:hAnsi="Cambria Math" w:cs="Times New Roman" w:hint="eastAsia"/>
                <w:i/>
                <w:iCs/>
              </w:rPr>
            </m:ctrlPr>
          </m:e>
          <m:sub>
            <m:r>
              <w:rPr>
                <w:rFonts w:ascii="Cambria Math" w:eastAsia="宋体" w:hAnsi="Cambria Math" w:cs="Times New Roman"/>
              </w:rPr>
              <m:t>0</m:t>
            </m:r>
          </m:sub>
        </m:sSub>
        <m:r>
          <w:rPr>
            <w:rFonts w:ascii="Cambria Math" w:eastAsia="宋体" w:hAnsi="Cambria Math" w:cs="Times New Roman"/>
          </w:rPr>
          <m:t>-</m:t>
        </m:r>
      </m:oMath>
      <w:r w:rsidR="00D92A37">
        <w:rPr>
          <w:rFonts w:ascii="Times New Roman" w:eastAsia="宋体" w:hAnsi="Times New Roman" w:cs="Times New Roman" w:hint="eastAsia"/>
          <w:iCs/>
        </w:rPr>
        <w:t>无外部水压作用时，内衬管自稳要求的尺寸比。对于喷涂高分子材料内衬管</w:t>
      </w:r>
      <m:oMath>
        <m:sSub>
          <m:sSubPr>
            <m:ctrlPr>
              <w:rPr>
                <w:rFonts w:ascii="Cambria Math" w:eastAsia="宋体" w:hAnsi="Cambria Math" w:cs="Times New Roman"/>
                <w:i/>
                <w:iCs/>
              </w:rPr>
            </m:ctrlPr>
          </m:sSubPr>
          <m:e>
            <m:r>
              <w:rPr>
                <w:rFonts w:ascii="Cambria Math" w:eastAsia="宋体" w:hAnsi="Cambria Math" w:cs="Times New Roman"/>
              </w:rPr>
              <m:t>n</m:t>
            </m:r>
          </m:e>
          <m:sub>
            <m:r>
              <w:rPr>
                <w:rFonts w:ascii="Cambria Math" w:eastAsia="宋体" w:hAnsi="Cambria Math" w:cs="Times New Roman"/>
              </w:rPr>
              <m:t>0</m:t>
            </m:r>
          </m:sub>
        </m:sSub>
      </m:oMath>
      <w:r w:rsidR="00D92A37">
        <w:rPr>
          <w:rFonts w:ascii="Times New Roman" w:eastAsia="宋体" w:hAnsi="Times New Roman" w:cs="Times New Roman" w:hint="eastAsia"/>
          <w:iCs/>
        </w:rPr>
        <w:t>的取值宜为</w:t>
      </w:r>
      <w:r w:rsidR="00D92A37">
        <w:rPr>
          <w:rFonts w:ascii="Times New Roman" w:eastAsia="宋体" w:hAnsi="Times New Roman" w:cs="Times New Roman" w:hint="eastAsia"/>
          <w:iCs/>
        </w:rPr>
        <w:t>3</w:t>
      </w:r>
      <w:r w:rsidR="00D92A37">
        <w:rPr>
          <w:rFonts w:ascii="Times New Roman" w:eastAsia="宋体" w:hAnsi="Times New Roman" w:cs="Times New Roman"/>
          <w:iCs/>
        </w:rPr>
        <w:t>00~500</w:t>
      </w:r>
      <w:r w:rsidR="00D92A37">
        <w:rPr>
          <w:rFonts w:ascii="Times New Roman" w:eastAsia="宋体" w:hAnsi="Times New Roman" w:cs="Times New Roman" w:hint="eastAsia"/>
          <w:iCs/>
        </w:rPr>
        <w:t>。喷涂内衬管弯曲强度高时取大值，弯曲强度低时取较小值。推荐：喷涂聚氨酯内衬管取</w:t>
      </w:r>
      <m:oMath>
        <m:sSub>
          <m:sSubPr>
            <m:ctrlPr>
              <w:rPr>
                <w:rFonts w:ascii="Cambria Math" w:eastAsia="宋体" w:hAnsi="Cambria Math" w:cs="Times New Roman"/>
                <w:i/>
                <w:iCs/>
              </w:rPr>
            </m:ctrlPr>
          </m:sSubPr>
          <m:e>
            <m:r>
              <w:rPr>
                <w:rFonts w:ascii="Cambria Math" w:eastAsia="宋体" w:hAnsi="Cambria Math" w:cs="Times New Roman"/>
              </w:rPr>
              <m:t>n</m:t>
            </m:r>
          </m:e>
          <m:sub>
            <m:r>
              <w:rPr>
                <w:rFonts w:ascii="Cambria Math" w:eastAsia="宋体" w:hAnsi="Cambria Math" w:cs="Times New Roman"/>
              </w:rPr>
              <m:t>0</m:t>
            </m:r>
          </m:sub>
        </m:sSub>
        <m:r>
          <w:rPr>
            <w:rFonts w:ascii="Cambria Math" w:eastAsia="宋体" w:hAnsi="Cambria Math" w:cs="Times New Roman"/>
          </w:rPr>
          <m:t>=300</m:t>
        </m:r>
      </m:oMath>
      <w:r w:rsidR="00D92A37">
        <w:rPr>
          <w:rFonts w:ascii="Times New Roman" w:eastAsia="宋体" w:hAnsi="Times New Roman" w:cs="Times New Roman" w:hint="eastAsia"/>
          <w:iCs/>
        </w:rPr>
        <w:t>，喷涂改性聚脲内衬管取</w:t>
      </w:r>
      <m:oMath>
        <m:sSub>
          <m:sSubPr>
            <m:ctrlPr>
              <w:rPr>
                <w:rFonts w:ascii="Cambria Math" w:eastAsia="宋体" w:hAnsi="Cambria Math" w:cs="Times New Roman"/>
                <w:i/>
                <w:iCs/>
              </w:rPr>
            </m:ctrlPr>
          </m:sSubPr>
          <m:e>
            <m:r>
              <w:rPr>
                <w:rFonts w:ascii="Cambria Math" w:eastAsia="宋体" w:hAnsi="Cambria Math" w:cs="Times New Roman"/>
              </w:rPr>
              <m:t>n</m:t>
            </m:r>
          </m:e>
          <m:sub>
            <m:r>
              <w:rPr>
                <w:rFonts w:ascii="Cambria Math" w:eastAsia="宋体" w:hAnsi="Cambria Math" w:cs="Times New Roman"/>
              </w:rPr>
              <m:t>0</m:t>
            </m:r>
          </m:sub>
        </m:sSub>
        <m:r>
          <w:rPr>
            <w:rFonts w:ascii="Cambria Math" w:eastAsia="宋体" w:hAnsi="Cambria Math" w:cs="Times New Roman"/>
          </w:rPr>
          <m:t>=400</m:t>
        </m:r>
      </m:oMath>
      <w:r w:rsidR="00D92A37">
        <w:rPr>
          <w:rFonts w:ascii="Times New Roman" w:eastAsia="宋体" w:hAnsi="Times New Roman" w:cs="Times New Roman" w:hint="eastAsia"/>
          <w:iCs/>
        </w:rPr>
        <w:t>，喷涂环氧树脂内衬管取</w:t>
      </w:r>
      <m:oMath>
        <m:sSub>
          <m:sSubPr>
            <m:ctrlPr>
              <w:rPr>
                <w:rFonts w:ascii="Cambria Math" w:eastAsia="宋体" w:hAnsi="Cambria Math" w:cs="Times New Roman"/>
                <w:i/>
                <w:iCs/>
              </w:rPr>
            </m:ctrlPr>
          </m:sSubPr>
          <m:e>
            <m:r>
              <w:rPr>
                <w:rFonts w:ascii="Cambria Math" w:eastAsia="宋体" w:hAnsi="Cambria Math" w:cs="Times New Roman"/>
              </w:rPr>
              <m:t>n</m:t>
            </m:r>
          </m:e>
          <m:sub>
            <m:r>
              <w:rPr>
                <w:rFonts w:ascii="Cambria Math" w:eastAsia="宋体" w:hAnsi="Cambria Math" w:cs="Times New Roman"/>
              </w:rPr>
              <m:t>0</m:t>
            </m:r>
          </m:sub>
        </m:sSub>
        <m:r>
          <w:rPr>
            <w:rFonts w:ascii="Cambria Math" w:eastAsia="宋体" w:hAnsi="Cambria Math" w:cs="Times New Roman"/>
          </w:rPr>
          <m:t>=500</m:t>
        </m:r>
      </m:oMath>
      <w:r w:rsidR="00D92A37">
        <w:rPr>
          <w:rFonts w:ascii="Times New Roman" w:eastAsia="宋体" w:hAnsi="Times New Roman" w:cs="Times New Roman" w:hint="eastAsia"/>
          <w:iCs/>
        </w:rPr>
        <w:t>。</w:t>
      </w:r>
    </w:p>
    <w:p w14:paraId="7301B682"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5.2.6</w:t>
      </w:r>
      <w:r>
        <w:rPr>
          <w:rFonts w:ascii="Times New Roman" w:eastAsia="宋体" w:hAnsi="Times New Roman" w:cs="Times New Roman" w:hint="eastAsia"/>
        </w:rPr>
        <w:t xml:space="preserve"> </w:t>
      </w:r>
      <w:r>
        <w:rPr>
          <w:rFonts w:ascii="Times New Roman" w:eastAsia="宋体" w:hAnsi="Times New Roman" w:cs="Times New Roman" w:hint="eastAsia"/>
        </w:rPr>
        <w:t>喷涂高分子喷涂材料对圆形管道进行结构性修复时，涂层的壁厚应满足（</w:t>
      </w:r>
      <w:r>
        <w:rPr>
          <w:rFonts w:ascii="Times New Roman" w:eastAsia="宋体" w:hAnsi="Times New Roman" w:cs="Times New Roman" w:hint="eastAsia"/>
        </w:rPr>
        <w:t>5</w:t>
      </w:r>
      <w:r>
        <w:rPr>
          <w:rFonts w:ascii="Times New Roman" w:eastAsia="宋体" w:hAnsi="Times New Roman" w:cs="Times New Roman"/>
        </w:rPr>
        <w:t>.2.6-1</w:t>
      </w:r>
      <w:r>
        <w:rPr>
          <w:rFonts w:ascii="Times New Roman" w:eastAsia="宋体" w:hAnsi="Times New Roman" w:cs="Times New Roman" w:hint="eastAsia"/>
        </w:rPr>
        <w:t>）及（</w:t>
      </w:r>
      <w:r>
        <w:rPr>
          <w:rFonts w:ascii="Times New Roman" w:eastAsia="宋体" w:hAnsi="Times New Roman" w:cs="Times New Roman" w:hint="eastAsia"/>
        </w:rPr>
        <w:t>5</w:t>
      </w:r>
      <w:r>
        <w:rPr>
          <w:rFonts w:ascii="Times New Roman" w:eastAsia="宋体" w:hAnsi="Times New Roman" w:cs="Times New Roman"/>
        </w:rPr>
        <w:t>.2.6-2</w:t>
      </w:r>
      <w:r>
        <w:rPr>
          <w:rFonts w:ascii="Times New Roman" w:eastAsia="宋体" w:hAnsi="Times New Roman" w:cs="Times New Roman" w:hint="eastAsia"/>
        </w:rPr>
        <w:t>）式的要求：</w:t>
      </w:r>
    </w:p>
    <w:p w14:paraId="23C38EDE" w14:textId="77777777" w:rsidR="0088358A" w:rsidRDefault="00BB31A6">
      <w:pPr>
        <w:spacing w:line="360" w:lineRule="auto"/>
        <w:rPr>
          <w:rFonts w:ascii="Times New Roman" w:eastAsia="宋体" w:hAnsi="Times New Roman" w:cs="Times New Roman"/>
        </w:rPr>
      </w:pPr>
      <m:oMathPara>
        <m:oMath>
          <m:eqArr>
            <m:eqArrPr>
              <m:maxDist m:val="1"/>
              <m:ctrlPr>
                <w:rPr>
                  <w:rFonts w:ascii="Cambria Math" w:eastAsia="宋体" w:hAnsi="Cambria Math" w:cs="Times New Roman"/>
                </w:rPr>
              </m:ctrlPr>
            </m:eqArrPr>
            <m:e>
              <m:r>
                <w:rPr>
                  <w:rFonts w:ascii="Cambria Math" w:eastAsia="宋体" w:hAnsi="Cambria Math" w:cs="Times New Roman"/>
                </w:rPr>
                <m:t>t≥</m:t>
              </m:r>
              <m:r>
                <m:rPr>
                  <m:sty m:val="p"/>
                </m:rPr>
                <w:rPr>
                  <w:rFonts w:ascii="Cambria Math" w:eastAsia="宋体" w:hAnsi="Cambria Math" w:cs="Times New Roman"/>
                </w:rPr>
                <m:t>0.721</m:t>
              </m:r>
              <m:sSub>
                <m:sSubPr>
                  <m:ctrlPr>
                    <w:rPr>
                      <w:rFonts w:ascii="Cambria Math" w:eastAsia="宋体" w:hAnsi="Cambria Math" w:cs="Times New Roman"/>
                    </w:rPr>
                  </m:ctrlPr>
                </m:sSubPr>
                <m:e>
                  <m:r>
                    <w:rPr>
                      <w:rFonts w:ascii="Cambria Math" w:eastAsia="宋体" w:hAnsi="Cambria Math" w:cs="Times New Roman"/>
                    </w:rPr>
                    <m:t>D</m:t>
                  </m:r>
                </m:e>
                <m:sub>
                  <m:r>
                    <m:rPr>
                      <m:sty m:val="p"/>
                    </m:rPr>
                    <w:rPr>
                      <w:rFonts w:ascii="Cambria Math" w:eastAsia="宋体" w:hAnsi="Cambria Math" w:cs="Times New Roman"/>
                    </w:rPr>
                    <m:t>0</m:t>
                  </m:r>
                </m:sub>
              </m:sSub>
              <m:sSup>
                <m:sSupPr>
                  <m:ctrlPr>
                    <w:rPr>
                      <w:rFonts w:ascii="Cambria Math" w:eastAsia="宋体" w:hAnsi="Cambria Math" w:cs="Times New Roman"/>
                    </w:rPr>
                  </m:ctrlPr>
                </m:sSupPr>
                <m:e>
                  <m:d>
                    <m:dPr>
                      <m:begChr m:val="["/>
                      <m:endChr m:val="]"/>
                      <m:ctrlPr>
                        <w:rPr>
                          <w:rFonts w:ascii="Cambria Math" w:eastAsia="宋体" w:hAnsi="Cambria Math" w:cs="Times New Roman"/>
                        </w:rPr>
                      </m:ctrlPr>
                    </m:dPr>
                    <m:e>
                      <m:f>
                        <m:fPr>
                          <m:ctrlPr>
                            <w:rPr>
                              <w:rFonts w:ascii="Cambria Math" w:eastAsia="宋体" w:hAnsi="Cambria Math" w:cs="Times New Roman"/>
                            </w:rPr>
                          </m:ctrlPr>
                        </m:fPr>
                        <m:num>
                          <m:sSup>
                            <m:sSupPr>
                              <m:ctrlPr>
                                <w:rPr>
                                  <w:rFonts w:ascii="Cambria Math" w:eastAsia="宋体" w:hAnsi="Cambria Math" w:cs="Times New Roman"/>
                                </w:rPr>
                              </m:ctrlPr>
                            </m:sSupPr>
                            <m:e>
                              <m:d>
                                <m:dPr>
                                  <m:ctrlPr>
                                    <w:rPr>
                                      <w:rFonts w:ascii="Cambria Math" w:eastAsia="宋体" w:hAnsi="Cambria Math" w:cs="Times New Roman"/>
                                    </w:rPr>
                                  </m:ctrlPr>
                                </m:dPr>
                                <m:e>
                                  <m:f>
                                    <m:fPr>
                                      <m:ctrlPr>
                                        <w:rPr>
                                          <w:rFonts w:ascii="Cambria Math" w:eastAsia="宋体" w:hAnsi="Cambria Math" w:cs="Times New Roman"/>
                                        </w:rPr>
                                      </m:ctrlPr>
                                    </m:fPr>
                                    <m:num>
                                      <m:r>
                                        <w:rPr>
                                          <w:rFonts w:ascii="Cambria Math" w:eastAsia="宋体" w:hAnsi="Cambria Math" w:cs="Times New Roman"/>
                                        </w:rPr>
                                        <m:t>N</m:t>
                                      </m:r>
                                      <m:sSub>
                                        <m:sSubPr>
                                          <m:ctrlPr>
                                            <w:rPr>
                                              <w:rFonts w:ascii="Cambria Math" w:eastAsia="宋体" w:hAnsi="Cambria Math" w:cs="Times New Roman"/>
                                            </w:rPr>
                                          </m:ctrlPr>
                                        </m:sSubPr>
                                        <m:e>
                                          <m:r>
                                            <w:rPr>
                                              <w:rFonts w:ascii="Cambria Math" w:eastAsia="宋体" w:hAnsi="Cambria Math" w:cs="Times New Roman"/>
                                            </w:rPr>
                                            <m:t>q</m:t>
                                          </m:r>
                                        </m:e>
                                        <m:sub>
                                          <m:r>
                                            <w:rPr>
                                              <w:rFonts w:ascii="Cambria Math" w:eastAsia="宋体" w:hAnsi="Cambria Math" w:cs="Times New Roman"/>
                                            </w:rPr>
                                            <m:t>t</m:t>
                                          </m:r>
                                        </m:sub>
                                      </m:sSub>
                                    </m:num>
                                    <m:den>
                                      <m:r>
                                        <w:rPr>
                                          <w:rFonts w:ascii="Cambria Math" w:eastAsia="宋体" w:hAnsi="Cambria Math" w:cs="Times New Roman"/>
                                        </w:rPr>
                                        <m:t>C</m:t>
                                      </m:r>
                                    </m:den>
                                  </m:f>
                                </m:e>
                              </m:d>
                            </m:e>
                            <m:sup>
                              <m:r>
                                <m:rPr>
                                  <m:sty m:val="p"/>
                                </m:rPr>
                                <w:rPr>
                                  <w:rFonts w:ascii="Cambria Math" w:eastAsia="宋体" w:hAnsi="Cambria Math" w:cs="Times New Roman"/>
                                </w:rPr>
                                <m:t>2</m:t>
                              </m:r>
                            </m:sup>
                          </m:sSup>
                        </m:num>
                        <m:den>
                          <m:sSub>
                            <m:sSubPr>
                              <m:ctrlPr>
                                <w:rPr>
                                  <w:rFonts w:ascii="Cambria Math" w:eastAsia="宋体" w:hAnsi="Cambria Math" w:cs="Times New Roman"/>
                                </w:rPr>
                              </m:ctrlPr>
                            </m:sSubPr>
                            <m:e>
                              <m:r>
                                <w:rPr>
                                  <w:rFonts w:ascii="Cambria Math" w:eastAsia="宋体" w:hAnsi="Cambria Math" w:cs="Times New Roman"/>
                                </w:rPr>
                                <m:t>E</m:t>
                              </m:r>
                            </m:e>
                            <m:sub>
                              <m:r>
                                <w:rPr>
                                  <w:rFonts w:ascii="Cambria Math" w:eastAsia="宋体" w:hAnsi="Cambria Math" w:cs="Times New Roman"/>
                                </w:rPr>
                                <m:t>L</m:t>
                              </m:r>
                            </m:sub>
                          </m:sSub>
                          <m:sSub>
                            <m:sSubPr>
                              <m:ctrlPr>
                                <w:rPr>
                                  <w:rFonts w:ascii="Cambria Math" w:eastAsia="宋体" w:hAnsi="Cambria Math" w:cs="Times New Roman"/>
                                </w:rPr>
                              </m:ctrlPr>
                            </m:sSubPr>
                            <m:e>
                              <m:r>
                                <w:rPr>
                                  <w:rFonts w:ascii="Cambria Math" w:eastAsia="宋体" w:hAnsi="Cambria Math" w:cs="Times New Roman"/>
                                </w:rPr>
                                <m:t>R</m:t>
                              </m:r>
                            </m:e>
                            <m:sub>
                              <m:r>
                                <w:rPr>
                                  <w:rFonts w:ascii="Cambria Math" w:eastAsia="宋体" w:hAnsi="Cambria Math" w:cs="Times New Roman"/>
                                </w:rPr>
                                <m:t>w</m:t>
                              </m:r>
                            </m:sub>
                          </m:sSub>
                          <m:sSup>
                            <m:sSupPr>
                              <m:ctrlPr>
                                <w:rPr>
                                  <w:rFonts w:ascii="Cambria Math" w:eastAsia="宋体" w:hAnsi="Cambria Math" w:cs="Times New Roman"/>
                                </w:rPr>
                              </m:ctrlPr>
                            </m:sSupPr>
                            <m:e>
                              <m:r>
                                <w:rPr>
                                  <w:rFonts w:ascii="Cambria Math" w:eastAsia="宋体" w:hAnsi="Cambria Math" w:cs="Times New Roman"/>
                                </w:rPr>
                                <m:t>B</m:t>
                              </m:r>
                            </m:e>
                            <m:sup>
                              <m:r>
                                <m:rPr>
                                  <m:sty m:val="p"/>
                                </m:rPr>
                                <w:rPr>
                                  <w:rFonts w:ascii="Cambria Math" w:eastAsia="宋体" w:hAnsi="Cambria Math" w:cs="Times New Roman"/>
                                </w:rPr>
                                <m:t>'</m:t>
                              </m:r>
                            </m:sup>
                          </m:sSup>
                          <m:sSubSup>
                            <m:sSubSupPr>
                              <m:ctrlPr>
                                <w:rPr>
                                  <w:rFonts w:ascii="Cambria Math" w:eastAsia="宋体" w:hAnsi="Cambria Math" w:cs="Times New Roman"/>
                                </w:rPr>
                              </m:ctrlPr>
                            </m:sSubSupPr>
                            <m:e>
                              <m:r>
                                <w:rPr>
                                  <w:rFonts w:ascii="Cambria Math" w:eastAsia="宋体" w:hAnsi="Cambria Math" w:cs="Times New Roman"/>
                                </w:rPr>
                                <m:t>E</m:t>
                              </m:r>
                            </m:e>
                            <m:sub>
                              <m:r>
                                <w:rPr>
                                  <w:rFonts w:ascii="Cambria Math" w:eastAsia="宋体" w:hAnsi="Cambria Math" w:cs="Times New Roman"/>
                                </w:rPr>
                                <m:t>s</m:t>
                              </m:r>
                            </m:sub>
                            <m:sup>
                              <m:r>
                                <m:rPr>
                                  <m:sty m:val="p"/>
                                </m:rPr>
                                <w:rPr>
                                  <w:rFonts w:ascii="Cambria Math" w:eastAsia="宋体" w:hAnsi="Cambria Math" w:cs="Times New Roman"/>
                                </w:rPr>
                                <m:t>'</m:t>
                              </m:r>
                            </m:sup>
                          </m:sSubSup>
                        </m:den>
                      </m:f>
                    </m:e>
                  </m:d>
                </m:e>
                <m:sup>
                  <m:r>
                    <m:rPr>
                      <m:sty m:val="p"/>
                    </m:rPr>
                    <w:rPr>
                      <w:rFonts w:ascii="Cambria Math" w:eastAsia="宋体" w:hAnsi="Cambria Math" w:cs="Times New Roman"/>
                    </w:rPr>
                    <m:t>1/3</m:t>
                  </m:r>
                </m:sup>
              </m:sSup>
              <m:r>
                <m:rPr>
                  <m:sty m:val="p"/>
                </m:rPr>
                <w:rPr>
                  <w:rFonts w:ascii="Cambria Math" w:eastAsia="宋体" w:hAnsi="Cambria Math" w:cs="Times New Roman"/>
                </w:rPr>
                <m:t>#</m:t>
              </m:r>
              <m:d>
                <m:dPr>
                  <m:ctrlPr>
                    <w:rPr>
                      <w:rFonts w:ascii="Cambria Math" w:eastAsia="宋体" w:hAnsi="Cambria Math" w:cs="Times New Roman"/>
                    </w:rPr>
                  </m:ctrlPr>
                </m:dPr>
                <m:e>
                  <m:r>
                    <m:rPr>
                      <m:sty m:val="p"/>
                    </m:rPr>
                    <w:rPr>
                      <w:rFonts w:ascii="Cambria Math" w:eastAsia="宋体" w:hAnsi="Cambria Math" w:cs="Times New Roman"/>
                    </w:rPr>
                    <m:t>5.2.6-1</m:t>
                  </m:r>
                </m:e>
              </m:d>
            </m:e>
          </m:eqArr>
        </m:oMath>
      </m:oMathPara>
    </w:p>
    <w:p w14:paraId="204C9505" w14:textId="77777777" w:rsidR="0088358A" w:rsidRDefault="00BB31A6">
      <w:pPr>
        <w:spacing w:line="360" w:lineRule="auto"/>
        <w:rPr>
          <w:rFonts w:ascii="Times New Roman" w:eastAsia="宋体" w:hAnsi="Times New Roman" w:cs="Times New Roman"/>
        </w:rPr>
      </w:pPr>
      <m:oMathPara>
        <m:oMath>
          <m:eqArr>
            <m:eqArrPr>
              <m:maxDist m:val="1"/>
              <m:ctrlPr>
                <w:rPr>
                  <w:rFonts w:ascii="Cambria Math" w:eastAsia="宋体" w:hAnsi="Cambria Math" w:cs="Times New Roman"/>
                </w:rPr>
              </m:ctrlPr>
            </m:eqArrPr>
            <m:e>
              <m:r>
                <w:rPr>
                  <w:rFonts w:ascii="Cambria Math" w:eastAsia="宋体" w:hAnsi="Cambria Math" w:cs="Times New Roman"/>
                </w:rPr>
                <m:t>t≥</m:t>
              </m:r>
              <m:f>
                <m:fPr>
                  <m:ctrlPr>
                    <w:rPr>
                      <w:rFonts w:ascii="Cambria Math" w:eastAsia="宋体" w:hAnsi="Cambria Math" w:cs="Times New Roman"/>
                    </w:rPr>
                  </m:ctrlPr>
                </m:fPr>
                <m:num>
                  <m:r>
                    <w:rPr>
                      <w:rFonts w:ascii="Cambria Math" w:eastAsia="宋体" w:hAnsi="Cambria Math" w:cs="Times New Roman"/>
                    </w:rPr>
                    <m:t>0.1973</m:t>
                  </m:r>
                  <m:sSub>
                    <m:sSubPr>
                      <m:ctrlPr>
                        <w:rPr>
                          <w:rFonts w:ascii="Cambria Math" w:eastAsia="宋体" w:hAnsi="Cambria Math" w:cs="Times New Roman"/>
                          <w:i/>
                        </w:rPr>
                      </m:ctrlPr>
                    </m:sSubPr>
                    <m:e>
                      <m:r>
                        <w:rPr>
                          <w:rFonts w:ascii="Cambria Math" w:eastAsia="宋体" w:hAnsi="Cambria Math" w:cs="Times New Roman"/>
                        </w:rPr>
                        <m:t>D</m:t>
                      </m:r>
                    </m:e>
                    <m:sub>
                      <m:r>
                        <w:rPr>
                          <w:rFonts w:ascii="Cambria Math" w:eastAsia="宋体" w:hAnsi="Cambria Math" w:cs="Times New Roman"/>
                        </w:rPr>
                        <m:t>0</m:t>
                      </m:r>
                    </m:sub>
                  </m:sSub>
                  <m:ctrlPr>
                    <w:rPr>
                      <w:rFonts w:ascii="Cambria Math" w:eastAsia="宋体" w:hAnsi="Cambria Math" w:cs="Times New Roman"/>
                      <w:i/>
                    </w:rPr>
                  </m:ctrlPr>
                </m:num>
                <m:den>
                  <m:sSup>
                    <m:sSupPr>
                      <m:ctrlPr>
                        <w:rPr>
                          <w:rFonts w:ascii="Cambria Math" w:eastAsia="宋体" w:hAnsi="Cambria Math" w:cs="Times New Roman"/>
                          <w:i/>
                        </w:rPr>
                      </m:ctrlPr>
                    </m:sSupPr>
                    <m:e>
                      <m:r>
                        <w:rPr>
                          <w:rFonts w:ascii="Cambria Math" w:eastAsia="宋体" w:hAnsi="Cambria Math" w:cs="Times New Roman"/>
                        </w:rPr>
                        <m:t>E</m:t>
                      </m:r>
                    </m:e>
                    <m:sup>
                      <m:f>
                        <m:fPr>
                          <m:ctrlPr>
                            <w:rPr>
                              <w:rFonts w:ascii="Cambria Math" w:eastAsia="宋体" w:hAnsi="Cambria Math" w:cs="Times New Roman"/>
                              <w:i/>
                            </w:rPr>
                          </m:ctrlPr>
                        </m:fPr>
                        <m:num>
                          <m:r>
                            <w:rPr>
                              <w:rFonts w:ascii="Cambria Math" w:eastAsia="宋体" w:hAnsi="Cambria Math" w:cs="Times New Roman"/>
                            </w:rPr>
                            <m:t>1</m:t>
                          </m:r>
                        </m:num>
                        <m:den>
                          <m:r>
                            <w:rPr>
                              <w:rFonts w:ascii="Cambria Math" w:eastAsia="宋体" w:hAnsi="Cambria Math" w:cs="Times New Roman"/>
                            </w:rPr>
                            <m:t>3</m:t>
                          </m:r>
                        </m:den>
                      </m:f>
                    </m:sup>
                  </m:sSup>
                </m:den>
              </m:f>
              <m:r>
                <m:rPr>
                  <m:sty m:val="p"/>
                </m:rPr>
                <w:rPr>
                  <w:rFonts w:ascii="Cambria Math" w:eastAsia="宋体" w:hAnsi="Cambria Math" w:cs="Times New Roman"/>
                </w:rPr>
                <m:t>#</m:t>
              </m:r>
              <m:d>
                <m:dPr>
                  <m:ctrlPr>
                    <w:rPr>
                      <w:rFonts w:ascii="Cambria Math" w:eastAsia="宋体" w:hAnsi="Cambria Math" w:cs="Times New Roman"/>
                    </w:rPr>
                  </m:ctrlPr>
                </m:dPr>
                <m:e>
                  <m:r>
                    <m:rPr>
                      <m:sty m:val="p"/>
                    </m:rPr>
                    <w:rPr>
                      <w:rFonts w:ascii="Cambria Math" w:eastAsia="宋体" w:hAnsi="Cambria Math" w:cs="Times New Roman"/>
                    </w:rPr>
                    <m:t>5.2.6-2</m:t>
                  </m:r>
                </m:e>
              </m:d>
            </m:e>
          </m:eqArr>
        </m:oMath>
      </m:oMathPara>
    </w:p>
    <w:p w14:paraId="34FDA766"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lastRenderedPageBreak/>
        <w:t>其中：</w:t>
      </w:r>
    </w:p>
    <w:p w14:paraId="020BD1F2" w14:textId="77777777" w:rsidR="0088358A" w:rsidRDefault="00BB31A6">
      <w:pPr>
        <w:spacing w:line="360" w:lineRule="auto"/>
        <w:rPr>
          <w:rFonts w:ascii="Times New Roman" w:eastAsia="宋体" w:hAnsi="Times New Roman" w:cs="Times New Roman"/>
        </w:rPr>
      </w:pPr>
      <m:oMathPara>
        <m:oMath>
          <m:eqArr>
            <m:eqArrPr>
              <m:maxDist m:val="1"/>
              <m:ctrlPr>
                <w:rPr>
                  <w:rFonts w:ascii="Cambria Math" w:eastAsia="宋体" w:hAnsi="Cambria Math" w:cs="Times New Roman"/>
                </w:rPr>
              </m:ctrlPr>
            </m:eqArrPr>
            <m:e>
              <m:sSub>
                <m:sSubPr>
                  <m:ctrlPr>
                    <w:rPr>
                      <w:rFonts w:ascii="Cambria Math" w:eastAsia="宋体" w:hAnsi="Cambria Math" w:cs="Times New Roman"/>
                    </w:rPr>
                  </m:ctrlPr>
                </m:sSubPr>
                <m:e>
                  <m:r>
                    <w:rPr>
                      <w:rFonts w:ascii="Cambria Math" w:eastAsia="宋体" w:hAnsi="Cambria Math" w:cs="Times New Roman"/>
                    </w:rPr>
                    <m:t>q</m:t>
                  </m:r>
                </m:e>
                <m:sub>
                  <m:r>
                    <w:rPr>
                      <w:rFonts w:ascii="Cambria Math" w:eastAsia="宋体" w:hAnsi="Cambria Math" w:cs="Times New Roman"/>
                    </w:rPr>
                    <m:t>t</m:t>
                  </m:r>
                </m:sub>
              </m:sSub>
              <m:r>
                <m:rPr>
                  <m:sty m:val="p"/>
                </m:rPr>
                <w:rPr>
                  <w:rFonts w:ascii="Cambria Math" w:eastAsia="宋体" w:hAnsi="Cambria Math" w:cs="Times New Roman"/>
                </w:rPr>
                <m:t>=0.01</m:t>
              </m:r>
              <m:sSub>
                <m:sSubPr>
                  <m:ctrlPr>
                    <w:rPr>
                      <w:rFonts w:ascii="Cambria Math" w:eastAsia="宋体" w:hAnsi="Cambria Math" w:cs="Times New Roman"/>
                    </w:rPr>
                  </m:ctrlPr>
                </m:sSubPr>
                <m:e>
                  <m:r>
                    <w:rPr>
                      <w:rFonts w:ascii="Cambria Math" w:eastAsia="宋体" w:hAnsi="Cambria Math" w:cs="Times New Roman"/>
                    </w:rPr>
                    <m:t>H</m:t>
                  </m:r>
                </m:e>
                <m:sub>
                  <m:r>
                    <w:rPr>
                      <w:rFonts w:ascii="Cambria Math" w:eastAsia="宋体" w:hAnsi="Cambria Math" w:cs="Times New Roman"/>
                    </w:rPr>
                    <m:t>w</m:t>
                  </m:r>
                </m:sub>
              </m:sSub>
              <m:r>
                <m:rPr>
                  <m:sty m:val="p"/>
                </m:rPr>
                <w:rPr>
                  <w:rFonts w:ascii="Cambria Math" w:eastAsia="宋体" w:hAnsi="Cambria Math" w:cs="Times New Roman"/>
                </w:rPr>
                <m:t>+</m:t>
              </m:r>
              <m:f>
                <m:fPr>
                  <m:ctrlPr>
                    <w:rPr>
                      <w:rFonts w:ascii="Cambria Math" w:eastAsia="宋体" w:hAnsi="Cambria Math" w:cs="Times New Roman"/>
                    </w:rPr>
                  </m:ctrlPr>
                </m:fPr>
                <m:num>
                  <m:r>
                    <w:rPr>
                      <w:rFonts w:ascii="Cambria Math" w:eastAsia="宋体" w:hAnsi="Cambria Math" w:cs="Times New Roman"/>
                    </w:rPr>
                    <m:t>γ</m:t>
                  </m:r>
                  <m:sSub>
                    <m:sSubPr>
                      <m:ctrlPr>
                        <w:rPr>
                          <w:rFonts w:ascii="Cambria Math" w:eastAsia="宋体" w:hAnsi="Cambria Math" w:cs="Times New Roman"/>
                        </w:rPr>
                      </m:ctrlPr>
                    </m:sSubPr>
                    <m:e>
                      <m:r>
                        <w:rPr>
                          <w:rFonts w:ascii="Cambria Math" w:eastAsia="宋体" w:hAnsi="Cambria Math" w:cs="Times New Roman"/>
                        </w:rPr>
                        <m:t>H</m:t>
                      </m:r>
                    </m:e>
                    <m:sub>
                      <m:r>
                        <w:rPr>
                          <w:rFonts w:ascii="Cambria Math" w:eastAsia="宋体" w:hAnsi="Cambria Math" w:cs="Times New Roman"/>
                        </w:rPr>
                        <m:t>s</m:t>
                      </m:r>
                    </m:sub>
                  </m:sSub>
                  <m:sSub>
                    <m:sSubPr>
                      <m:ctrlPr>
                        <w:rPr>
                          <w:rFonts w:ascii="Cambria Math" w:eastAsia="宋体" w:hAnsi="Cambria Math" w:cs="Times New Roman"/>
                        </w:rPr>
                      </m:ctrlPr>
                    </m:sSubPr>
                    <m:e>
                      <m:r>
                        <w:rPr>
                          <w:rFonts w:ascii="Cambria Math" w:eastAsia="宋体" w:hAnsi="Cambria Math" w:cs="Times New Roman"/>
                        </w:rPr>
                        <m:t>R</m:t>
                      </m:r>
                    </m:e>
                    <m:sub>
                      <m:r>
                        <w:rPr>
                          <w:rFonts w:ascii="Cambria Math" w:eastAsia="宋体" w:hAnsi="Cambria Math" w:cs="Times New Roman"/>
                        </w:rPr>
                        <m:t>w</m:t>
                      </m:r>
                    </m:sub>
                  </m:sSub>
                </m:num>
                <m:den>
                  <m:r>
                    <m:rPr>
                      <m:sty m:val="p"/>
                    </m:rPr>
                    <w:rPr>
                      <w:rFonts w:ascii="Cambria Math" w:eastAsia="宋体" w:hAnsi="Cambria Math" w:cs="Times New Roman"/>
                    </w:rPr>
                    <m:t>1000</m:t>
                  </m:r>
                </m:den>
              </m:f>
              <m:r>
                <m:rPr>
                  <m:sty m:val="p"/>
                </m:rP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W</m:t>
                  </m:r>
                </m:e>
                <m:sub>
                  <m:r>
                    <w:rPr>
                      <w:rFonts w:ascii="Cambria Math" w:eastAsia="宋体" w:hAnsi="Cambria Math" w:cs="Times New Roman"/>
                    </w:rPr>
                    <m:t>s</m:t>
                  </m:r>
                </m:sub>
              </m:sSub>
              <m:r>
                <m:rPr>
                  <m:sty m:val="p"/>
                </m:rPr>
                <w:rPr>
                  <w:rFonts w:ascii="Cambria Math" w:eastAsia="宋体" w:hAnsi="Cambria Math" w:cs="Times New Roman"/>
                </w:rPr>
                <m:t>#</m:t>
              </m:r>
              <m:d>
                <m:dPr>
                  <m:ctrlPr>
                    <w:rPr>
                      <w:rFonts w:ascii="Cambria Math" w:eastAsia="宋体" w:hAnsi="Cambria Math" w:cs="Times New Roman"/>
                    </w:rPr>
                  </m:ctrlPr>
                </m:dPr>
                <m:e>
                  <m:r>
                    <m:rPr>
                      <m:sty m:val="p"/>
                    </m:rPr>
                    <w:rPr>
                      <w:rFonts w:ascii="Cambria Math" w:eastAsia="宋体" w:hAnsi="Cambria Math" w:cs="Times New Roman"/>
                    </w:rPr>
                    <m:t>5.2.6-3</m:t>
                  </m:r>
                </m:e>
              </m:d>
            </m:e>
          </m:eqArr>
        </m:oMath>
      </m:oMathPara>
    </w:p>
    <w:p w14:paraId="1A81D4E2" w14:textId="77777777" w:rsidR="0088358A" w:rsidRDefault="00BB31A6">
      <w:pPr>
        <w:spacing w:line="360" w:lineRule="auto"/>
        <w:rPr>
          <w:rFonts w:ascii="Times New Roman" w:eastAsia="宋体" w:hAnsi="Times New Roman" w:cs="Times New Roman"/>
        </w:rPr>
      </w:pPr>
      <m:oMathPara>
        <m:oMath>
          <m:eqArr>
            <m:eqArrPr>
              <m:maxDist m:val="1"/>
              <m:ctrlPr>
                <w:rPr>
                  <w:rFonts w:ascii="Cambria Math" w:eastAsia="宋体" w:hAnsi="Cambria Math" w:cs="Times New Roman"/>
                </w:rPr>
              </m:ctrlPr>
            </m:eqArrPr>
            <m:e>
              <m:sSub>
                <m:sSubPr>
                  <m:ctrlPr>
                    <w:rPr>
                      <w:rFonts w:ascii="Cambria Math" w:eastAsia="宋体" w:hAnsi="Cambria Math" w:cs="Times New Roman"/>
                    </w:rPr>
                  </m:ctrlPr>
                </m:sSubPr>
                <m:e>
                  <m:r>
                    <w:rPr>
                      <w:rFonts w:ascii="Cambria Math" w:eastAsia="宋体" w:hAnsi="Cambria Math" w:cs="Times New Roman"/>
                    </w:rPr>
                    <m:t>R</m:t>
                  </m:r>
                </m:e>
                <m:sub>
                  <m:r>
                    <w:rPr>
                      <w:rFonts w:ascii="Cambria Math" w:eastAsia="宋体" w:hAnsi="Cambria Math" w:cs="Times New Roman"/>
                    </w:rPr>
                    <m:t>w</m:t>
                  </m:r>
                </m:sub>
              </m:sSub>
              <m:r>
                <m:rPr>
                  <m:sty m:val="p"/>
                </m:rPr>
                <w:rPr>
                  <w:rFonts w:ascii="Cambria Math" w:eastAsia="宋体" w:hAnsi="Cambria Math" w:cs="Times New Roman"/>
                </w:rPr>
                <m:t>=1-0.33</m:t>
              </m:r>
              <m:f>
                <m:fPr>
                  <m:ctrlPr>
                    <w:rPr>
                      <w:rFonts w:ascii="Cambria Math" w:eastAsia="宋体" w:hAnsi="Cambria Math" w:cs="Times New Roman"/>
                    </w:rPr>
                  </m:ctrlPr>
                </m:fPr>
                <m:num>
                  <m:sSub>
                    <m:sSubPr>
                      <m:ctrlPr>
                        <w:rPr>
                          <w:rFonts w:ascii="Cambria Math" w:eastAsia="宋体" w:hAnsi="Cambria Math" w:cs="Times New Roman"/>
                        </w:rPr>
                      </m:ctrlPr>
                    </m:sSubPr>
                    <m:e>
                      <m:r>
                        <w:rPr>
                          <w:rFonts w:ascii="Cambria Math" w:eastAsia="宋体" w:hAnsi="Cambria Math" w:cs="Times New Roman"/>
                        </w:rPr>
                        <m:t>H</m:t>
                      </m:r>
                    </m:e>
                    <m:sub>
                      <m:r>
                        <w:rPr>
                          <w:rFonts w:ascii="Cambria Math" w:eastAsia="宋体" w:hAnsi="Cambria Math" w:cs="Times New Roman"/>
                        </w:rPr>
                        <m:t>w</m:t>
                      </m:r>
                    </m:sub>
                  </m:sSub>
                </m:num>
                <m:den>
                  <m:sSub>
                    <m:sSubPr>
                      <m:ctrlPr>
                        <w:rPr>
                          <w:rFonts w:ascii="Cambria Math" w:eastAsia="宋体" w:hAnsi="Cambria Math" w:cs="Times New Roman"/>
                        </w:rPr>
                      </m:ctrlPr>
                    </m:sSubPr>
                    <m:e>
                      <m:r>
                        <w:rPr>
                          <w:rFonts w:ascii="Cambria Math" w:eastAsia="宋体" w:hAnsi="Cambria Math" w:cs="Times New Roman"/>
                        </w:rPr>
                        <m:t>H</m:t>
                      </m:r>
                    </m:e>
                    <m:sub>
                      <m:r>
                        <w:rPr>
                          <w:rFonts w:ascii="Cambria Math" w:eastAsia="宋体" w:hAnsi="Cambria Math" w:cs="Times New Roman"/>
                        </w:rPr>
                        <m:t>s</m:t>
                      </m:r>
                    </m:sub>
                  </m:sSub>
                </m:den>
              </m:f>
              <m:r>
                <m:rPr>
                  <m:sty m:val="p"/>
                </m:rPr>
                <w:rPr>
                  <w:rFonts w:ascii="Cambria Math" w:eastAsia="宋体" w:hAnsi="Cambria Math" w:cs="Times New Roman"/>
                </w:rPr>
                <m:t>#</m:t>
              </m:r>
              <m:d>
                <m:dPr>
                  <m:ctrlPr>
                    <w:rPr>
                      <w:rFonts w:ascii="Cambria Math" w:eastAsia="宋体" w:hAnsi="Cambria Math" w:cs="Times New Roman"/>
                    </w:rPr>
                  </m:ctrlPr>
                </m:dPr>
                <m:e>
                  <m:r>
                    <m:rPr>
                      <m:sty m:val="p"/>
                    </m:rPr>
                    <w:rPr>
                      <w:rFonts w:ascii="Cambria Math" w:eastAsia="宋体" w:hAnsi="Cambria Math" w:cs="Times New Roman"/>
                    </w:rPr>
                    <m:t>5.2.6-4</m:t>
                  </m:r>
                </m:e>
              </m:d>
            </m:e>
          </m:eqArr>
        </m:oMath>
      </m:oMathPara>
    </w:p>
    <w:p w14:paraId="01D09CC7" w14:textId="77777777" w:rsidR="0088358A" w:rsidRDefault="00BB31A6">
      <w:pPr>
        <w:spacing w:line="360" w:lineRule="auto"/>
        <w:rPr>
          <w:rFonts w:ascii="Times New Roman" w:eastAsia="宋体" w:hAnsi="Times New Roman" w:cs="Times New Roman"/>
        </w:rPr>
      </w:pPr>
      <m:oMathPara>
        <m:oMath>
          <m:eqArr>
            <m:eqArrPr>
              <m:maxDist m:val="1"/>
              <m:ctrlPr>
                <w:rPr>
                  <w:rFonts w:ascii="Cambria Math" w:eastAsia="宋体" w:hAnsi="Cambria Math" w:cs="Times New Roman"/>
                </w:rPr>
              </m:ctrlPr>
            </m:eqArrPr>
            <m:e>
              <m:sSup>
                <m:sSupPr>
                  <m:ctrlPr>
                    <w:rPr>
                      <w:rFonts w:ascii="Cambria Math" w:eastAsia="宋体" w:hAnsi="Cambria Math" w:cs="Times New Roman"/>
                    </w:rPr>
                  </m:ctrlPr>
                </m:sSupPr>
                <m:e>
                  <m:r>
                    <w:rPr>
                      <w:rFonts w:ascii="Cambria Math" w:eastAsia="宋体" w:hAnsi="Cambria Math" w:cs="Times New Roman"/>
                    </w:rPr>
                    <m:t>B</m:t>
                  </m:r>
                </m:e>
                <m:sup>
                  <m:r>
                    <m:rPr>
                      <m:sty m:val="p"/>
                    </m:rPr>
                    <w:rPr>
                      <w:rFonts w:ascii="Cambria Math" w:eastAsia="宋体" w:hAnsi="Cambria Math" w:cs="Times New Roman"/>
                    </w:rPr>
                    <m:t>'</m:t>
                  </m:r>
                </m:sup>
              </m:sSup>
              <m:r>
                <m:rPr>
                  <m:sty m:val="p"/>
                </m:rPr>
                <w:rPr>
                  <w:rFonts w:ascii="Cambria Math" w:eastAsia="宋体" w:hAnsi="Cambria Math" w:cs="Times New Roman"/>
                </w:rPr>
                <m:t>=</m:t>
              </m:r>
              <m:f>
                <m:fPr>
                  <m:ctrlPr>
                    <w:rPr>
                      <w:rFonts w:ascii="Cambria Math" w:eastAsia="宋体" w:hAnsi="Cambria Math" w:cs="Times New Roman"/>
                    </w:rPr>
                  </m:ctrlPr>
                </m:fPr>
                <m:num>
                  <m:r>
                    <m:rPr>
                      <m:sty m:val="p"/>
                    </m:rPr>
                    <w:rPr>
                      <w:rFonts w:ascii="Cambria Math" w:eastAsia="宋体" w:hAnsi="Cambria Math" w:cs="Times New Roman"/>
                    </w:rPr>
                    <m:t>1</m:t>
                  </m:r>
                </m:num>
                <m:den>
                  <m:r>
                    <m:rPr>
                      <m:sty m:val="p"/>
                    </m:rPr>
                    <w:rPr>
                      <w:rFonts w:ascii="Cambria Math" w:eastAsia="宋体" w:hAnsi="Cambria Math" w:cs="Times New Roman"/>
                    </w:rPr>
                    <m:t>1+4</m:t>
                  </m:r>
                  <m:sSup>
                    <m:sSupPr>
                      <m:ctrlPr>
                        <w:rPr>
                          <w:rFonts w:ascii="Cambria Math" w:eastAsia="宋体" w:hAnsi="Cambria Math" w:cs="Times New Roman"/>
                        </w:rPr>
                      </m:ctrlPr>
                    </m:sSupPr>
                    <m:e>
                      <m:r>
                        <w:rPr>
                          <w:rFonts w:ascii="Cambria Math" w:eastAsia="宋体" w:hAnsi="Cambria Math" w:cs="Times New Roman"/>
                        </w:rPr>
                        <m:t>e</m:t>
                      </m:r>
                    </m:e>
                    <m:sup>
                      <m:r>
                        <m:rPr>
                          <m:sty m:val="p"/>
                        </m:rPr>
                        <w:rPr>
                          <w:rFonts w:ascii="Cambria Math" w:eastAsia="宋体" w:hAnsi="Cambria Math" w:cs="Times New Roman"/>
                        </w:rPr>
                        <m:t>-0.213</m:t>
                      </m:r>
                      <m:r>
                        <w:rPr>
                          <w:rFonts w:ascii="Cambria Math" w:eastAsia="宋体" w:hAnsi="Cambria Math" w:cs="Times New Roman"/>
                        </w:rPr>
                        <m:t>H</m:t>
                      </m:r>
                    </m:sup>
                  </m:sSup>
                </m:den>
              </m:f>
              <m:r>
                <m:rPr>
                  <m:sty m:val="p"/>
                </m:rPr>
                <w:rPr>
                  <w:rFonts w:ascii="Cambria Math" w:eastAsia="宋体" w:hAnsi="Cambria Math" w:cs="Times New Roman"/>
                </w:rPr>
                <m:t>#</m:t>
              </m:r>
              <m:d>
                <m:dPr>
                  <m:ctrlPr>
                    <w:rPr>
                      <w:rFonts w:ascii="Cambria Math" w:eastAsia="宋体" w:hAnsi="Cambria Math" w:cs="Times New Roman"/>
                    </w:rPr>
                  </m:ctrlPr>
                </m:dPr>
                <m:e>
                  <m:r>
                    <m:rPr>
                      <m:sty m:val="p"/>
                    </m:rPr>
                    <w:rPr>
                      <w:rFonts w:ascii="Cambria Math" w:eastAsia="宋体" w:hAnsi="Cambria Math" w:cs="Times New Roman"/>
                    </w:rPr>
                    <m:t>5.2.6-5</m:t>
                  </m:r>
                </m:e>
              </m:d>
            </m:e>
          </m:eqArr>
        </m:oMath>
      </m:oMathPara>
    </w:p>
    <w:p w14:paraId="3B1B2B07"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式中：</w:t>
      </w:r>
    </w:p>
    <w:p w14:paraId="1C4E6FE2" w14:textId="77777777" w:rsidR="0088358A" w:rsidRDefault="00D92A37">
      <w:pPr>
        <w:snapToGrid w:val="0"/>
        <w:spacing w:line="360" w:lineRule="auto"/>
        <w:ind w:firstLine="420"/>
        <w:rPr>
          <w:rFonts w:ascii="Times New Roman" w:eastAsia="宋体" w:hAnsi="Times New Roman" w:cs="Times New Roman"/>
          <w:iCs/>
        </w:rPr>
      </w:pPr>
      <m:oMath>
        <m:r>
          <w:rPr>
            <w:rFonts w:ascii="Cambria Math" w:eastAsia="宋体" w:hAnsi="Cambria Math" w:cs="Times New Roman"/>
          </w:rPr>
          <m:t>t-</m:t>
        </m:r>
      </m:oMath>
      <w:r>
        <w:rPr>
          <w:rFonts w:ascii="Times New Roman" w:eastAsia="宋体" w:hAnsi="Times New Roman" w:cs="Times New Roman" w:hint="eastAsia"/>
        </w:rPr>
        <w:t>强度条件要求的喷涂内衬管最小壁厚（</w:t>
      </w:r>
      <w:r>
        <w:rPr>
          <w:rFonts w:ascii="Times New Roman" w:eastAsia="宋体" w:hAnsi="Times New Roman" w:cs="Times New Roman" w:hint="eastAsia"/>
        </w:rPr>
        <w:t>m</w:t>
      </w:r>
      <w:r>
        <w:rPr>
          <w:rFonts w:ascii="Times New Roman" w:eastAsia="宋体" w:hAnsi="Times New Roman" w:cs="Times New Roman"/>
        </w:rPr>
        <w:t>m</w:t>
      </w:r>
      <w:r>
        <w:rPr>
          <w:rFonts w:ascii="Times New Roman" w:eastAsia="宋体" w:hAnsi="Times New Roman" w:cs="Times New Roman" w:hint="eastAsia"/>
        </w:rPr>
        <w:t>）；</w:t>
      </w:r>
    </w:p>
    <w:p w14:paraId="0826EE66" w14:textId="77777777" w:rsidR="0088358A" w:rsidRDefault="00D92A37">
      <w:pPr>
        <w:snapToGrid w:val="0"/>
        <w:spacing w:line="360" w:lineRule="auto"/>
        <w:rPr>
          <w:rFonts w:ascii="Times New Roman" w:eastAsia="宋体" w:hAnsi="Times New Roman" w:cs="Times New Roman"/>
        </w:rPr>
      </w:pPr>
      <w:r>
        <w:rPr>
          <w:rFonts w:ascii="Times New Roman" w:eastAsia="宋体" w:hAnsi="Times New Roman" w:cs="Times New Roman"/>
        </w:rPr>
        <w:tab/>
      </w:r>
      <m:oMath>
        <m:sSub>
          <m:sSubPr>
            <m:ctrlPr>
              <w:rPr>
                <w:rFonts w:ascii="Cambria Math" w:eastAsia="宋体" w:hAnsi="Cambria Math" w:cs="Times New Roman"/>
              </w:rPr>
            </m:ctrlPr>
          </m:sSubPr>
          <m:e>
            <m:r>
              <w:rPr>
                <w:rFonts w:ascii="Cambria Math" w:eastAsia="宋体" w:hAnsi="Cambria Math" w:cs="Times New Roman"/>
              </w:rPr>
              <m:t>D</m:t>
            </m:r>
          </m:e>
          <m:sub>
            <m:r>
              <m:rPr>
                <m:sty m:val="p"/>
              </m:rPr>
              <w:rPr>
                <w:rFonts w:ascii="Cambria Math" w:eastAsia="宋体" w:hAnsi="Cambria Math" w:cs="Times New Roman"/>
              </w:rPr>
              <m:t>0</m:t>
            </m:r>
          </m:sub>
        </m:sSub>
        <m:r>
          <m:rPr>
            <m:sty m:val="p"/>
          </m:rPr>
          <w:rPr>
            <w:rFonts w:ascii="Cambria Math" w:eastAsia="宋体" w:hAnsi="Cambria Math" w:cs="Times New Roman"/>
          </w:rPr>
          <m:t>-</m:t>
        </m:r>
      </m:oMath>
      <w:r>
        <w:rPr>
          <w:rFonts w:ascii="Times New Roman" w:eastAsia="宋体" w:hAnsi="Times New Roman" w:cs="Times New Roman" w:hint="eastAsia"/>
        </w:rPr>
        <w:t>喷涂内衬管外径（</w:t>
      </w:r>
      <w:r>
        <w:rPr>
          <w:rFonts w:ascii="Times New Roman" w:eastAsia="宋体" w:hAnsi="Times New Roman" w:cs="Times New Roman" w:hint="eastAsia"/>
        </w:rPr>
        <w:t>m</w:t>
      </w:r>
      <w:r>
        <w:rPr>
          <w:rFonts w:ascii="Times New Roman" w:eastAsia="宋体" w:hAnsi="Times New Roman" w:cs="Times New Roman"/>
        </w:rPr>
        <w:t>m</w:t>
      </w:r>
      <w:r>
        <w:rPr>
          <w:rFonts w:ascii="Times New Roman" w:eastAsia="宋体" w:hAnsi="Times New Roman" w:cs="Times New Roman" w:hint="eastAsia"/>
        </w:rPr>
        <w:t>）；</w:t>
      </w:r>
    </w:p>
    <w:p w14:paraId="5894627F" w14:textId="77777777" w:rsidR="0088358A" w:rsidRDefault="00BB31A6">
      <w:pPr>
        <w:snapToGrid w:val="0"/>
        <w:spacing w:line="360" w:lineRule="auto"/>
        <w:ind w:firstLine="420"/>
        <w:rPr>
          <w:rFonts w:ascii="Times New Roman" w:eastAsia="宋体" w:hAnsi="Times New Roman" w:cs="Times New Roman"/>
        </w:rPr>
      </w:pPr>
      <m:oMath>
        <m:sSub>
          <m:sSubPr>
            <m:ctrlPr>
              <w:rPr>
                <w:rFonts w:ascii="Cambria Math" w:eastAsia="宋体" w:hAnsi="Cambria Math" w:cs="Times New Roman"/>
              </w:rPr>
            </m:ctrlPr>
          </m:sSubPr>
          <m:e>
            <m:r>
              <w:rPr>
                <w:rFonts w:ascii="Cambria Math" w:eastAsia="宋体" w:hAnsi="Cambria Math" w:cs="Times New Roman"/>
              </w:rPr>
              <m:t>q</m:t>
            </m:r>
          </m:e>
          <m:sub>
            <m:r>
              <w:rPr>
                <w:rFonts w:ascii="Cambria Math" w:eastAsia="宋体" w:hAnsi="Cambria Math" w:cs="Times New Roman"/>
              </w:rPr>
              <m:t>t</m:t>
            </m:r>
          </m:sub>
        </m:sSub>
        <m:r>
          <m:rPr>
            <m:sty m:val="p"/>
          </m:rPr>
          <w:rPr>
            <w:rFonts w:ascii="Cambria Math" w:eastAsia="宋体" w:hAnsi="Cambria Math" w:cs="Times New Roman"/>
          </w:rPr>
          <m:t>-</m:t>
        </m:r>
      </m:oMath>
      <w:r w:rsidR="00D92A37">
        <w:rPr>
          <w:rFonts w:ascii="Times New Roman" w:eastAsia="宋体" w:hAnsi="Times New Roman" w:cs="Times New Roman" w:hint="eastAsia"/>
        </w:rPr>
        <w:t>管道外部总压力（</w:t>
      </w:r>
      <w:r w:rsidR="00D92A37">
        <w:rPr>
          <w:rFonts w:ascii="Times New Roman" w:eastAsia="宋体" w:hAnsi="Times New Roman" w:cs="Times New Roman" w:hint="eastAsia"/>
        </w:rPr>
        <w:t>MPa</w:t>
      </w:r>
      <w:r w:rsidR="00D92A37">
        <w:rPr>
          <w:rFonts w:ascii="Times New Roman" w:eastAsia="宋体" w:hAnsi="Times New Roman" w:cs="Times New Roman" w:hint="eastAsia"/>
        </w:rPr>
        <w:t>），包括地下水压力、上覆土压力和地面活荷载；</w:t>
      </w:r>
    </w:p>
    <w:p w14:paraId="4F9378C1" w14:textId="77777777" w:rsidR="0088358A" w:rsidRDefault="00D92A37">
      <w:pPr>
        <w:snapToGrid w:val="0"/>
        <w:spacing w:line="360" w:lineRule="auto"/>
        <w:rPr>
          <w:rFonts w:ascii="Times New Roman" w:eastAsia="宋体" w:hAnsi="Times New Roman" w:cs="Times New Roman"/>
        </w:rPr>
      </w:pPr>
      <w:r>
        <w:rPr>
          <w:rFonts w:ascii="Times New Roman" w:eastAsia="宋体" w:hAnsi="Times New Roman" w:cs="Times New Roman" w:hint="eastAsia"/>
        </w:rPr>
        <w:tab/>
      </w:r>
      <m:oMath>
        <m:sSub>
          <m:sSubPr>
            <m:ctrlPr>
              <w:rPr>
                <w:rFonts w:ascii="Cambria Math" w:eastAsia="宋体" w:hAnsi="Cambria Math" w:cs="Times New Roman"/>
              </w:rPr>
            </m:ctrlPr>
          </m:sSubPr>
          <m:e>
            <m:r>
              <w:rPr>
                <w:rFonts w:ascii="Cambria Math" w:eastAsia="宋体" w:hAnsi="Cambria Math" w:cs="Times New Roman"/>
              </w:rPr>
              <m:t>R</m:t>
            </m:r>
          </m:e>
          <m:sub>
            <m:r>
              <w:rPr>
                <w:rFonts w:ascii="Cambria Math" w:eastAsia="宋体" w:hAnsi="Cambria Math" w:cs="Times New Roman"/>
              </w:rPr>
              <m:t>w</m:t>
            </m:r>
          </m:sub>
        </m:sSub>
      </m:oMath>
      <w:r>
        <w:rPr>
          <w:rFonts w:ascii="Times New Roman" w:eastAsia="宋体" w:hAnsi="Times New Roman" w:cs="Times New Roman" w:hint="eastAsia"/>
        </w:rPr>
        <w:t>—水浮力系数，当</w:t>
      </w:r>
      <m:oMath>
        <m:sSub>
          <m:sSubPr>
            <m:ctrlPr>
              <w:rPr>
                <w:rFonts w:ascii="Cambria Math" w:eastAsia="宋体" w:hAnsi="Cambria Math" w:cs="Times New Roman"/>
                <w:i/>
              </w:rPr>
            </m:ctrlPr>
          </m:sSubPr>
          <m:e>
            <m:r>
              <w:rPr>
                <w:rFonts w:ascii="Cambria Math" w:eastAsia="宋体" w:hAnsi="Cambria Math" w:cs="Times New Roman"/>
              </w:rPr>
              <m:t>R</m:t>
            </m:r>
          </m:e>
          <m:sub>
            <m:r>
              <w:rPr>
                <w:rFonts w:ascii="Cambria Math" w:eastAsia="宋体" w:hAnsi="Cambria Math" w:cs="Times New Roman"/>
              </w:rPr>
              <m:t>w</m:t>
            </m:r>
          </m:sub>
        </m:sSub>
        <m:r>
          <w:rPr>
            <w:rFonts w:ascii="Cambria Math" w:eastAsia="宋体" w:hAnsi="Cambria Math" w:cs="Times New Roman"/>
          </w:rPr>
          <m:t>&lt;0.67</m:t>
        </m:r>
      </m:oMath>
      <w:r>
        <w:rPr>
          <w:rFonts w:ascii="Times New Roman" w:eastAsia="宋体" w:hAnsi="Times New Roman" w:cs="Times New Roman" w:hint="eastAsia"/>
        </w:rPr>
        <w:t>时取</w:t>
      </w:r>
      <m:oMath>
        <m:sSub>
          <m:sSubPr>
            <m:ctrlPr>
              <w:rPr>
                <w:rFonts w:ascii="Cambria Math" w:eastAsia="宋体" w:hAnsi="Cambria Math" w:cs="Times New Roman"/>
                <w:i/>
              </w:rPr>
            </m:ctrlPr>
          </m:sSubPr>
          <m:e>
            <m:r>
              <w:rPr>
                <w:rFonts w:ascii="Cambria Math" w:eastAsia="宋体" w:hAnsi="Cambria Math" w:cs="Times New Roman" w:hint="eastAsia"/>
              </w:rPr>
              <m:t>R</m:t>
            </m:r>
            <m:ctrlPr>
              <w:rPr>
                <w:rFonts w:ascii="Cambria Math" w:eastAsia="宋体" w:hAnsi="Cambria Math" w:cs="Times New Roman" w:hint="eastAsia"/>
                <w:i/>
              </w:rPr>
            </m:ctrlPr>
          </m:e>
          <m:sub>
            <m:r>
              <w:rPr>
                <w:rFonts w:ascii="Cambria Math" w:eastAsia="宋体" w:hAnsi="Cambria Math" w:cs="Times New Roman"/>
              </w:rPr>
              <m:t>w</m:t>
            </m:r>
          </m:sub>
        </m:sSub>
        <m:r>
          <w:rPr>
            <w:rFonts w:ascii="Cambria Math" w:eastAsia="宋体" w:hAnsi="Cambria Math" w:cs="Times New Roman"/>
          </w:rPr>
          <m:t>=</m:t>
        </m:r>
        <m:r>
          <w:rPr>
            <w:rFonts w:ascii="Cambria Math" w:eastAsia="宋体" w:hAnsi="Cambria Math" w:cs="Times New Roman" w:hint="eastAsia"/>
          </w:rPr>
          <m:t>0.67</m:t>
        </m:r>
      </m:oMath>
      <w:r>
        <w:rPr>
          <w:rFonts w:ascii="Times New Roman" w:eastAsia="宋体" w:hAnsi="Times New Roman" w:cs="Times New Roman" w:hint="eastAsia"/>
        </w:rPr>
        <w:t>；</w:t>
      </w:r>
    </w:p>
    <w:p w14:paraId="678C5D0D" w14:textId="77777777" w:rsidR="0088358A" w:rsidRDefault="00D92A37">
      <w:pPr>
        <w:snapToGrid w:val="0"/>
        <w:spacing w:line="360" w:lineRule="auto"/>
        <w:rPr>
          <w:rFonts w:ascii="Times New Roman" w:eastAsia="宋体" w:hAnsi="Times New Roman" w:cs="Times New Roman"/>
        </w:rPr>
      </w:pPr>
      <w:r>
        <w:rPr>
          <w:rFonts w:ascii="Times New Roman" w:eastAsia="宋体" w:hAnsi="Times New Roman" w:cs="Times New Roman" w:hint="eastAsia"/>
        </w:rPr>
        <w:tab/>
      </w:r>
      <m:oMath>
        <m:sSup>
          <m:sSupPr>
            <m:ctrlPr>
              <w:rPr>
                <w:rFonts w:ascii="Cambria Math" w:eastAsia="宋体" w:hAnsi="Cambria Math" w:cs="Times New Roman"/>
              </w:rPr>
            </m:ctrlPr>
          </m:sSupPr>
          <m:e>
            <m:r>
              <w:rPr>
                <w:rFonts w:ascii="Cambria Math" w:eastAsia="宋体" w:hAnsi="Cambria Math" w:cs="Times New Roman"/>
              </w:rPr>
              <m:t>B</m:t>
            </m:r>
          </m:e>
          <m:sup>
            <m:r>
              <m:rPr>
                <m:sty m:val="p"/>
              </m:rPr>
              <w:rPr>
                <w:rFonts w:ascii="Cambria Math" w:eastAsia="宋体" w:hAnsi="Cambria Math" w:cs="Times New Roman"/>
              </w:rPr>
              <m:t>'</m:t>
            </m:r>
          </m:sup>
        </m:sSup>
      </m:oMath>
      <w:r>
        <w:rPr>
          <w:rFonts w:ascii="Times New Roman" w:eastAsia="宋体" w:hAnsi="Times New Roman" w:cs="Times New Roman" w:hint="eastAsia"/>
        </w:rPr>
        <w:t>—弹性支撑系数；</w:t>
      </w:r>
    </w:p>
    <w:p w14:paraId="0EDAACDE" w14:textId="77777777" w:rsidR="0088358A" w:rsidRDefault="00D92A37">
      <w:pPr>
        <w:snapToGrid w:val="0"/>
        <w:spacing w:line="360" w:lineRule="auto"/>
        <w:ind w:firstLine="420"/>
        <w:rPr>
          <w:rFonts w:ascii="Times New Roman" w:eastAsia="宋体" w:hAnsi="Times New Roman" w:cs="Times New Roman"/>
        </w:rPr>
      </w:pPr>
      <m:oMath>
        <m:r>
          <w:rPr>
            <w:rFonts w:ascii="Cambria Math" w:eastAsia="宋体" w:hAnsi="Cambria Math" w:cs="Times New Roman" w:hint="eastAsia"/>
          </w:rPr>
          <m:t>E</m:t>
        </m:r>
        <m:r>
          <w:rPr>
            <w:rFonts w:ascii="Cambria Math" w:eastAsia="宋体" w:hAnsi="Cambria Math" w:cs="Times New Roman"/>
          </w:rPr>
          <m:t>-</m:t>
        </m:r>
      </m:oMath>
      <w:r>
        <w:rPr>
          <w:rFonts w:ascii="Times New Roman" w:eastAsia="宋体" w:hAnsi="Times New Roman" w:cs="Times New Roman" w:hint="eastAsia"/>
        </w:rPr>
        <w:t>内衬管短期弯曲弹性模量（</w:t>
      </w:r>
      <w:r>
        <w:rPr>
          <w:rFonts w:ascii="Times New Roman" w:eastAsia="宋体" w:hAnsi="Times New Roman" w:cs="Times New Roman" w:hint="eastAsia"/>
        </w:rPr>
        <w:t>M</w:t>
      </w:r>
      <w:r>
        <w:rPr>
          <w:rFonts w:ascii="Times New Roman" w:eastAsia="宋体" w:hAnsi="Times New Roman" w:cs="Times New Roman"/>
        </w:rPr>
        <w:t>Pa</w:t>
      </w:r>
      <w:r>
        <w:rPr>
          <w:rFonts w:ascii="Times New Roman" w:eastAsia="宋体" w:hAnsi="Times New Roman" w:cs="Times New Roman" w:hint="eastAsia"/>
        </w:rPr>
        <w:t>），喷涂聚氨酯、</w:t>
      </w:r>
      <w:r>
        <w:rPr>
          <w:rFonts w:ascii="Times New Roman" w:eastAsia="宋体" w:hAnsi="Times New Roman" w:cs="Times New Roman"/>
        </w:rPr>
        <w:t>喷涂聚脲</w:t>
      </w:r>
      <w:r>
        <w:rPr>
          <w:rFonts w:ascii="Times New Roman" w:eastAsia="宋体" w:hAnsi="Times New Roman" w:cs="Times New Roman" w:hint="eastAsia"/>
        </w:rPr>
        <w:t>、</w:t>
      </w:r>
      <w:r>
        <w:rPr>
          <w:rFonts w:ascii="Times New Roman" w:eastAsia="宋体" w:hAnsi="Times New Roman" w:cs="Times New Roman"/>
        </w:rPr>
        <w:t>喷涂环氧树脂</w:t>
      </w:r>
      <w:r>
        <w:rPr>
          <w:rFonts w:ascii="Times New Roman" w:eastAsia="宋体" w:hAnsi="Times New Roman" w:cs="Times New Roman" w:hint="eastAsia"/>
        </w:rPr>
        <w:t>皆可取</w:t>
      </w:r>
      <m:oMath>
        <m:r>
          <w:rPr>
            <w:rFonts w:ascii="Cambria Math" w:eastAsia="宋体" w:hAnsi="Cambria Math" w:cs="Times New Roman" w:hint="eastAsia"/>
          </w:rPr>
          <m:t>E</m:t>
        </m:r>
        <m:r>
          <w:rPr>
            <w:rFonts w:ascii="Cambria Math" w:eastAsia="宋体" w:hAnsi="Cambria Math" w:cs="Times New Roman"/>
          </w:rPr>
          <m:t>=</m:t>
        </m:r>
        <m:r>
          <w:rPr>
            <w:rFonts w:ascii="Cambria Math" w:eastAsia="宋体" w:hAnsi="Cambria Math" w:cs="Times New Roman" w:hint="eastAsia"/>
          </w:rPr>
          <m:t>1</m:t>
        </m:r>
        <m:r>
          <w:rPr>
            <w:rFonts w:ascii="Cambria Math" w:eastAsia="宋体" w:hAnsi="Cambria Math" w:cs="Times New Roman"/>
          </w:rPr>
          <m:t>000MPa</m:t>
        </m:r>
      </m:oMath>
      <w:r>
        <w:rPr>
          <w:rFonts w:ascii="Times New Roman" w:eastAsia="宋体" w:hAnsi="Times New Roman" w:cs="Times New Roman" w:hint="eastAsia"/>
        </w:rPr>
        <w:t>；</w:t>
      </w:r>
    </w:p>
    <w:p w14:paraId="76267EC3" w14:textId="77777777" w:rsidR="0088358A" w:rsidRDefault="00D92A37">
      <w:pPr>
        <w:snapToGrid w:val="0"/>
        <w:spacing w:line="360" w:lineRule="auto"/>
        <w:rPr>
          <w:rFonts w:ascii="Times New Roman" w:eastAsia="宋体" w:hAnsi="Times New Roman" w:cs="Times New Roman"/>
        </w:rPr>
      </w:pPr>
      <w:r>
        <w:rPr>
          <w:rFonts w:ascii="Times New Roman" w:eastAsia="宋体" w:hAnsi="Times New Roman" w:cs="Times New Roman" w:hint="eastAsia"/>
        </w:rPr>
        <w:tab/>
      </w:r>
      <m:oMath>
        <m:sSubSup>
          <m:sSubSupPr>
            <m:ctrlPr>
              <w:rPr>
                <w:rFonts w:ascii="Cambria Math" w:eastAsia="宋体" w:hAnsi="Cambria Math" w:cs="Times New Roman"/>
              </w:rPr>
            </m:ctrlPr>
          </m:sSubSupPr>
          <m:e>
            <m:r>
              <w:rPr>
                <w:rFonts w:ascii="Cambria Math" w:eastAsia="宋体" w:hAnsi="Cambria Math" w:cs="Times New Roman"/>
              </w:rPr>
              <m:t>E</m:t>
            </m:r>
          </m:e>
          <m:sub>
            <m:r>
              <w:rPr>
                <w:rFonts w:ascii="Cambria Math" w:eastAsia="宋体" w:hAnsi="Cambria Math" w:cs="Times New Roman"/>
              </w:rPr>
              <m:t>s</m:t>
            </m:r>
          </m:sub>
          <m:sup>
            <m:r>
              <m:rPr>
                <m:sty m:val="p"/>
              </m:rPr>
              <w:rPr>
                <w:rFonts w:ascii="Cambria Math" w:eastAsia="宋体" w:hAnsi="Cambria Math" w:cs="Times New Roman"/>
              </w:rPr>
              <m:t>'</m:t>
            </m:r>
          </m:sup>
        </m:sSubSup>
      </m:oMath>
      <w:r>
        <w:rPr>
          <w:rFonts w:ascii="Times New Roman" w:eastAsia="宋体" w:hAnsi="Times New Roman" w:cs="Times New Roman" w:hint="eastAsia"/>
        </w:rPr>
        <w:t>—管侧土综合变形模量（</w:t>
      </w:r>
      <w:r>
        <w:rPr>
          <w:rFonts w:ascii="Times New Roman" w:eastAsia="宋体" w:hAnsi="Times New Roman" w:cs="Times New Roman" w:hint="eastAsia"/>
        </w:rPr>
        <w:t>MPa</w:t>
      </w:r>
      <w:r>
        <w:rPr>
          <w:rFonts w:ascii="Times New Roman" w:eastAsia="宋体" w:hAnsi="Times New Roman" w:cs="Times New Roman" w:hint="eastAsia"/>
        </w:rPr>
        <w:t>），取值应符合现行国家标准《给水排水工程管道结构设计规范》（</w:t>
      </w:r>
      <w:r>
        <w:rPr>
          <w:rFonts w:ascii="Times New Roman" w:eastAsia="宋体" w:hAnsi="Times New Roman" w:cs="Times New Roman" w:hint="eastAsia"/>
        </w:rPr>
        <w:t>GB 50332</w:t>
      </w:r>
      <w:r>
        <w:rPr>
          <w:rFonts w:ascii="Times New Roman" w:eastAsia="宋体" w:hAnsi="Times New Roman" w:cs="Times New Roman" w:hint="eastAsia"/>
        </w:rPr>
        <w:t>）的有关规定，无经验时可取</w:t>
      </w:r>
      <m:oMath>
        <m:sSubSup>
          <m:sSubSupPr>
            <m:ctrlPr>
              <w:rPr>
                <w:rFonts w:ascii="Cambria Math" w:eastAsia="宋体" w:hAnsi="Cambria Math" w:cs="Times New Roman"/>
                <w:i/>
              </w:rPr>
            </m:ctrlPr>
          </m:sSubSupPr>
          <m:e>
            <m:r>
              <w:rPr>
                <w:rFonts w:ascii="Cambria Math" w:eastAsia="宋体" w:hAnsi="Cambria Math" w:cs="Times New Roman"/>
              </w:rPr>
              <m:t>E</m:t>
            </m:r>
          </m:e>
          <m:sub>
            <m:r>
              <w:rPr>
                <w:rFonts w:ascii="Cambria Math" w:eastAsia="宋体" w:hAnsi="Cambria Math" w:cs="Times New Roman"/>
              </w:rPr>
              <m:t>s</m:t>
            </m:r>
          </m:sub>
          <m:sup>
            <m:r>
              <w:rPr>
                <w:rFonts w:ascii="Cambria Math" w:eastAsia="宋体" w:hAnsi="Cambria Math" w:cs="Times New Roman"/>
              </w:rPr>
              <m:t>'</m:t>
            </m:r>
          </m:sup>
        </m:sSubSup>
        <m:r>
          <w:rPr>
            <w:rFonts w:ascii="Cambria Math" w:eastAsia="宋体" w:hAnsi="Cambria Math" w:cs="Times New Roman"/>
          </w:rPr>
          <m:t>=8.4MPa</m:t>
        </m:r>
      </m:oMath>
      <w:r>
        <w:rPr>
          <w:rFonts w:ascii="Times New Roman" w:eastAsia="宋体" w:hAnsi="Times New Roman" w:cs="Times New Roman" w:hint="eastAsia"/>
        </w:rPr>
        <w:t>；</w:t>
      </w:r>
    </w:p>
    <w:p w14:paraId="3DD9EEEF" w14:textId="77777777" w:rsidR="0088358A" w:rsidRDefault="00D92A37">
      <w:pPr>
        <w:snapToGrid w:val="0"/>
        <w:spacing w:line="360" w:lineRule="auto"/>
        <w:rPr>
          <w:rFonts w:ascii="Times New Roman" w:eastAsia="宋体" w:hAnsi="Times New Roman" w:cs="Times New Roman"/>
        </w:rPr>
      </w:pPr>
      <w:r>
        <w:rPr>
          <w:rFonts w:ascii="Times New Roman" w:eastAsia="宋体" w:hAnsi="Times New Roman" w:cs="Times New Roman" w:hint="eastAsia"/>
        </w:rPr>
        <w:tab/>
      </w:r>
      <m:oMath>
        <m:sSub>
          <m:sSubPr>
            <m:ctrlPr>
              <w:rPr>
                <w:rFonts w:ascii="Cambria Math" w:eastAsia="宋体" w:hAnsi="Cambria Math" w:cs="Times New Roman"/>
              </w:rPr>
            </m:ctrlPr>
          </m:sSubPr>
          <m:e>
            <m:r>
              <w:rPr>
                <w:rFonts w:ascii="Cambria Math" w:eastAsia="宋体" w:hAnsi="Cambria Math" w:cs="Times New Roman"/>
              </w:rPr>
              <m:t>H</m:t>
            </m:r>
          </m:e>
          <m:sub>
            <m:r>
              <w:rPr>
                <w:rFonts w:ascii="Cambria Math" w:eastAsia="宋体" w:hAnsi="Cambria Math" w:cs="Times New Roman"/>
              </w:rPr>
              <m:t>w</m:t>
            </m:r>
          </m:sub>
        </m:sSub>
      </m:oMath>
      <w:r>
        <w:rPr>
          <w:rFonts w:ascii="Times New Roman" w:eastAsia="宋体" w:hAnsi="Times New Roman" w:cs="Times New Roman" w:hint="eastAsia"/>
        </w:rPr>
        <w:t>—管底以上地下水位高度（</w:t>
      </w:r>
      <w:r>
        <w:rPr>
          <w:rFonts w:ascii="Times New Roman" w:eastAsia="宋体" w:hAnsi="Times New Roman" w:cs="Times New Roman" w:hint="eastAsia"/>
        </w:rPr>
        <w:t>m</w:t>
      </w:r>
      <w:r>
        <w:rPr>
          <w:rFonts w:ascii="Times New Roman" w:eastAsia="宋体" w:hAnsi="Times New Roman" w:cs="Times New Roman" w:hint="eastAsia"/>
        </w:rPr>
        <w:t>）；</w:t>
      </w:r>
    </w:p>
    <w:p w14:paraId="6CB01678" w14:textId="77777777" w:rsidR="0088358A" w:rsidRDefault="00D92A37">
      <w:pPr>
        <w:snapToGrid w:val="0"/>
        <w:spacing w:line="360" w:lineRule="auto"/>
        <w:rPr>
          <w:rFonts w:ascii="Times New Roman" w:eastAsia="宋体" w:hAnsi="Times New Roman" w:cs="Times New Roman"/>
        </w:rPr>
      </w:pPr>
      <w:r>
        <w:rPr>
          <w:rFonts w:ascii="Times New Roman" w:eastAsia="宋体" w:hAnsi="Times New Roman" w:cs="Times New Roman" w:hint="eastAsia"/>
        </w:rPr>
        <w:tab/>
      </w:r>
      <m:oMath>
        <m:r>
          <w:rPr>
            <w:rFonts w:ascii="Cambria Math" w:eastAsia="宋体" w:hAnsi="Cambria Math" w:cs="Times New Roman"/>
          </w:rPr>
          <m:t>γ</m:t>
        </m:r>
      </m:oMath>
      <w:r>
        <w:rPr>
          <w:rFonts w:ascii="Times New Roman" w:eastAsia="宋体" w:hAnsi="Times New Roman" w:cs="Times New Roman" w:hint="eastAsia"/>
        </w:rPr>
        <w:t>—土的重度（</w:t>
      </w:r>
      <m:oMath>
        <m:r>
          <w:rPr>
            <w:rFonts w:ascii="Cambria Math" w:eastAsia="宋体" w:hAnsi="Cambria Math" w:cs="Times New Roman" w:hint="eastAsia"/>
          </w:rPr>
          <m:t>kN/</m:t>
        </m:r>
        <m:sSup>
          <m:sSupPr>
            <m:ctrlPr>
              <w:rPr>
                <w:rFonts w:ascii="Cambria Math" w:eastAsia="宋体" w:hAnsi="Cambria Math" w:cs="Times New Roman"/>
                <w:i/>
              </w:rPr>
            </m:ctrlPr>
          </m:sSupPr>
          <m:e>
            <m:r>
              <w:rPr>
                <w:rFonts w:ascii="Cambria Math" w:eastAsia="宋体" w:hAnsi="Cambria Math" w:cs="Times New Roman" w:hint="eastAsia"/>
              </w:rPr>
              <m:t>m</m:t>
            </m:r>
          </m:e>
          <m:sup>
            <m:r>
              <w:rPr>
                <w:rFonts w:ascii="Cambria Math" w:eastAsia="宋体" w:hAnsi="Cambria Math" w:cs="Times New Roman" w:hint="eastAsia"/>
              </w:rPr>
              <m:t>3</m:t>
            </m:r>
          </m:sup>
        </m:sSup>
      </m:oMath>
      <w:r>
        <w:rPr>
          <w:rFonts w:ascii="Times New Roman" w:eastAsia="宋体" w:hAnsi="Times New Roman" w:cs="Times New Roman" w:hint="eastAsia"/>
        </w:rPr>
        <w:t>）；</w:t>
      </w:r>
    </w:p>
    <w:p w14:paraId="3A5AFD05" w14:textId="77777777" w:rsidR="0088358A" w:rsidRDefault="00D92A37">
      <w:pPr>
        <w:snapToGrid w:val="0"/>
        <w:spacing w:line="360" w:lineRule="auto"/>
        <w:rPr>
          <w:rFonts w:ascii="Times New Roman" w:eastAsia="宋体" w:hAnsi="Times New Roman" w:cs="Times New Roman"/>
        </w:rPr>
      </w:pPr>
      <w:r>
        <w:rPr>
          <w:rFonts w:ascii="Times New Roman" w:eastAsia="宋体" w:hAnsi="Times New Roman" w:cs="Times New Roman" w:hint="eastAsia"/>
        </w:rPr>
        <w:tab/>
      </w:r>
      <m:oMath>
        <m:r>
          <w:rPr>
            <w:rFonts w:ascii="Cambria Math" w:eastAsia="宋体" w:hAnsi="Cambria Math" w:cs="Times New Roman"/>
          </w:rPr>
          <m:t>H</m:t>
        </m:r>
      </m:oMath>
      <w:r>
        <w:rPr>
          <w:rFonts w:ascii="Times New Roman" w:eastAsia="宋体" w:hAnsi="Times New Roman" w:cs="Times New Roman" w:hint="eastAsia"/>
        </w:rPr>
        <w:t>—管道敷设深度（</w:t>
      </w:r>
      <w:r>
        <w:rPr>
          <w:rFonts w:ascii="Times New Roman" w:eastAsia="宋体" w:hAnsi="Times New Roman" w:cs="Times New Roman" w:hint="eastAsia"/>
        </w:rPr>
        <w:t>m</w:t>
      </w:r>
      <w:r>
        <w:rPr>
          <w:rFonts w:ascii="Times New Roman" w:eastAsia="宋体" w:hAnsi="Times New Roman" w:cs="Times New Roman" w:hint="eastAsia"/>
        </w:rPr>
        <w:t>）；</w:t>
      </w:r>
    </w:p>
    <w:p w14:paraId="4FA9735F" w14:textId="77777777" w:rsidR="0088358A" w:rsidRDefault="00D92A37">
      <w:pPr>
        <w:snapToGrid w:val="0"/>
        <w:spacing w:line="360" w:lineRule="auto"/>
        <w:rPr>
          <w:rFonts w:ascii="Times New Roman" w:eastAsia="宋体" w:hAnsi="Times New Roman" w:cs="Times New Roman"/>
        </w:rPr>
      </w:pPr>
      <w:r>
        <w:rPr>
          <w:rFonts w:ascii="Times New Roman" w:eastAsia="宋体" w:hAnsi="Times New Roman" w:cs="Times New Roman" w:hint="eastAsia"/>
        </w:rPr>
        <w:tab/>
      </w:r>
      <m:oMath>
        <m:sSub>
          <m:sSubPr>
            <m:ctrlPr>
              <w:rPr>
                <w:rFonts w:ascii="Cambria Math" w:eastAsia="宋体" w:hAnsi="Cambria Math" w:cs="Times New Roman"/>
              </w:rPr>
            </m:ctrlPr>
          </m:sSubPr>
          <m:e>
            <m:r>
              <w:rPr>
                <w:rFonts w:ascii="Cambria Math" w:eastAsia="宋体" w:hAnsi="Cambria Math" w:cs="Times New Roman"/>
              </w:rPr>
              <m:t>H</m:t>
            </m:r>
          </m:e>
          <m:sub>
            <m:r>
              <w:rPr>
                <w:rFonts w:ascii="Cambria Math" w:eastAsia="宋体" w:hAnsi="Cambria Math" w:cs="Times New Roman"/>
              </w:rPr>
              <m:t>s</m:t>
            </m:r>
          </m:sub>
        </m:sSub>
      </m:oMath>
      <w:r>
        <w:rPr>
          <w:rFonts w:ascii="Times New Roman" w:eastAsia="宋体" w:hAnsi="Times New Roman" w:cs="Times New Roman" w:hint="eastAsia"/>
        </w:rPr>
        <w:t>—管顶覆土厚度（</w:t>
      </w:r>
      <w:r>
        <w:rPr>
          <w:rFonts w:ascii="Times New Roman" w:eastAsia="宋体" w:hAnsi="Times New Roman" w:cs="Times New Roman" w:hint="eastAsia"/>
        </w:rPr>
        <w:t>m</w:t>
      </w:r>
      <w:r>
        <w:rPr>
          <w:rFonts w:ascii="Times New Roman" w:eastAsia="宋体" w:hAnsi="Times New Roman" w:cs="Times New Roman" w:hint="eastAsia"/>
        </w:rPr>
        <w:t>）；</w:t>
      </w:r>
    </w:p>
    <w:p w14:paraId="32BBD316" w14:textId="77777777" w:rsidR="0088358A" w:rsidRDefault="00D92A37">
      <w:pPr>
        <w:snapToGrid w:val="0"/>
        <w:spacing w:line="360" w:lineRule="auto"/>
        <w:rPr>
          <w:rFonts w:ascii="Times New Roman" w:eastAsia="宋体" w:hAnsi="Times New Roman" w:cs="Times New Roman"/>
        </w:rPr>
      </w:pPr>
      <w:r>
        <w:rPr>
          <w:rFonts w:ascii="Times New Roman" w:eastAsia="宋体" w:hAnsi="Times New Roman" w:cs="Times New Roman" w:hint="eastAsia"/>
        </w:rPr>
        <w:tab/>
      </w:r>
      <m:oMath>
        <m:sSub>
          <m:sSubPr>
            <m:ctrlPr>
              <w:rPr>
                <w:rFonts w:ascii="Cambria Math" w:eastAsia="宋体" w:hAnsi="Cambria Math" w:cs="Times New Roman"/>
              </w:rPr>
            </m:ctrlPr>
          </m:sSubPr>
          <m:e>
            <m:r>
              <w:rPr>
                <w:rFonts w:ascii="Cambria Math" w:eastAsia="宋体" w:hAnsi="Cambria Math" w:cs="Times New Roman"/>
              </w:rPr>
              <m:t>W</m:t>
            </m:r>
          </m:e>
          <m:sub>
            <m:r>
              <w:rPr>
                <w:rFonts w:ascii="Cambria Math" w:eastAsia="宋体" w:hAnsi="Cambria Math" w:cs="Times New Roman"/>
              </w:rPr>
              <m:t>s</m:t>
            </m:r>
          </m:sub>
        </m:sSub>
      </m:oMath>
      <w:r>
        <w:rPr>
          <w:rFonts w:ascii="Times New Roman" w:eastAsia="宋体" w:hAnsi="Times New Roman" w:cs="Times New Roman" w:hint="eastAsia"/>
        </w:rPr>
        <w:t>—活荷载（</w:t>
      </w:r>
      <w:r>
        <w:rPr>
          <w:rFonts w:ascii="Times New Roman" w:eastAsia="宋体" w:hAnsi="Times New Roman" w:cs="Times New Roman" w:hint="eastAsia"/>
        </w:rPr>
        <w:t>MPa</w:t>
      </w:r>
      <w:r>
        <w:rPr>
          <w:rFonts w:ascii="Times New Roman" w:eastAsia="宋体" w:hAnsi="Times New Roman" w:cs="Times New Roman" w:hint="eastAsia"/>
        </w:rPr>
        <w:t>），取值应符合现行国家标准《给水排水工程管道结构设计规范》（</w:t>
      </w:r>
      <w:r>
        <w:rPr>
          <w:rFonts w:ascii="Times New Roman" w:eastAsia="宋体" w:hAnsi="Times New Roman" w:cs="Times New Roman" w:hint="eastAsia"/>
        </w:rPr>
        <w:t>GB 50332</w:t>
      </w:r>
      <w:r>
        <w:rPr>
          <w:rFonts w:ascii="Times New Roman" w:eastAsia="宋体" w:hAnsi="Times New Roman" w:cs="Times New Roman" w:hint="eastAsia"/>
        </w:rPr>
        <w:t>）的有关规定。</w:t>
      </w:r>
    </w:p>
    <w:p w14:paraId="6A9DC915"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40" w:name="_Toc116395669"/>
      <w:bookmarkStart w:id="41" w:name="_Toc116396081"/>
      <w:r>
        <w:rPr>
          <w:rFonts w:ascii="宋体" w:eastAsia="宋体" w:hAnsi="宋体" w:cs="宋体"/>
          <w:b w:val="0"/>
          <w:sz w:val="28"/>
          <w:szCs w:val="22"/>
        </w:rPr>
        <w:t xml:space="preserve">5.3 </w:t>
      </w:r>
      <w:r>
        <w:rPr>
          <w:rFonts w:ascii="宋体" w:eastAsia="宋体" w:hAnsi="宋体" w:cs="宋体" w:hint="eastAsia"/>
          <w:b w:val="0"/>
          <w:sz w:val="28"/>
          <w:szCs w:val="22"/>
        </w:rPr>
        <w:t>构造设计</w:t>
      </w:r>
      <w:bookmarkEnd w:id="40"/>
      <w:bookmarkEnd w:id="41"/>
    </w:p>
    <w:p w14:paraId="42381F84" w14:textId="77777777" w:rsidR="0088358A" w:rsidRDefault="00D92A37">
      <w:pPr>
        <w:spacing w:line="360" w:lineRule="auto"/>
        <w:rPr>
          <w:rFonts w:ascii="楷体" w:eastAsia="楷体" w:hAnsi="楷体" w:cs="Times New Roman"/>
          <w:color w:val="00B0F0"/>
        </w:rPr>
      </w:pPr>
      <w:r>
        <w:rPr>
          <w:rFonts w:ascii="Times New Roman" w:eastAsia="宋体" w:hAnsi="Times New Roman" w:cs="Times New Roman"/>
          <w:b/>
          <w:bCs/>
        </w:rPr>
        <w:t>5.3.1</w:t>
      </w:r>
      <w:r>
        <w:rPr>
          <w:rFonts w:ascii="Times New Roman" w:eastAsia="宋体" w:hAnsi="Times New Roman" w:cs="Times New Roman"/>
        </w:rPr>
        <w:t xml:space="preserve"> </w:t>
      </w:r>
      <w:r>
        <w:rPr>
          <w:rFonts w:ascii="Times New Roman" w:eastAsia="宋体" w:hAnsi="Times New Roman" w:cs="Times New Roman" w:hint="eastAsia"/>
        </w:rPr>
        <w:t>混凝土基层的构造应符合下列规定：</w:t>
      </w:r>
    </w:p>
    <w:p w14:paraId="7E1DF293"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 xml:space="preserve">1 </w:t>
      </w:r>
      <w:r>
        <w:rPr>
          <w:rFonts w:ascii="Times New Roman" w:eastAsia="宋体" w:hAnsi="Times New Roman" w:cs="Times New Roman" w:hint="eastAsia"/>
        </w:rPr>
        <w:t>结构</w:t>
      </w:r>
      <w:r>
        <w:rPr>
          <w:rFonts w:ascii="Times New Roman" w:eastAsia="宋体" w:hAnsi="Times New Roman" w:cs="Times New Roman"/>
        </w:rPr>
        <w:t>找平</w:t>
      </w:r>
      <w:r>
        <w:rPr>
          <w:rFonts w:ascii="Times New Roman" w:eastAsia="宋体" w:hAnsi="Times New Roman" w:cs="Times New Roman" w:hint="eastAsia"/>
        </w:rPr>
        <w:t>层宜使用</w:t>
      </w:r>
      <w:r>
        <w:rPr>
          <w:rFonts w:ascii="Times New Roman" w:eastAsia="宋体" w:hAnsi="Times New Roman" w:cs="Times New Roman"/>
        </w:rPr>
        <w:t>聚合物</w:t>
      </w:r>
      <w:r>
        <w:rPr>
          <w:rFonts w:ascii="Times New Roman" w:eastAsia="宋体" w:hAnsi="Times New Roman" w:cs="Times New Roman" w:hint="eastAsia"/>
        </w:rPr>
        <w:t>砂浆</w:t>
      </w:r>
      <w:r>
        <w:rPr>
          <w:rFonts w:ascii="Times New Roman" w:eastAsia="宋体" w:hAnsi="Times New Roman" w:cs="Times New Roman"/>
        </w:rPr>
        <w:t>，</w:t>
      </w:r>
      <w:r>
        <w:rPr>
          <w:rFonts w:ascii="Times New Roman" w:eastAsia="宋体" w:hAnsi="Times New Roman" w:cs="Times New Roman" w:hint="eastAsia"/>
        </w:rPr>
        <w:t>且与基层之间的粘结</w:t>
      </w:r>
      <w:r>
        <w:rPr>
          <w:rFonts w:ascii="Times New Roman" w:eastAsia="宋体" w:hAnsi="Times New Roman" w:cs="Times New Roman"/>
        </w:rPr>
        <w:t>强度不小于</w:t>
      </w:r>
      <w:r>
        <w:rPr>
          <w:rFonts w:ascii="Times New Roman" w:eastAsia="宋体" w:hAnsi="Times New Roman" w:cs="Times New Roman" w:hint="eastAsia"/>
        </w:rPr>
        <w:t>2.0</w:t>
      </w:r>
      <w:r>
        <w:rPr>
          <w:rFonts w:ascii="Times New Roman" w:eastAsia="宋体" w:hAnsi="Times New Roman" w:cs="Times New Roman"/>
        </w:rPr>
        <w:t>MPa</w:t>
      </w:r>
      <w:r>
        <w:rPr>
          <w:rFonts w:ascii="Times New Roman" w:eastAsia="宋体" w:hAnsi="Times New Roman" w:cs="Times New Roman" w:hint="eastAsia"/>
        </w:rPr>
        <w:t>；</w:t>
      </w:r>
    </w:p>
    <w:p w14:paraId="5DEFF99F"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2</w:t>
      </w:r>
      <w:r>
        <w:rPr>
          <w:rFonts w:ascii="Times New Roman" w:eastAsia="宋体" w:hAnsi="Times New Roman" w:cs="Times New Roman"/>
        </w:rPr>
        <w:t xml:space="preserve"> </w:t>
      </w:r>
      <w:r>
        <w:rPr>
          <w:rFonts w:ascii="Times New Roman" w:eastAsia="宋体" w:hAnsi="Times New Roman" w:cs="Times New Roman" w:hint="eastAsia"/>
        </w:rPr>
        <w:t>基层表面阴角应为不小于</w:t>
      </w:r>
      <w:r>
        <w:rPr>
          <w:rFonts w:ascii="Times New Roman" w:eastAsia="宋体" w:hAnsi="Times New Roman" w:cs="Times New Roman" w:hint="eastAsia"/>
        </w:rPr>
        <w:t>50mm</w:t>
      </w:r>
      <m:oMath>
        <m:r>
          <m:rPr>
            <m:sty m:val="p"/>
          </m:rPr>
          <w:rPr>
            <w:rFonts w:ascii="Cambria Math" w:eastAsia="宋体" w:hAnsi="Cambria Math" w:cs="Times New Roman"/>
          </w:rPr>
          <m:t>×</m:t>
        </m:r>
      </m:oMath>
      <w:r>
        <w:rPr>
          <w:rFonts w:ascii="Times New Roman" w:eastAsia="宋体" w:hAnsi="Times New Roman" w:cs="Times New Roman" w:hint="eastAsia"/>
        </w:rPr>
        <w:t>50mm</w:t>
      </w:r>
      <w:r>
        <w:rPr>
          <w:rFonts w:ascii="Times New Roman" w:eastAsia="宋体" w:hAnsi="Times New Roman" w:cs="Times New Roman" w:hint="eastAsia"/>
        </w:rPr>
        <w:t>的斜角或不小于</w:t>
      </w:r>
      <m:oMath>
        <m:r>
          <m:rPr>
            <m:sty m:val="p"/>
          </m:rPr>
          <w:rPr>
            <w:rFonts w:ascii="Cambria Math" w:eastAsia="宋体" w:hAnsi="Cambria Math" w:cs="Times New Roman"/>
          </w:rPr>
          <m:t>∅</m:t>
        </m:r>
      </m:oMath>
      <w:r>
        <w:rPr>
          <w:rFonts w:ascii="Times New Roman" w:eastAsia="宋体" w:hAnsi="Times New Roman" w:cs="Times New Roman" w:hint="eastAsia"/>
        </w:rPr>
        <w:t>100mm</w:t>
      </w:r>
      <w:r>
        <w:rPr>
          <w:rFonts w:ascii="Times New Roman" w:eastAsia="宋体" w:hAnsi="Times New Roman" w:cs="Times New Roman" w:hint="eastAsia"/>
        </w:rPr>
        <w:t>的圆弧角；</w:t>
      </w:r>
    </w:p>
    <w:p w14:paraId="5A482B4B"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3</w:t>
      </w:r>
      <w:r>
        <w:rPr>
          <w:rFonts w:ascii="Times New Roman" w:eastAsia="宋体" w:hAnsi="Times New Roman" w:cs="Times New Roman"/>
        </w:rPr>
        <w:t xml:space="preserve"> </w:t>
      </w:r>
      <w:r>
        <w:rPr>
          <w:rFonts w:ascii="Times New Roman" w:eastAsia="宋体" w:hAnsi="Times New Roman" w:cs="Times New Roman" w:hint="eastAsia"/>
        </w:rPr>
        <w:t>基层表面阳角应为不小于</w:t>
      </w:r>
      <m:oMath>
        <m:r>
          <m:rPr>
            <m:sty m:val="p"/>
          </m:rPr>
          <w:rPr>
            <w:rFonts w:ascii="Cambria Math" w:eastAsia="宋体" w:hAnsi="Cambria Math" w:cs="Times New Roman"/>
          </w:rPr>
          <m:t>∅5</m:t>
        </m:r>
      </m:oMath>
      <w:r>
        <w:rPr>
          <w:rFonts w:ascii="Times New Roman" w:eastAsia="宋体" w:hAnsi="Times New Roman" w:cs="Times New Roman" w:hint="eastAsia"/>
        </w:rPr>
        <w:t>mm</w:t>
      </w:r>
      <w:r>
        <w:rPr>
          <w:rFonts w:ascii="Times New Roman" w:eastAsia="宋体" w:hAnsi="Times New Roman" w:cs="Times New Roman" w:hint="eastAsia"/>
        </w:rPr>
        <w:t>的圆弧角；</w:t>
      </w:r>
    </w:p>
    <w:p w14:paraId="1DB1B09E"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t>4</w:t>
      </w:r>
      <w:r>
        <w:rPr>
          <w:rFonts w:ascii="Times New Roman" w:eastAsia="宋体" w:hAnsi="Times New Roman" w:cs="Times New Roman"/>
        </w:rPr>
        <w:t xml:space="preserve"> </w:t>
      </w:r>
      <w:r>
        <w:rPr>
          <w:rFonts w:ascii="Times New Roman" w:eastAsia="宋体" w:hAnsi="Times New Roman" w:cs="Times New Roman" w:hint="eastAsia"/>
        </w:rPr>
        <w:t>阴、阳角两侧各</w:t>
      </w:r>
      <w:r>
        <w:rPr>
          <w:rFonts w:ascii="Times New Roman" w:eastAsia="宋体" w:hAnsi="Times New Roman" w:cs="Times New Roman" w:hint="eastAsia"/>
        </w:rPr>
        <w:t xml:space="preserve"> </w:t>
      </w:r>
      <w:r>
        <w:rPr>
          <w:rFonts w:ascii="Times New Roman" w:eastAsia="宋体" w:hAnsi="Times New Roman" w:cs="Times New Roman"/>
        </w:rPr>
        <w:t>100</w:t>
      </w:r>
      <w:r>
        <w:rPr>
          <w:rFonts w:ascii="Times New Roman" w:eastAsia="宋体" w:hAnsi="Times New Roman" w:cs="Times New Roman" w:hint="eastAsia"/>
        </w:rPr>
        <w:t xml:space="preserve">mm </w:t>
      </w:r>
      <w:r>
        <w:rPr>
          <w:rFonts w:ascii="Times New Roman" w:eastAsia="宋体" w:hAnsi="Times New Roman" w:cs="Times New Roman" w:hint="eastAsia"/>
        </w:rPr>
        <w:t>范围内，涂层应加厚</w:t>
      </w:r>
      <w:r>
        <w:rPr>
          <w:rFonts w:ascii="Times New Roman" w:eastAsia="宋体" w:hAnsi="Times New Roman" w:cs="Times New Roman"/>
        </w:rPr>
        <w:t>1.0~2.0</w:t>
      </w:r>
      <w:r>
        <w:rPr>
          <w:rFonts w:ascii="Times New Roman" w:eastAsia="宋体" w:hAnsi="Times New Roman" w:cs="Times New Roman" w:hint="eastAsia"/>
        </w:rPr>
        <w:t>mm</w:t>
      </w:r>
      <w:r>
        <w:rPr>
          <w:rFonts w:ascii="Times New Roman" w:eastAsia="宋体" w:hAnsi="Times New Roman" w:cs="Times New Roman" w:hint="eastAsia"/>
        </w:rPr>
        <w:t>。</w:t>
      </w:r>
    </w:p>
    <w:p w14:paraId="44D1651B" w14:textId="77777777" w:rsidR="0088358A" w:rsidRDefault="00D92A37">
      <w:pPr>
        <w:spacing w:line="360" w:lineRule="auto"/>
        <w:rPr>
          <w:rFonts w:ascii="楷体" w:eastAsia="楷体" w:hAnsi="楷体" w:cs="Times New Roman"/>
          <w:color w:val="00B0F0"/>
        </w:rPr>
      </w:pPr>
      <w:r>
        <w:rPr>
          <w:rFonts w:ascii="Times New Roman" w:eastAsia="宋体" w:hAnsi="Times New Roman" w:cs="Times New Roman"/>
          <w:b/>
          <w:bCs/>
        </w:rPr>
        <w:t>5.3.2</w:t>
      </w:r>
      <w:r>
        <w:rPr>
          <w:rFonts w:ascii="Times New Roman" w:eastAsia="宋体" w:hAnsi="Times New Roman" w:cs="Times New Roman"/>
        </w:rPr>
        <w:t xml:space="preserve"> </w:t>
      </w:r>
      <w:r>
        <w:rPr>
          <w:rFonts w:ascii="Times New Roman" w:eastAsia="宋体" w:hAnsi="Times New Roman" w:cs="Times New Roman" w:hint="eastAsia"/>
        </w:rPr>
        <w:t>钢管基层的局部构造应符合下列规定：</w:t>
      </w:r>
      <w:r>
        <w:rPr>
          <w:rFonts w:ascii="楷体" w:eastAsia="楷体" w:hAnsi="楷体" w:cs="Times New Roman"/>
          <w:color w:val="00B0F0"/>
        </w:rPr>
        <w:t xml:space="preserve"> </w:t>
      </w:r>
    </w:p>
    <w:p w14:paraId="30209021"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hint="eastAsia"/>
          <w:b/>
          <w:bCs/>
        </w:rPr>
        <w:t>1</w:t>
      </w:r>
      <w:r>
        <w:rPr>
          <w:rFonts w:ascii="Times New Roman" w:eastAsia="宋体" w:hAnsi="Times New Roman" w:cs="Times New Roman"/>
        </w:rPr>
        <w:t xml:space="preserve"> </w:t>
      </w:r>
      <w:r>
        <w:rPr>
          <w:rFonts w:ascii="Times New Roman" w:eastAsia="宋体" w:hAnsi="Times New Roman" w:cs="Times New Roman" w:hint="eastAsia"/>
        </w:rPr>
        <w:t>焊缝处的涂层应加厚</w:t>
      </w:r>
      <w:r>
        <w:rPr>
          <w:rFonts w:ascii="Times New Roman" w:eastAsia="宋体" w:hAnsi="Times New Roman" w:cs="Times New Roman"/>
        </w:rPr>
        <w:t>1.0~2.0</w:t>
      </w:r>
      <w:r>
        <w:rPr>
          <w:rFonts w:ascii="Times New Roman" w:eastAsia="宋体" w:hAnsi="Times New Roman" w:cs="Times New Roman" w:hint="eastAsia"/>
        </w:rPr>
        <w:t>mm</w:t>
      </w:r>
      <w:r>
        <w:rPr>
          <w:rFonts w:ascii="Times New Roman" w:eastAsia="宋体" w:hAnsi="Times New Roman" w:cs="Times New Roman" w:hint="eastAsia"/>
        </w:rPr>
        <w:t>；</w:t>
      </w:r>
    </w:p>
    <w:p w14:paraId="6C461B3A"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hint="eastAsia"/>
          <w:b/>
          <w:bCs/>
        </w:rPr>
        <w:t>2</w:t>
      </w:r>
      <w:r>
        <w:rPr>
          <w:rFonts w:ascii="Times New Roman" w:eastAsia="宋体" w:hAnsi="Times New Roman" w:cs="Times New Roman"/>
        </w:rPr>
        <w:t xml:space="preserve"> </w:t>
      </w:r>
      <w:r>
        <w:rPr>
          <w:rFonts w:ascii="Times New Roman" w:eastAsia="宋体" w:hAnsi="Times New Roman" w:cs="Times New Roman" w:hint="eastAsia"/>
        </w:rPr>
        <w:t>与支管、人井与设备的连接处涂层应加厚</w:t>
      </w:r>
      <w:r>
        <w:rPr>
          <w:rFonts w:ascii="Times New Roman" w:eastAsia="宋体" w:hAnsi="Times New Roman" w:cs="Times New Roman"/>
        </w:rPr>
        <w:t>0.5~1.5</w:t>
      </w:r>
      <w:r>
        <w:rPr>
          <w:rFonts w:ascii="Times New Roman" w:eastAsia="宋体" w:hAnsi="Times New Roman" w:cs="Times New Roman" w:hint="eastAsia"/>
        </w:rPr>
        <w:t>mm</w:t>
      </w:r>
      <w:r>
        <w:rPr>
          <w:rFonts w:ascii="Times New Roman" w:eastAsia="宋体" w:hAnsi="Times New Roman" w:cs="Times New Roman" w:hint="eastAsia"/>
        </w:rPr>
        <w:t>；</w:t>
      </w:r>
    </w:p>
    <w:p w14:paraId="588F66B9"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b/>
          <w:bCs/>
        </w:rPr>
        <w:lastRenderedPageBreak/>
        <w:t>3</w:t>
      </w:r>
      <w:r>
        <w:rPr>
          <w:rFonts w:ascii="Times New Roman" w:eastAsia="宋体" w:hAnsi="Times New Roman" w:cs="Times New Roman"/>
        </w:rPr>
        <w:t xml:space="preserve"> </w:t>
      </w:r>
      <w:r>
        <w:rPr>
          <w:rFonts w:ascii="Times New Roman" w:eastAsia="宋体" w:hAnsi="Times New Roman" w:cs="Times New Roman" w:hint="eastAsia"/>
        </w:rPr>
        <w:t>流体冲击力变化较大的区域，涂层宜加厚</w:t>
      </w:r>
      <w:r>
        <w:rPr>
          <w:rFonts w:ascii="Times New Roman" w:eastAsia="宋体" w:hAnsi="Times New Roman" w:cs="Times New Roman"/>
        </w:rPr>
        <w:t>1.5~2.0</w:t>
      </w:r>
      <w:r>
        <w:rPr>
          <w:rFonts w:ascii="Times New Roman" w:eastAsia="宋体" w:hAnsi="Times New Roman" w:cs="Times New Roman" w:hint="eastAsia"/>
        </w:rPr>
        <w:t>mm</w:t>
      </w:r>
      <w:r>
        <w:rPr>
          <w:rFonts w:ascii="Times New Roman" w:eastAsia="宋体" w:hAnsi="Times New Roman" w:cs="Times New Roman" w:hint="eastAsia"/>
        </w:rPr>
        <w:t>。</w:t>
      </w:r>
    </w:p>
    <w:p w14:paraId="10649B5B"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42" w:name="_Toc116395670"/>
      <w:bookmarkStart w:id="43" w:name="_Toc116396082"/>
      <w:r>
        <w:rPr>
          <w:rFonts w:ascii="宋体" w:eastAsia="宋体" w:hAnsi="宋体" w:cs="宋体"/>
          <w:b w:val="0"/>
          <w:sz w:val="28"/>
          <w:szCs w:val="22"/>
        </w:rPr>
        <w:t xml:space="preserve">5.4 </w:t>
      </w:r>
      <w:r>
        <w:rPr>
          <w:rFonts w:ascii="宋体" w:eastAsia="宋体" w:hAnsi="宋体" w:cs="宋体" w:hint="eastAsia"/>
          <w:b w:val="0"/>
          <w:sz w:val="28"/>
          <w:szCs w:val="22"/>
        </w:rPr>
        <w:t>流量设计</w:t>
      </w:r>
      <w:bookmarkEnd w:id="42"/>
      <w:bookmarkEnd w:id="43"/>
    </w:p>
    <w:p w14:paraId="7EA8A4DB" w14:textId="77777777" w:rsidR="0088358A" w:rsidRDefault="00D92A37">
      <w:pPr>
        <w:spacing w:afterLines="50" w:after="156" w:line="360" w:lineRule="auto"/>
        <w:rPr>
          <w:rFonts w:ascii="Times New Roman" w:eastAsia="宋体" w:hAnsi="Times New Roman" w:cs="Times New Roman"/>
          <w:kern w:val="0"/>
          <w:szCs w:val="20"/>
        </w:rPr>
      </w:pPr>
      <w:r>
        <w:rPr>
          <w:rFonts w:ascii="Times New Roman" w:eastAsia="宋体" w:hAnsi="Times New Roman" w:cs="Times New Roman"/>
          <w:b/>
          <w:bCs/>
          <w:kern w:val="0"/>
          <w:szCs w:val="20"/>
        </w:rPr>
        <w:t>5.4.1</w:t>
      </w:r>
      <w:r>
        <w:rPr>
          <w:rFonts w:ascii="Times New Roman" w:eastAsia="宋体" w:hAnsi="Times New Roman" w:cs="Times New Roman"/>
          <w:kern w:val="0"/>
          <w:szCs w:val="20"/>
        </w:rPr>
        <w:t xml:space="preserve"> </w:t>
      </w:r>
      <w:r>
        <w:rPr>
          <w:rFonts w:ascii="Times New Roman" w:eastAsia="宋体" w:hAnsi="Times New Roman" w:cs="Times New Roman" w:hint="eastAsia"/>
          <w:kern w:val="0"/>
          <w:szCs w:val="20"/>
        </w:rPr>
        <w:t>排水</w:t>
      </w:r>
      <w:r>
        <w:rPr>
          <w:rFonts w:ascii="Times New Roman" w:eastAsia="宋体" w:hAnsi="Times New Roman" w:cs="Times New Roman"/>
          <w:kern w:val="0"/>
          <w:szCs w:val="20"/>
        </w:rPr>
        <w:t>管道</w:t>
      </w:r>
      <w:r>
        <w:rPr>
          <w:rFonts w:ascii="Times New Roman" w:eastAsia="宋体" w:hAnsi="Times New Roman" w:cs="Times New Roman" w:hint="eastAsia"/>
          <w:kern w:val="0"/>
          <w:szCs w:val="20"/>
        </w:rPr>
        <w:t>的</w:t>
      </w:r>
      <w:r>
        <w:rPr>
          <w:rFonts w:ascii="Times New Roman" w:eastAsia="宋体" w:hAnsi="Times New Roman" w:cs="Times New Roman"/>
          <w:kern w:val="0"/>
          <w:szCs w:val="20"/>
        </w:rPr>
        <w:t>流量可按下式计算：</w:t>
      </w:r>
    </w:p>
    <w:p w14:paraId="26C96B9B" w14:textId="77777777" w:rsidR="0088358A" w:rsidRDefault="00D92A37">
      <w:pPr>
        <w:spacing w:afterLines="50" w:after="156" w:line="360" w:lineRule="auto"/>
        <w:rPr>
          <w:rFonts w:ascii="Times New Roman" w:eastAsia="宋体" w:hAnsi="Times New Roman" w:cs="Times New Roman"/>
          <w:kern w:val="0"/>
          <w:szCs w:val="20"/>
        </w:rPr>
      </w:pPr>
      <m:oMathPara>
        <m:oMathParaPr>
          <m:jc m:val="right"/>
        </m:oMathParaPr>
        <m:oMath>
          <m:r>
            <m:rPr>
              <m:sty m:val="p"/>
            </m:rPr>
            <w:rPr>
              <w:rFonts w:ascii="Cambria Math" w:eastAsia="宋体" w:hAnsi="Cambria Math" w:cs="Times New Roman"/>
              <w:kern w:val="0"/>
              <w:szCs w:val="20"/>
            </w:rPr>
            <m:t>Q=0.312</m:t>
          </m:r>
          <m:f>
            <m:fPr>
              <m:ctrlPr>
                <w:rPr>
                  <w:rFonts w:ascii="Cambria Math" w:eastAsia="宋体" w:hAnsi="Cambria Math" w:cs="Times New Roman"/>
                  <w:kern w:val="0"/>
                  <w:szCs w:val="20"/>
                </w:rPr>
              </m:ctrlPr>
            </m:fPr>
            <m:num>
              <m:sSup>
                <m:sSupPr>
                  <m:ctrlPr>
                    <w:rPr>
                      <w:rFonts w:ascii="Cambria Math" w:eastAsia="宋体" w:hAnsi="Cambria Math" w:cs="Times New Roman"/>
                      <w:i/>
                      <w:kern w:val="0"/>
                      <w:szCs w:val="20"/>
                    </w:rPr>
                  </m:ctrlPr>
                </m:sSupPr>
                <m:e>
                  <m:r>
                    <w:rPr>
                      <w:rFonts w:ascii="Cambria Math" w:eastAsia="宋体" w:hAnsi="Cambria Math" w:cs="Times New Roman"/>
                      <w:kern w:val="0"/>
                      <w:szCs w:val="20"/>
                    </w:rPr>
                    <m:t>d</m:t>
                  </m:r>
                </m:e>
                <m:sup>
                  <m:f>
                    <m:fPr>
                      <m:ctrlPr>
                        <w:rPr>
                          <w:rFonts w:ascii="Cambria Math" w:eastAsia="宋体" w:hAnsi="Cambria Math" w:cs="Times New Roman"/>
                          <w:i/>
                          <w:kern w:val="0"/>
                          <w:szCs w:val="20"/>
                        </w:rPr>
                      </m:ctrlPr>
                    </m:fPr>
                    <m:num>
                      <m:r>
                        <w:rPr>
                          <w:rFonts w:ascii="Cambria Math" w:eastAsia="宋体" w:hAnsi="Cambria Math" w:cs="Times New Roman"/>
                          <w:kern w:val="0"/>
                          <w:szCs w:val="20"/>
                        </w:rPr>
                        <m:t>8</m:t>
                      </m:r>
                    </m:num>
                    <m:den>
                      <m:r>
                        <w:rPr>
                          <w:rFonts w:ascii="Cambria Math" w:eastAsia="宋体" w:hAnsi="Cambria Math" w:cs="Times New Roman"/>
                          <w:kern w:val="0"/>
                          <w:szCs w:val="20"/>
                        </w:rPr>
                        <m:t>3</m:t>
                      </m:r>
                    </m:den>
                  </m:f>
                </m:sup>
              </m:sSup>
              <m:r>
                <m:rPr>
                  <m:sty m:val="p"/>
                </m:rPr>
                <w:rPr>
                  <w:rFonts w:ascii="Cambria Math" w:eastAsia="宋体" w:hAnsi="Cambria Math" w:cs="Times New Roman"/>
                  <w:kern w:val="0"/>
                  <w:szCs w:val="20"/>
                </w:rPr>
                <m:t>×</m:t>
              </m:r>
              <m:sSup>
                <m:sSupPr>
                  <m:ctrlPr>
                    <w:rPr>
                      <w:rFonts w:ascii="Cambria Math" w:eastAsia="宋体" w:hAnsi="Cambria Math" w:cs="Times New Roman"/>
                      <w:kern w:val="0"/>
                      <w:szCs w:val="20"/>
                    </w:rPr>
                  </m:ctrlPr>
                </m:sSupPr>
                <m:e>
                  <m:r>
                    <w:rPr>
                      <w:rFonts w:ascii="Cambria Math" w:eastAsia="宋体" w:hAnsi="Cambria Math" w:cs="Times New Roman"/>
                      <w:kern w:val="0"/>
                      <w:szCs w:val="20"/>
                    </w:rPr>
                    <m:t>S</m:t>
                  </m:r>
                </m:e>
                <m:sup>
                  <m:f>
                    <m:fPr>
                      <m:ctrlPr>
                        <w:rPr>
                          <w:rFonts w:ascii="Cambria Math" w:eastAsia="宋体" w:hAnsi="Cambria Math" w:cs="Times New Roman"/>
                          <w:kern w:val="0"/>
                          <w:szCs w:val="20"/>
                        </w:rPr>
                      </m:ctrlPr>
                    </m:fPr>
                    <m:num>
                      <m:r>
                        <m:rPr>
                          <m:sty m:val="p"/>
                        </m:rPr>
                        <w:rPr>
                          <w:rFonts w:ascii="Cambria Math" w:eastAsia="宋体" w:hAnsi="Cambria Math" w:cs="Times New Roman"/>
                          <w:kern w:val="0"/>
                          <w:szCs w:val="20"/>
                        </w:rPr>
                        <m:t>1</m:t>
                      </m:r>
                    </m:num>
                    <m:den>
                      <m:r>
                        <m:rPr>
                          <m:sty m:val="p"/>
                        </m:rPr>
                        <w:rPr>
                          <w:rFonts w:ascii="Cambria Math" w:eastAsia="宋体" w:hAnsi="Cambria Math" w:cs="Times New Roman"/>
                          <w:kern w:val="0"/>
                          <w:szCs w:val="20"/>
                        </w:rPr>
                        <m:t>2</m:t>
                      </m:r>
                    </m:den>
                  </m:f>
                </m:sup>
              </m:sSup>
            </m:num>
            <m:den>
              <m:r>
                <w:rPr>
                  <w:rFonts w:ascii="Cambria Math" w:eastAsia="宋体" w:hAnsi="Cambria Math" w:cs="Times New Roman"/>
                  <w:kern w:val="0"/>
                  <w:szCs w:val="20"/>
                </w:rPr>
                <m:t>n</m:t>
              </m:r>
            </m:den>
          </m:f>
          <m:r>
            <m:rPr>
              <m:sty m:val="p"/>
            </m:rPr>
            <w:rPr>
              <w:rFonts w:ascii="Cambria Math" w:eastAsia="宋体" w:hAnsi="Cambria Math" w:cs="Times New Roman"/>
              <w:kern w:val="0"/>
              <w:szCs w:val="20"/>
            </w:rPr>
            <m:t xml:space="preserve">                                                  </m:t>
          </m:r>
          <m:d>
            <m:dPr>
              <m:begChr m:val="（"/>
              <m:endChr m:val="）"/>
              <m:ctrlPr>
                <w:rPr>
                  <w:rFonts w:ascii="Cambria Math" w:eastAsia="宋体" w:hAnsi="Cambria Math" w:cs="Times New Roman"/>
                  <w:kern w:val="0"/>
                  <w:szCs w:val="20"/>
                </w:rPr>
              </m:ctrlPr>
            </m:dPr>
            <m:e>
              <m:r>
                <m:rPr>
                  <m:sty m:val="p"/>
                </m:rPr>
                <w:rPr>
                  <w:rFonts w:ascii="Cambria Math" w:eastAsia="宋体" w:hAnsi="Cambria Math" w:cs="Times New Roman"/>
                  <w:kern w:val="0"/>
                  <w:szCs w:val="20"/>
                </w:rPr>
                <m:t>5.4.1</m:t>
              </m:r>
            </m:e>
          </m:d>
        </m:oMath>
      </m:oMathPara>
    </w:p>
    <w:p w14:paraId="1831F180" w14:textId="77777777" w:rsidR="0088358A" w:rsidRDefault="00D92A37">
      <w:pPr>
        <w:spacing w:afterLines="50" w:after="156" w:line="360" w:lineRule="auto"/>
        <w:rPr>
          <w:rFonts w:ascii="Times New Roman" w:eastAsia="宋体" w:hAnsi="Times New Roman" w:cs="Times New Roman"/>
          <w:kern w:val="0"/>
          <w:szCs w:val="20"/>
        </w:rPr>
      </w:pPr>
      <w:r>
        <w:rPr>
          <w:rFonts w:ascii="Times New Roman" w:eastAsia="宋体" w:hAnsi="Times New Roman" w:cs="Times New Roman"/>
          <w:kern w:val="0"/>
          <w:szCs w:val="20"/>
        </w:rPr>
        <w:t>式中：</w:t>
      </w:r>
    </w:p>
    <w:p w14:paraId="4F0A8D52" w14:textId="77777777" w:rsidR="0088358A" w:rsidRDefault="00D92A37">
      <w:pPr>
        <w:snapToGrid w:val="0"/>
        <w:spacing w:afterLines="50" w:after="156" w:line="360" w:lineRule="auto"/>
        <w:ind w:firstLine="420"/>
        <w:rPr>
          <w:rFonts w:ascii="Times New Roman" w:eastAsia="宋体" w:hAnsi="Times New Roman" w:cs="Times New Roman"/>
          <w:kern w:val="0"/>
          <w:szCs w:val="20"/>
        </w:rPr>
      </w:pPr>
      <m:oMath>
        <m:r>
          <m:rPr>
            <m:sty m:val="p"/>
          </m:rPr>
          <w:rPr>
            <w:rFonts w:ascii="Cambria Math" w:eastAsia="宋体" w:hAnsi="Cambria Math" w:cs="Times New Roman"/>
            <w:kern w:val="0"/>
            <w:szCs w:val="20"/>
          </w:rPr>
          <m:t>Q-</m:t>
        </m:r>
      </m:oMath>
      <w:r>
        <w:rPr>
          <w:rFonts w:ascii="Times New Roman" w:eastAsia="宋体" w:hAnsi="Times New Roman" w:cs="Times New Roman"/>
          <w:kern w:val="0"/>
          <w:szCs w:val="20"/>
        </w:rPr>
        <w:t>管道</w:t>
      </w:r>
      <w:r>
        <w:rPr>
          <w:rFonts w:ascii="Times New Roman" w:eastAsia="宋体" w:hAnsi="Times New Roman" w:cs="Times New Roman" w:hint="eastAsia"/>
          <w:kern w:val="0"/>
          <w:szCs w:val="20"/>
        </w:rPr>
        <w:t>内</w:t>
      </w:r>
      <w:r>
        <w:rPr>
          <w:rFonts w:ascii="Times New Roman" w:eastAsia="宋体" w:hAnsi="Times New Roman" w:cs="Times New Roman"/>
          <w:kern w:val="0"/>
          <w:szCs w:val="20"/>
        </w:rPr>
        <w:t>的流量</w:t>
      </w:r>
      <w:r>
        <w:rPr>
          <w:rFonts w:ascii="Times New Roman" w:eastAsia="宋体" w:hAnsi="Times New Roman" w:cs="Times New Roman" w:hint="eastAsia"/>
          <w:kern w:val="0"/>
          <w:szCs w:val="20"/>
        </w:rPr>
        <w:t>（</w:t>
      </w:r>
      <m:oMath>
        <m:sSup>
          <m:sSupPr>
            <m:ctrlPr>
              <w:rPr>
                <w:rFonts w:ascii="Cambria Math" w:eastAsia="宋体" w:hAnsi="Cambria Math" w:cs="Times New Roman"/>
                <w:i/>
                <w:kern w:val="0"/>
                <w:szCs w:val="20"/>
              </w:rPr>
            </m:ctrlPr>
          </m:sSupPr>
          <m:e>
            <m:r>
              <w:rPr>
                <w:rFonts w:ascii="Cambria Math" w:eastAsia="宋体" w:hAnsi="Cambria Math" w:cs="Times New Roman"/>
                <w:kern w:val="0"/>
                <w:szCs w:val="20"/>
              </w:rPr>
              <m:t>m</m:t>
            </m:r>
          </m:e>
          <m:sup>
            <m:r>
              <w:rPr>
                <w:rFonts w:ascii="Cambria Math" w:eastAsia="宋体" w:hAnsi="Cambria Math" w:cs="Times New Roman"/>
                <w:kern w:val="0"/>
                <w:szCs w:val="20"/>
              </w:rPr>
              <m:t>3</m:t>
            </m:r>
          </m:sup>
        </m:sSup>
        <m:r>
          <w:rPr>
            <w:rFonts w:ascii="Cambria Math" w:eastAsia="宋体" w:hAnsi="Cambria Math" w:cs="Times New Roman"/>
            <w:kern w:val="0"/>
            <w:szCs w:val="20"/>
          </w:rPr>
          <m:t>/min</m:t>
        </m:r>
      </m:oMath>
      <w:r>
        <w:rPr>
          <w:rFonts w:ascii="Times New Roman" w:eastAsia="宋体" w:hAnsi="Times New Roman" w:cs="Times New Roman" w:hint="eastAsia"/>
          <w:kern w:val="0"/>
          <w:szCs w:val="20"/>
        </w:rPr>
        <w:t>）</w:t>
      </w:r>
      <w:r>
        <w:rPr>
          <w:rFonts w:ascii="Times New Roman" w:eastAsia="宋体" w:hAnsi="Times New Roman" w:cs="Times New Roman"/>
          <w:kern w:val="0"/>
          <w:szCs w:val="20"/>
        </w:rPr>
        <w:t>；</w:t>
      </w:r>
    </w:p>
    <w:p w14:paraId="62DC6A1D" w14:textId="77777777" w:rsidR="0088358A" w:rsidRDefault="00D92A37">
      <w:pPr>
        <w:snapToGrid w:val="0"/>
        <w:spacing w:afterLines="50" w:after="156" w:line="360" w:lineRule="auto"/>
        <w:ind w:firstLine="420"/>
        <w:rPr>
          <w:rFonts w:ascii="Times New Roman" w:eastAsia="宋体" w:hAnsi="Times New Roman" w:cs="Times New Roman"/>
          <w:kern w:val="0"/>
          <w:szCs w:val="20"/>
        </w:rPr>
      </w:pPr>
      <m:oMath>
        <m:r>
          <w:rPr>
            <w:rFonts w:ascii="Cambria Math" w:eastAsia="宋体" w:hAnsi="Cambria Math" w:cs="Times New Roman"/>
            <w:kern w:val="0"/>
            <w:szCs w:val="20"/>
          </w:rPr>
          <m:t>d</m:t>
        </m:r>
        <m:r>
          <m:rPr>
            <m:sty m:val="p"/>
          </m:rPr>
          <w:rPr>
            <w:rFonts w:ascii="Cambria Math" w:eastAsia="宋体" w:hAnsi="Cambria Math" w:cs="Times New Roman"/>
            <w:kern w:val="0"/>
            <w:szCs w:val="20"/>
          </w:rPr>
          <m:t>-</m:t>
        </m:r>
      </m:oMath>
      <w:r>
        <w:rPr>
          <w:rFonts w:ascii="Times New Roman" w:eastAsia="宋体" w:hAnsi="Times New Roman" w:cs="Times New Roman"/>
          <w:kern w:val="0"/>
          <w:szCs w:val="20"/>
        </w:rPr>
        <w:t>管道内径</w:t>
      </w:r>
      <w:r>
        <w:rPr>
          <w:rFonts w:ascii="Times New Roman" w:eastAsia="宋体" w:hAnsi="Times New Roman" w:cs="Times New Roman" w:hint="eastAsia"/>
          <w:kern w:val="0"/>
          <w:szCs w:val="20"/>
        </w:rPr>
        <w:t>（</w:t>
      </w:r>
      <w:r>
        <w:rPr>
          <w:rFonts w:ascii="Times New Roman" w:eastAsia="宋体" w:hAnsi="Times New Roman" w:cs="Times New Roman"/>
          <w:kern w:val="0"/>
          <w:szCs w:val="20"/>
        </w:rPr>
        <w:t>m</w:t>
      </w:r>
      <w:r>
        <w:rPr>
          <w:rFonts w:ascii="Times New Roman" w:eastAsia="宋体" w:hAnsi="Times New Roman" w:cs="Times New Roman" w:hint="eastAsia"/>
          <w:kern w:val="0"/>
          <w:szCs w:val="20"/>
        </w:rPr>
        <w:t>）</w:t>
      </w:r>
      <w:r>
        <w:rPr>
          <w:rFonts w:ascii="Times New Roman" w:eastAsia="宋体" w:hAnsi="Times New Roman" w:cs="Times New Roman"/>
          <w:kern w:val="0"/>
          <w:szCs w:val="20"/>
        </w:rPr>
        <w:t>；</w:t>
      </w:r>
    </w:p>
    <w:p w14:paraId="3CDFC6E2" w14:textId="77777777" w:rsidR="0088358A" w:rsidRDefault="00D92A37">
      <w:pPr>
        <w:snapToGrid w:val="0"/>
        <w:spacing w:afterLines="50" w:after="156" w:line="360" w:lineRule="auto"/>
        <w:ind w:firstLine="420"/>
        <w:rPr>
          <w:rFonts w:ascii="Times New Roman" w:eastAsia="宋体" w:hAnsi="Times New Roman" w:cs="Times New Roman"/>
          <w:kern w:val="0"/>
          <w:szCs w:val="20"/>
        </w:rPr>
      </w:pPr>
      <m:oMath>
        <m:r>
          <m:rPr>
            <m:sty m:val="p"/>
          </m:rPr>
          <w:rPr>
            <w:rFonts w:ascii="Cambria Math" w:eastAsia="宋体" w:hAnsi="Cambria Math" w:cs="Times New Roman"/>
            <w:kern w:val="0"/>
            <w:szCs w:val="20"/>
          </w:rPr>
          <m:t>S-</m:t>
        </m:r>
      </m:oMath>
      <w:r>
        <w:rPr>
          <w:rFonts w:ascii="Times New Roman" w:eastAsia="宋体" w:hAnsi="Times New Roman" w:cs="Times New Roman"/>
          <w:kern w:val="0"/>
          <w:szCs w:val="20"/>
        </w:rPr>
        <w:t>管道坡度；</w:t>
      </w:r>
    </w:p>
    <w:p w14:paraId="6FDD989A" w14:textId="77777777" w:rsidR="0088358A" w:rsidRDefault="00D92A37">
      <w:pPr>
        <w:snapToGrid w:val="0"/>
        <w:spacing w:afterLines="50" w:after="156" w:line="360" w:lineRule="auto"/>
        <w:ind w:firstLine="420"/>
        <w:rPr>
          <w:rFonts w:ascii="Times New Roman" w:eastAsia="宋体" w:hAnsi="Times New Roman" w:cs="Times New Roman"/>
          <w:kern w:val="0"/>
          <w:szCs w:val="20"/>
        </w:rPr>
      </w:pPr>
      <m:oMath>
        <m:r>
          <m:rPr>
            <m:sty m:val="p"/>
          </m:rPr>
          <w:rPr>
            <w:rFonts w:ascii="Cambria Math" w:eastAsia="宋体" w:hAnsi="Cambria Math" w:cs="Times New Roman"/>
            <w:kern w:val="0"/>
            <w:szCs w:val="20"/>
          </w:rPr>
          <m:t>n-</m:t>
        </m:r>
      </m:oMath>
      <w:r>
        <w:rPr>
          <w:rFonts w:ascii="Times New Roman" w:eastAsia="宋体" w:hAnsi="Times New Roman" w:cs="Times New Roman"/>
          <w:kern w:val="0"/>
          <w:szCs w:val="20"/>
        </w:rPr>
        <w:t>管道粗糙系</w:t>
      </w:r>
      <w:r>
        <w:rPr>
          <w:rFonts w:ascii="Times New Roman" w:eastAsia="宋体" w:hAnsi="Times New Roman" w:cs="Times New Roman" w:hint="eastAsia"/>
          <w:kern w:val="0"/>
          <w:szCs w:val="20"/>
        </w:rPr>
        <w:t>数，参照表</w:t>
      </w:r>
      <w:r>
        <w:rPr>
          <w:rFonts w:ascii="Times New Roman" w:eastAsia="宋体" w:hAnsi="Times New Roman" w:cs="Times New Roman" w:hint="eastAsia"/>
          <w:kern w:val="0"/>
          <w:szCs w:val="20"/>
        </w:rPr>
        <w:t>5</w:t>
      </w:r>
      <w:r>
        <w:rPr>
          <w:rFonts w:ascii="Times New Roman" w:eastAsia="宋体" w:hAnsi="Times New Roman" w:cs="Times New Roman"/>
          <w:kern w:val="0"/>
          <w:szCs w:val="20"/>
        </w:rPr>
        <w:t>.4.2</w:t>
      </w:r>
      <w:r>
        <w:rPr>
          <w:rFonts w:ascii="Times New Roman" w:eastAsia="宋体" w:hAnsi="Times New Roman" w:cs="Times New Roman" w:hint="eastAsia"/>
          <w:kern w:val="0"/>
          <w:szCs w:val="20"/>
        </w:rPr>
        <w:t>取值</w:t>
      </w:r>
      <w:r>
        <w:rPr>
          <w:rFonts w:ascii="Times New Roman" w:eastAsia="宋体" w:hAnsi="Times New Roman" w:cs="Times New Roman"/>
          <w:kern w:val="0"/>
          <w:szCs w:val="20"/>
        </w:rPr>
        <w:t>。</w:t>
      </w:r>
    </w:p>
    <w:p w14:paraId="2334373F"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kern w:val="0"/>
          <w:szCs w:val="20"/>
        </w:rPr>
        <w:t>5.4.2</w:t>
      </w:r>
      <w:r>
        <w:rPr>
          <w:rFonts w:ascii="Times New Roman" w:eastAsia="宋体" w:hAnsi="Times New Roman" w:cs="Times New Roman" w:hint="eastAsia"/>
          <w:b/>
          <w:bCs/>
          <w:kern w:val="0"/>
          <w:szCs w:val="21"/>
        </w:rPr>
        <w:t xml:space="preserve"> </w:t>
      </w:r>
      <w:r>
        <w:rPr>
          <w:rFonts w:ascii="Times New Roman" w:eastAsia="宋体" w:hAnsi="Times New Roman" w:cs="Times New Roman" w:hint="eastAsia"/>
          <w:szCs w:val="21"/>
        </w:rPr>
        <w:t>修复后圆形管道的过流能力</w:t>
      </w:r>
      <w:r>
        <w:rPr>
          <w:rFonts w:ascii="Times New Roman" w:eastAsia="宋体" w:hAnsi="Times New Roman" w:cs="Times New Roman" w:hint="eastAsia"/>
        </w:rPr>
        <w:t>与修复前管道的过流能力的比值应按下式计算：</w:t>
      </w:r>
    </w:p>
    <w:p w14:paraId="2538238F" w14:textId="77777777" w:rsidR="0088358A" w:rsidRDefault="00D92A37">
      <w:pPr>
        <w:autoSpaceDE w:val="0"/>
        <w:autoSpaceDN w:val="0"/>
        <w:adjustRightInd w:val="0"/>
        <w:spacing w:line="360" w:lineRule="auto"/>
        <w:jc w:val="left"/>
        <w:rPr>
          <w:rFonts w:ascii="Times New Roman" w:eastAsia="宋体" w:hAnsi="Times New Roman" w:cs="Times New Roman"/>
          <w:kern w:val="0"/>
          <w:szCs w:val="21"/>
        </w:rPr>
      </w:pPr>
      <m:oMathPara>
        <m:oMathParaPr>
          <m:jc m:val="right"/>
        </m:oMathParaPr>
        <m:oMath>
          <m:r>
            <w:rPr>
              <w:rFonts w:ascii="Cambria Math" w:eastAsia="宋体" w:hAnsi="Cambria Math" w:cs="Times New Roman"/>
              <w:kern w:val="0"/>
              <w:szCs w:val="21"/>
            </w:rPr>
            <m:t>B=</m:t>
          </m:r>
          <m:f>
            <m:fPr>
              <m:ctrlPr>
                <w:rPr>
                  <w:rFonts w:ascii="Cambria Math" w:eastAsia="宋体" w:hAnsi="Cambria Math" w:cs="Times New Roman"/>
                  <w:i/>
                  <w:kern w:val="0"/>
                  <w:szCs w:val="21"/>
                </w:rPr>
              </m:ctrlPr>
            </m:fPr>
            <m:num>
              <m:sSub>
                <m:sSubPr>
                  <m:ctrlPr>
                    <w:rPr>
                      <w:rFonts w:ascii="Cambria Math" w:eastAsia="宋体" w:hAnsi="Cambria Math" w:cs="Times New Roman"/>
                      <w:i/>
                      <w:kern w:val="0"/>
                      <w:szCs w:val="21"/>
                    </w:rPr>
                  </m:ctrlPr>
                </m:sSubPr>
                <m:e>
                  <m:r>
                    <w:rPr>
                      <w:rFonts w:ascii="Cambria Math" w:eastAsia="宋体" w:hAnsi="Cambria Math" w:cs="Times New Roman"/>
                      <w:kern w:val="0"/>
                      <w:szCs w:val="21"/>
                    </w:rPr>
                    <m:t>n</m:t>
                  </m:r>
                </m:e>
                <m:sub>
                  <m:r>
                    <w:rPr>
                      <w:rFonts w:ascii="Cambria Math" w:eastAsia="宋体" w:hAnsi="Cambria Math" w:cs="Times New Roman"/>
                      <w:kern w:val="0"/>
                      <w:szCs w:val="21"/>
                    </w:rPr>
                    <m:t>e</m:t>
                  </m:r>
                </m:sub>
              </m:sSub>
            </m:num>
            <m:den>
              <m:sSub>
                <m:sSubPr>
                  <m:ctrlPr>
                    <w:rPr>
                      <w:rFonts w:ascii="Cambria Math" w:eastAsia="宋体" w:hAnsi="Cambria Math" w:cs="Times New Roman"/>
                      <w:i/>
                      <w:kern w:val="0"/>
                      <w:szCs w:val="21"/>
                    </w:rPr>
                  </m:ctrlPr>
                </m:sSubPr>
                <m:e>
                  <m:r>
                    <w:rPr>
                      <w:rFonts w:ascii="Cambria Math" w:eastAsia="宋体" w:hAnsi="Cambria Math" w:cs="Times New Roman"/>
                      <w:kern w:val="0"/>
                      <w:szCs w:val="21"/>
                    </w:rPr>
                    <m:t>n</m:t>
                  </m:r>
                </m:e>
                <m:sub>
                  <m:r>
                    <w:rPr>
                      <w:rFonts w:ascii="Cambria Math" w:eastAsia="宋体" w:hAnsi="Cambria Math" w:cs="Times New Roman"/>
                      <w:kern w:val="0"/>
                      <w:szCs w:val="21"/>
                    </w:rPr>
                    <m:t>l</m:t>
                  </m:r>
                </m:sub>
              </m:sSub>
            </m:den>
          </m:f>
          <m:r>
            <w:rPr>
              <w:rFonts w:ascii="Cambria Math" w:eastAsia="宋体" w:hAnsi="Cambria Math" w:cs="Times New Roman"/>
              <w:kern w:val="0"/>
              <w:szCs w:val="21"/>
            </w:rPr>
            <m:t>∙</m:t>
          </m:r>
          <m:sSup>
            <m:sSupPr>
              <m:ctrlPr>
                <w:rPr>
                  <w:rFonts w:ascii="Cambria Math" w:eastAsia="宋体" w:hAnsi="Cambria Math" w:cs="Times New Roman"/>
                  <w:i/>
                  <w:kern w:val="0"/>
                  <w:szCs w:val="21"/>
                </w:rPr>
              </m:ctrlPr>
            </m:sSupPr>
            <m:e>
              <m:d>
                <m:dPr>
                  <m:ctrlPr>
                    <w:rPr>
                      <w:rFonts w:ascii="Cambria Math" w:eastAsia="宋体" w:hAnsi="Cambria Math" w:cs="Times New Roman"/>
                      <w:i/>
                      <w:kern w:val="0"/>
                      <w:szCs w:val="21"/>
                    </w:rPr>
                  </m:ctrlPr>
                </m:dPr>
                <m:e>
                  <m:f>
                    <m:fPr>
                      <m:ctrlPr>
                        <w:rPr>
                          <w:rFonts w:ascii="Cambria Math" w:eastAsia="宋体" w:hAnsi="Cambria Math" w:cs="Times New Roman"/>
                          <w:i/>
                          <w:kern w:val="0"/>
                          <w:szCs w:val="21"/>
                        </w:rPr>
                      </m:ctrlPr>
                    </m:fPr>
                    <m:num>
                      <m:r>
                        <w:rPr>
                          <w:rFonts w:ascii="Cambria Math" w:eastAsia="宋体" w:hAnsi="Cambria Math" w:cs="Times New Roman"/>
                        </w:rPr>
                        <m:t>d</m:t>
                      </m:r>
                    </m:num>
                    <m:den>
                      <m:sSub>
                        <m:sSubPr>
                          <m:ctrlPr>
                            <w:rPr>
                              <w:rFonts w:ascii="Cambria Math" w:eastAsia="宋体" w:hAnsi="Cambria Math" w:cs="Times New Roman"/>
                              <w:i/>
                            </w:rPr>
                          </m:ctrlPr>
                        </m:sSubPr>
                        <m:e>
                          <m:r>
                            <w:rPr>
                              <w:rFonts w:ascii="Cambria Math" w:eastAsia="宋体" w:hAnsi="Cambria Math" w:cs="Times New Roman"/>
                            </w:rPr>
                            <m:t>d</m:t>
                          </m:r>
                        </m:e>
                        <m:sub>
                          <m:r>
                            <w:rPr>
                              <w:rFonts w:ascii="Cambria Math" w:eastAsia="宋体" w:hAnsi="Cambria Math" w:cs="Times New Roman"/>
                            </w:rPr>
                            <m:t>e</m:t>
                          </m:r>
                        </m:sub>
                      </m:sSub>
                    </m:den>
                  </m:f>
                </m:e>
              </m:d>
            </m:e>
            <m:sup>
              <m:f>
                <m:fPr>
                  <m:ctrlPr>
                    <w:rPr>
                      <w:rFonts w:ascii="Cambria Math" w:eastAsia="宋体" w:hAnsi="Cambria Math" w:cs="Times New Roman"/>
                      <w:i/>
                      <w:kern w:val="0"/>
                      <w:szCs w:val="21"/>
                    </w:rPr>
                  </m:ctrlPr>
                </m:fPr>
                <m:num>
                  <m:r>
                    <w:rPr>
                      <w:rFonts w:ascii="Cambria Math" w:eastAsia="宋体" w:hAnsi="Cambria Math" w:cs="Times New Roman"/>
                      <w:kern w:val="0"/>
                      <w:szCs w:val="21"/>
                    </w:rPr>
                    <m:t>8</m:t>
                  </m:r>
                </m:num>
                <m:den>
                  <m:r>
                    <w:rPr>
                      <w:rFonts w:ascii="Cambria Math" w:eastAsia="宋体" w:hAnsi="Cambria Math" w:cs="Times New Roman"/>
                      <w:kern w:val="0"/>
                      <w:szCs w:val="21"/>
                    </w:rPr>
                    <m:t>3</m:t>
                  </m:r>
                </m:den>
              </m:f>
            </m:sup>
          </m:sSup>
          <m:r>
            <w:rPr>
              <w:rFonts w:ascii="Cambria Math" w:eastAsia="宋体" w:hAnsi="Cambria Math" w:cs="Times New Roman"/>
              <w:kern w:val="0"/>
              <w:szCs w:val="21"/>
            </w:rPr>
            <m:t xml:space="preserve">×100%                                               </m:t>
          </m:r>
          <m:r>
            <m:rPr>
              <m:sty m:val="p"/>
            </m:rPr>
            <w:rPr>
              <w:rFonts w:ascii="Cambria Math" w:eastAsia="宋体" w:hAnsi="Cambria Math" w:cs="Times New Roman"/>
              <w:kern w:val="0"/>
              <w:szCs w:val="21"/>
            </w:rPr>
            <m:t>（</m:t>
          </m:r>
          <m:r>
            <m:rPr>
              <m:sty m:val="p"/>
            </m:rPr>
            <w:rPr>
              <w:rFonts w:ascii="Cambria Math" w:eastAsia="宋体" w:hAnsi="Cambria Math" w:cs="Times New Roman"/>
              <w:kern w:val="0"/>
              <w:szCs w:val="21"/>
            </w:rPr>
            <m:t>5.4.2</m:t>
          </m:r>
          <m:r>
            <m:rPr>
              <m:sty m:val="p"/>
            </m:rPr>
            <w:rPr>
              <w:rFonts w:ascii="Cambria Math" w:eastAsia="宋体" w:hAnsi="Cambria Math" w:cs="Times New Roman"/>
              <w:kern w:val="0"/>
              <w:szCs w:val="21"/>
            </w:rPr>
            <m:t>）</m:t>
          </m:r>
        </m:oMath>
      </m:oMathPara>
    </w:p>
    <w:p w14:paraId="75B8FD36" w14:textId="77777777" w:rsidR="0088358A" w:rsidRDefault="00D92A37">
      <w:pPr>
        <w:autoSpaceDE w:val="0"/>
        <w:autoSpaceDN w:val="0"/>
        <w:adjustRightInd w:val="0"/>
        <w:spacing w:line="36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式中：</w:t>
      </w:r>
    </w:p>
    <w:p w14:paraId="54D6FFC5" w14:textId="77777777" w:rsidR="0088358A" w:rsidRDefault="00D92A37">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i/>
          <w:iCs/>
          <w:kern w:val="0"/>
          <w:szCs w:val="21"/>
        </w:rPr>
        <w:t>B</w:t>
      </w:r>
      <m:oMath>
        <m:r>
          <w:rPr>
            <w:rFonts w:ascii="Cambria Math" w:eastAsia="宋体" w:hAnsi="Cambria Math" w:cs="Times New Roman"/>
          </w:rPr>
          <m:t>-</m:t>
        </m:r>
      </m:oMath>
      <w:r>
        <w:rPr>
          <w:rFonts w:ascii="Times New Roman" w:eastAsia="宋体" w:hAnsi="Times New Roman" w:cs="Times New Roman"/>
          <w:kern w:val="0"/>
          <w:szCs w:val="21"/>
        </w:rPr>
        <w:t>管道修复前后过流能力比；</w:t>
      </w:r>
    </w:p>
    <w:p w14:paraId="571F0BD8"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sSub>
          <m:sSubPr>
            <m:ctrlPr>
              <w:rPr>
                <w:rFonts w:ascii="Cambria Math" w:eastAsia="宋体" w:hAnsi="Cambria Math" w:cs="Times New Roman"/>
                <w:i/>
                <w:kern w:val="0"/>
                <w:szCs w:val="21"/>
              </w:rPr>
            </m:ctrlPr>
          </m:sSubPr>
          <m:e>
            <m:r>
              <w:rPr>
                <w:rFonts w:ascii="Cambria Math" w:eastAsia="宋体" w:hAnsi="Cambria Math" w:cs="Times New Roman"/>
                <w:kern w:val="0"/>
                <w:szCs w:val="21"/>
              </w:rPr>
              <m:t>n</m:t>
            </m:r>
          </m:e>
          <m:sub>
            <m:r>
              <w:rPr>
                <w:rFonts w:ascii="Cambria Math" w:eastAsia="宋体" w:hAnsi="Cambria Math" w:cs="Times New Roman"/>
                <w:kern w:val="0"/>
                <w:szCs w:val="21"/>
              </w:rPr>
              <m:t>e</m:t>
            </m:r>
          </m:sub>
        </m:sSub>
        <m:r>
          <w:rPr>
            <w:rFonts w:ascii="Cambria Math" w:eastAsia="宋体" w:hAnsi="Cambria Math" w:cs="Times New Roman"/>
          </w:rPr>
          <m:t>-</m:t>
        </m:r>
      </m:oMath>
      <w:r w:rsidR="00D92A37">
        <w:rPr>
          <w:rFonts w:ascii="Times New Roman" w:eastAsia="宋体" w:hAnsi="Times New Roman" w:cs="Times New Roman"/>
          <w:kern w:val="0"/>
          <w:szCs w:val="21"/>
        </w:rPr>
        <w:t>原管道的粗糙系数</w:t>
      </w:r>
      <w:r w:rsidR="00D92A37">
        <w:rPr>
          <w:rFonts w:ascii="Times New Roman" w:eastAsia="宋体" w:hAnsi="Times New Roman" w:cs="Times New Roman" w:hint="eastAsia"/>
          <w:kern w:val="0"/>
          <w:szCs w:val="21"/>
        </w:rPr>
        <w:t>，按表</w:t>
      </w:r>
      <w:r w:rsidR="00D92A37">
        <w:rPr>
          <w:rFonts w:ascii="Times New Roman" w:eastAsia="宋体" w:hAnsi="Times New Roman" w:cs="Times New Roman" w:hint="eastAsia"/>
          <w:kern w:val="0"/>
          <w:szCs w:val="21"/>
        </w:rPr>
        <w:t>5</w:t>
      </w:r>
      <w:r w:rsidR="00D92A37">
        <w:rPr>
          <w:rFonts w:ascii="Times New Roman" w:eastAsia="宋体" w:hAnsi="Times New Roman" w:cs="Times New Roman"/>
          <w:kern w:val="0"/>
          <w:szCs w:val="21"/>
        </w:rPr>
        <w:t>.4.3</w:t>
      </w:r>
      <w:r w:rsidR="00D92A37">
        <w:rPr>
          <w:rFonts w:ascii="Times New Roman" w:eastAsia="宋体" w:hAnsi="Times New Roman" w:cs="Times New Roman" w:hint="eastAsia"/>
          <w:kern w:val="0"/>
          <w:szCs w:val="21"/>
        </w:rPr>
        <w:t>取值</w:t>
      </w:r>
      <w:r w:rsidR="00D92A37">
        <w:rPr>
          <w:rFonts w:ascii="Times New Roman" w:eastAsia="宋体" w:hAnsi="Times New Roman" w:cs="Times New Roman"/>
          <w:kern w:val="0"/>
          <w:szCs w:val="21"/>
        </w:rPr>
        <w:t>；</w:t>
      </w:r>
    </w:p>
    <w:p w14:paraId="5D165128"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sSub>
          <m:sSubPr>
            <m:ctrlPr>
              <w:rPr>
                <w:rFonts w:ascii="Cambria Math" w:eastAsia="宋体" w:hAnsi="Cambria Math" w:cs="Times New Roman"/>
                <w:i/>
                <w:kern w:val="0"/>
                <w:szCs w:val="21"/>
              </w:rPr>
            </m:ctrlPr>
          </m:sSubPr>
          <m:e>
            <m:r>
              <w:rPr>
                <w:rFonts w:ascii="Cambria Math" w:eastAsia="宋体" w:hAnsi="Cambria Math" w:cs="Times New Roman"/>
                <w:kern w:val="0"/>
                <w:szCs w:val="21"/>
              </w:rPr>
              <m:t>n</m:t>
            </m:r>
          </m:e>
          <m:sub>
            <m:r>
              <w:rPr>
                <w:rFonts w:ascii="Cambria Math" w:eastAsia="宋体" w:hAnsi="Cambria Math" w:cs="Times New Roman"/>
                <w:kern w:val="0"/>
                <w:szCs w:val="21"/>
              </w:rPr>
              <m:t>l</m:t>
            </m:r>
          </m:sub>
        </m:sSub>
        <m:r>
          <w:rPr>
            <w:rFonts w:ascii="Cambria Math" w:eastAsia="宋体" w:hAnsi="Cambria Math" w:cs="Times New Roman"/>
          </w:rPr>
          <m:t>-</m:t>
        </m:r>
      </m:oMath>
      <w:r w:rsidR="00D92A37">
        <w:rPr>
          <w:rFonts w:eastAsia="宋体" w:hAnsi="Cambria Math" w:cs="Times New Roman" w:hint="eastAsia"/>
        </w:rPr>
        <w:t>喷涂</w:t>
      </w:r>
      <w:r w:rsidR="00D92A37">
        <w:rPr>
          <w:rFonts w:ascii="Times New Roman" w:eastAsia="宋体" w:hAnsi="Times New Roman" w:cs="Times New Roman"/>
          <w:kern w:val="0"/>
          <w:szCs w:val="21"/>
        </w:rPr>
        <w:t>内衬管的粗糙系数，</w:t>
      </w:r>
      <w:r w:rsidR="00D92A37">
        <w:rPr>
          <w:rFonts w:ascii="Times New Roman" w:eastAsia="宋体" w:hAnsi="Times New Roman" w:cs="Times New Roman" w:hint="eastAsia"/>
          <w:kern w:val="0"/>
          <w:szCs w:val="21"/>
        </w:rPr>
        <w:t>按表</w:t>
      </w:r>
      <w:r w:rsidR="00D92A37">
        <w:rPr>
          <w:rFonts w:ascii="Times New Roman" w:eastAsia="宋体" w:hAnsi="Times New Roman" w:cs="Times New Roman" w:hint="eastAsia"/>
          <w:kern w:val="0"/>
          <w:szCs w:val="21"/>
        </w:rPr>
        <w:t>5</w:t>
      </w:r>
      <w:r w:rsidR="00D92A37">
        <w:rPr>
          <w:rFonts w:ascii="Times New Roman" w:eastAsia="宋体" w:hAnsi="Times New Roman" w:cs="Times New Roman"/>
          <w:kern w:val="0"/>
          <w:szCs w:val="21"/>
        </w:rPr>
        <w:t>.4.3</w:t>
      </w:r>
      <w:r w:rsidR="00D92A37">
        <w:rPr>
          <w:rFonts w:ascii="Times New Roman" w:eastAsia="宋体" w:hAnsi="Times New Roman" w:cs="Times New Roman" w:hint="eastAsia"/>
          <w:kern w:val="0"/>
          <w:szCs w:val="21"/>
        </w:rPr>
        <w:t>取值；</w:t>
      </w:r>
    </w:p>
    <w:p w14:paraId="3C3456C1" w14:textId="77777777" w:rsidR="0088358A" w:rsidRDefault="00D92A37">
      <w:pPr>
        <w:autoSpaceDE w:val="0"/>
        <w:autoSpaceDN w:val="0"/>
        <w:adjustRightInd w:val="0"/>
        <w:spacing w:line="360" w:lineRule="auto"/>
        <w:ind w:firstLineChars="200" w:firstLine="420"/>
        <w:jc w:val="left"/>
        <w:rPr>
          <w:rFonts w:ascii="Times New Roman" w:eastAsia="宋体" w:hAnsi="Times New Roman" w:cs="Times New Roman"/>
        </w:rPr>
      </w:pPr>
      <m:oMath>
        <m:r>
          <w:rPr>
            <w:rFonts w:ascii="Cambria Math" w:eastAsia="宋体" w:hAnsi="Cambria Math" w:cs="Times New Roman"/>
            <w:kern w:val="0"/>
            <w:szCs w:val="21"/>
          </w:rPr>
          <m:t>d</m:t>
        </m:r>
        <m:r>
          <w:rPr>
            <w:rFonts w:ascii="Cambria Math" w:eastAsia="宋体" w:hAnsi="Cambria Math" w:cs="Times New Roman"/>
          </w:rPr>
          <m:t>-</m:t>
        </m:r>
      </m:oMath>
      <w:r>
        <w:rPr>
          <w:rFonts w:ascii="Times New Roman" w:eastAsia="宋体" w:hAnsi="Times New Roman" w:cs="Times New Roman" w:hint="eastAsia"/>
        </w:rPr>
        <w:t>喷涂</w:t>
      </w:r>
      <w:r>
        <w:rPr>
          <w:rFonts w:ascii="Times New Roman" w:eastAsia="宋体" w:hAnsi="Times New Roman" w:cs="Times New Roman"/>
        </w:rPr>
        <w:t>内衬管</w:t>
      </w:r>
      <w:r>
        <w:rPr>
          <w:rFonts w:ascii="Times New Roman" w:eastAsia="宋体" w:hAnsi="Times New Roman" w:cs="Times New Roman" w:hint="eastAsia"/>
        </w:rPr>
        <w:t>的内</w:t>
      </w:r>
      <w:r>
        <w:rPr>
          <w:rFonts w:ascii="Times New Roman" w:eastAsia="宋体" w:hAnsi="Times New Roman" w:cs="Times New Roman"/>
        </w:rPr>
        <w:t>径</w:t>
      </w:r>
      <w:r>
        <w:rPr>
          <w:rFonts w:ascii="Times New Roman" w:eastAsia="宋体" w:hAnsi="Times New Roman" w:cs="Times New Roman" w:hint="eastAsia"/>
        </w:rPr>
        <w:t>（</w:t>
      </w:r>
      <w:r>
        <w:rPr>
          <w:rFonts w:ascii="Times New Roman" w:eastAsia="宋体" w:hAnsi="Times New Roman" w:cs="Times New Roman"/>
        </w:rPr>
        <w:t>mm</w:t>
      </w:r>
      <w:r>
        <w:rPr>
          <w:rFonts w:ascii="Times New Roman" w:eastAsia="宋体" w:hAnsi="Times New Roman" w:cs="Times New Roman" w:hint="eastAsia"/>
        </w:rPr>
        <w:t>）；</w:t>
      </w:r>
    </w:p>
    <w:p w14:paraId="3EF1012E"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rPr>
      </w:pPr>
      <m:oMath>
        <m:sSub>
          <m:sSubPr>
            <m:ctrlPr>
              <w:rPr>
                <w:rFonts w:ascii="Cambria Math" w:eastAsia="宋体" w:hAnsi="Cambria Math" w:cs="Times New Roman"/>
                <w:i/>
                <w:kern w:val="0"/>
                <w:szCs w:val="21"/>
              </w:rPr>
            </m:ctrlPr>
          </m:sSubPr>
          <m:e>
            <m:r>
              <w:rPr>
                <w:rFonts w:ascii="Cambria Math" w:eastAsia="宋体" w:hAnsi="Cambria Math" w:cs="Times New Roman" w:hint="eastAsia"/>
                <w:kern w:val="0"/>
                <w:szCs w:val="21"/>
              </w:rPr>
              <m:t>d</m:t>
            </m:r>
            <m:ctrlPr>
              <w:rPr>
                <w:rFonts w:ascii="Cambria Math" w:eastAsia="宋体" w:hAnsi="Cambria Math" w:cs="Times New Roman" w:hint="eastAsia"/>
                <w:i/>
                <w:kern w:val="0"/>
                <w:szCs w:val="21"/>
              </w:rPr>
            </m:ctrlPr>
          </m:e>
          <m:sub>
            <m:r>
              <w:rPr>
                <w:rFonts w:ascii="Cambria Math" w:eastAsia="宋体" w:hAnsi="Cambria Math" w:cs="Times New Roman" w:hint="eastAsia"/>
                <w:kern w:val="0"/>
                <w:szCs w:val="21"/>
              </w:rPr>
              <m:t>e</m:t>
            </m:r>
          </m:sub>
        </m:sSub>
        <m:r>
          <w:rPr>
            <w:rFonts w:ascii="Cambria Math" w:eastAsia="宋体" w:hAnsi="Cambria Math" w:cs="Times New Roman"/>
          </w:rPr>
          <m:t>-</m:t>
        </m:r>
      </m:oMath>
      <w:r w:rsidR="00D92A37">
        <w:rPr>
          <w:rFonts w:ascii="Times New Roman" w:eastAsia="宋体" w:hAnsi="Times New Roman" w:cs="Times New Roman" w:hint="eastAsia"/>
        </w:rPr>
        <w:t>原管道内</w:t>
      </w:r>
      <w:r w:rsidR="00D92A37">
        <w:rPr>
          <w:rFonts w:ascii="Times New Roman" w:eastAsia="宋体" w:hAnsi="Times New Roman" w:cs="Times New Roman"/>
        </w:rPr>
        <w:t>径</w:t>
      </w:r>
      <w:r w:rsidR="00D92A37">
        <w:rPr>
          <w:rFonts w:ascii="Times New Roman" w:eastAsia="宋体" w:hAnsi="Times New Roman" w:cs="Times New Roman" w:hint="eastAsia"/>
        </w:rPr>
        <w:t>（</w:t>
      </w:r>
      <w:r w:rsidR="00D92A37">
        <w:rPr>
          <w:rFonts w:ascii="Times New Roman" w:eastAsia="宋体" w:hAnsi="Times New Roman" w:cs="Times New Roman"/>
        </w:rPr>
        <w:t>mm</w:t>
      </w:r>
      <w:r w:rsidR="00D92A37">
        <w:rPr>
          <w:rFonts w:ascii="Times New Roman" w:eastAsia="宋体" w:hAnsi="Times New Roman" w:cs="Times New Roman" w:hint="eastAsia"/>
        </w:rPr>
        <w:t>）。</w:t>
      </w:r>
    </w:p>
    <w:p w14:paraId="3EC71E19" w14:textId="77777777" w:rsidR="0088358A" w:rsidRDefault="00D92A37">
      <w:pPr>
        <w:spacing w:line="360" w:lineRule="auto"/>
        <w:rPr>
          <w:rFonts w:ascii="Times New Roman" w:eastAsia="宋体" w:hAnsi="Times New Roman" w:cs="Times New Roman"/>
          <w:kern w:val="0"/>
          <w:szCs w:val="20"/>
        </w:rPr>
      </w:pPr>
      <w:r>
        <w:rPr>
          <w:rFonts w:ascii="Times New Roman" w:eastAsia="宋体" w:hAnsi="Times New Roman" w:cs="Times New Roman" w:hint="eastAsia"/>
          <w:b/>
          <w:bCs/>
          <w:kern w:val="0"/>
          <w:szCs w:val="20"/>
        </w:rPr>
        <w:t>5</w:t>
      </w:r>
      <w:r>
        <w:rPr>
          <w:rFonts w:ascii="Times New Roman" w:eastAsia="宋体" w:hAnsi="Times New Roman" w:cs="Times New Roman"/>
          <w:b/>
          <w:bCs/>
          <w:kern w:val="0"/>
          <w:szCs w:val="20"/>
        </w:rPr>
        <w:t xml:space="preserve">.4.3 </w:t>
      </w:r>
      <w:r>
        <w:rPr>
          <w:rFonts w:ascii="Times New Roman" w:eastAsia="宋体" w:hAnsi="Times New Roman" w:cs="Times New Roman" w:hint="eastAsia"/>
          <w:kern w:val="0"/>
          <w:szCs w:val="20"/>
        </w:rPr>
        <w:t>部分管材的粗糙系数可按表</w:t>
      </w:r>
      <w:r>
        <w:rPr>
          <w:rFonts w:ascii="Times New Roman" w:eastAsia="宋体" w:hAnsi="Times New Roman" w:cs="Times New Roman" w:hint="eastAsia"/>
          <w:kern w:val="0"/>
          <w:szCs w:val="20"/>
        </w:rPr>
        <w:t>5</w:t>
      </w:r>
      <w:r>
        <w:rPr>
          <w:rFonts w:ascii="Times New Roman" w:eastAsia="宋体" w:hAnsi="Times New Roman" w:cs="Times New Roman"/>
          <w:kern w:val="0"/>
          <w:szCs w:val="20"/>
        </w:rPr>
        <w:t>.4.3</w:t>
      </w:r>
      <w:r>
        <w:rPr>
          <w:rFonts w:ascii="Times New Roman" w:eastAsia="宋体" w:hAnsi="Times New Roman" w:cs="Times New Roman" w:hint="eastAsia"/>
          <w:kern w:val="0"/>
          <w:szCs w:val="20"/>
        </w:rPr>
        <w:t>取值。</w:t>
      </w:r>
    </w:p>
    <w:p w14:paraId="77DA7D7F" w14:textId="77777777" w:rsidR="0088358A" w:rsidRDefault="00D92A37">
      <w:pPr>
        <w:pStyle w:val="Bodytext1"/>
        <w:spacing w:line="360" w:lineRule="auto"/>
        <w:ind w:firstLine="0"/>
        <w:jc w:val="center"/>
        <w:rPr>
          <w:rFonts w:ascii="Times New Roman" w:hAnsi="Times New Roman" w:cs="Times New Roman"/>
          <w:b/>
          <w:bCs/>
          <w:kern w:val="0"/>
          <w:sz w:val="21"/>
          <w:szCs w:val="20"/>
          <w:lang w:val="en-US" w:eastAsia="zh-CN" w:bidi="ar-SA"/>
        </w:rPr>
      </w:pPr>
      <w:r>
        <w:rPr>
          <w:rFonts w:ascii="Times New Roman" w:hAnsi="Times New Roman" w:cs="Times New Roman" w:hint="eastAsia"/>
          <w:b/>
          <w:bCs/>
          <w:kern w:val="0"/>
          <w:sz w:val="21"/>
          <w:szCs w:val="20"/>
          <w:lang w:val="en-US" w:eastAsia="zh-CN" w:bidi="ar-SA"/>
        </w:rPr>
        <w:t>表</w:t>
      </w:r>
      <w:r>
        <w:rPr>
          <w:rFonts w:ascii="Times New Roman" w:hAnsi="Times New Roman" w:cs="Times New Roman"/>
          <w:b/>
          <w:bCs/>
          <w:kern w:val="0"/>
          <w:sz w:val="21"/>
          <w:szCs w:val="20"/>
          <w:lang w:val="en-US" w:eastAsia="zh-CN" w:bidi="ar-SA"/>
        </w:rPr>
        <w:t xml:space="preserve">5.4.3 </w:t>
      </w:r>
      <w:r>
        <w:rPr>
          <w:rFonts w:ascii="Times New Roman" w:hAnsi="Times New Roman" w:cs="Times New Roman" w:hint="eastAsia"/>
          <w:b/>
          <w:bCs/>
          <w:kern w:val="0"/>
          <w:sz w:val="21"/>
          <w:szCs w:val="20"/>
          <w:lang w:val="en-US" w:eastAsia="zh-CN" w:bidi="ar-SA"/>
        </w:rPr>
        <w:t>管道粗糙系数（</w:t>
      </w:r>
      <w:r>
        <w:rPr>
          <w:rFonts w:ascii="Times New Roman" w:hAnsi="Times New Roman" w:cs="Times New Roman" w:hint="eastAsia"/>
          <w:b/>
          <w:bCs/>
          <w:kern w:val="0"/>
          <w:sz w:val="21"/>
          <w:szCs w:val="20"/>
          <w:lang w:val="en-US" w:eastAsia="zh-CN" w:bidi="ar-SA"/>
        </w:rPr>
        <w:t>n</w:t>
      </w:r>
      <w:r>
        <w:rPr>
          <w:rFonts w:ascii="Times New Roman" w:hAnsi="Times New Roman" w:cs="Times New Roman" w:hint="eastAsia"/>
          <w:b/>
          <w:bCs/>
          <w:kern w:val="0"/>
          <w:sz w:val="21"/>
          <w:szCs w:val="20"/>
          <w:lang w:val="en-US" w:eastAsia="zh-CN" w:bidi="ar-SA"/>
        </w:rPr>
        <w:t>）推荐值</w:t>
      </w:r>
    </w:p>
    <w:tbl>
      <w:tblPr>
        <w:tblStyle w:val="af3"/>
        <w:tblW w:w="5000" w:type="pct"/>
        <w:tblLook w:val="04A0" w:firstRow="1" w:lastRow="0" w:firstColumn="1" w:lastColumn="0" w:noHBand="0" w:noVBand="1"/>
      </w:tblPr>
      <w:tblGrid>
        <w:gridCol w:w="4138"/>
        <w:gridCol w:w="4138"/>
      </w:tblGrid>
      <w:tr w:rsidR="0088358A" w14:paraId="4E77023A" w14:textId="77777777">
        <w:trPr>
          <w:trHeight w:val="57"/>
        </w:trPr>
        <w:tc>
          <w:tcPr>
            <w:tcW w:w="2500" w:type="pct"/>
            <w:tcBorders>
              <w:top w:val="single" w:sz="12" w:space="0" w:color="auto"/>
              <w:left w:val="single" w:sz="12" w:space="0" w:color="auto"/>
              <w:bottom w:val="single" w:sz="12" w:space="0" w:color="auto"/>
            </w:tcBorders>
          </w:tcPr>
          <w:p w14:paraId="140D57DE" w14:textId="77777777" w:rsidR="0088358A" w:rsidRDefault="00D92A37">
            <w:pPr>
              <w:pStyle w:val="Bodytext1"/>
              <w:spacing w:line="360" w:lineRule="auto"/>
              <w:jc w:val="center"/>
              <w:rPr>
                <w:rFonts w:ascii="Times New Roman" w:hAnsi="Times New Roman" w:cs="Times New Roman"/>
                <w:b/>
                <w:bCs/>
                <w:kern w:val="0"/>
                <w:sz w:val="20"/>
                <w:szCs w:val="18"/>
                <w:lang w:val="en-US" w:eastAsia="zh-CN" w:bidi="ar-SA"/>
              </w:rPr>
            </w:pPr>
            <w:r>
              <w:rPr>
                <w:rFonts w:ascii="Times New Roman" w:hAnsi="Times New Roman" w:cs="Times New Roman" w:hint="eastAsia"/>
                <w:b/>
                <w:bCs/>
                <w:kern w:val="0"/>
                <w:sz w:val="20"/>
                <w:szCs w:val="18"/>
                <w:lang w:val="en-US" w:eastAsia="zh-CN" w:bidi="ar-SA"/>
              </w:rPr>
              <w:t>管材类型</w:t>
            </w:r>
          </w:p>
        </w:tc>
        <w:tc>
          <w:tcPr>
            <w:tcW w:w="2500" w:type="pct"/>
            <w:tcBorders>
              <w:top w:val="single" w:sz="12" w:space="0" w:color="auto"/>
              <w:bottom w:val="single" w:sz="12" w:space="0" w:color="auto"/>
              <w:right w:val="single" w:sz="12" w:space="0" w:color="auto"/>
            </w:tcBorders>
          </w:tcPr>
          <w:p w14:paraId="5EF09452" w14:textId="77777777" w:rsidR="0088358A" w:rsidRDefault="00D92A37">
            <w:pPr>
              <w:pStyle w:val="Bodytext1"/>
              <w:spacing w:line="360" w:lineRule="auto"/>
              <w:jc w:val="center"/>
              <w:rPr>
                <w:rFonts w:ascii="Times New Roman" w:hAnsi="Times New Roman" w:cs="Times New Roman"/>
                <w:b/>
                <w:bCs/>
                <w:kern w:val="0"/>
                <w:sz w:val="20"/>
                <w:szCs w:val="18"/>
                <w:lang w:val="en-US" w:eastAsia="zh-CN" w:bidi="ar-SA"/>
              </w:rPr>
            </w:pPr>
            <w:r>
              <w:rPr>
                <w:rFonts w:ascii="Times New Roman" w:hAnsi="Times New Roman" w:cs="Times New Roman" w:hint="eastAsia"/>
                <w:b/>
                <w:bCs/>
                <w:kern w:val="0"/>
                <w:sz w:val="20"/>
                <w:szCs w:val="18"/>
                <w:lang w:val="en-US" w:eastAsia="zh-CN" w:bidi="ar-SA"/>
              </w:rPr>
              <w:t>粗糙系数（</w:t>
            </w:r>
            <w:r>
              <w:rPr>
                <w:rFonts w:ascii="Times New Roman" w:hAnsi="Times New Roman" w:cs="Times New Roman" w:hint="eastAsia"/>
                <w:b/>
                <w:bCs/>
                <w:kern w:val="0"/>
                <w:sz w:val="20"/>
                <w:szCs w:val="18"/>
                <w:lang w:val="en-US" w:eastAsia="zh-CN" w:bidi="ar-SA"/>
              </w:rPr>
              <w:t>n</w:t>
            </w:r>
            <w:r>
              <w:rPr>
                <w:rFonts w:ascii="Times New Roman" w:hAnsi="Times New Roman" w:cs="Times New Roman" w:hint="eastAsia"/>
                <w:b/>
                <w:bCs/>
                <w:kern w:val="0"/>
                <w:sz w:val="20"/>
                <w:szCs w:val="18"/>
                <w:lang w:val="en-US" w:eastAsia="zh-CN" w:bidi="ar-SA"/>
              </w:rPr>
              <w:t>）</w:t>
            </w:r>
          </w:p>
        </w:tc>
      </w:tr>
      <w:tr w:rsidR="0088358A" w14:paraId="4BFBC1BA" w14:textId="77777777">
        <w:trPr>
          <w:trHeight w:val="57"/>
        </w:trPr>
        <w:tc>
          <w:tcPr>
            <w:tcW w:w="2500" w:type="pct"/>
            <w:tcBorders>
              <w:top w:val="single" w:sz="12" w:space="0" w:color="auto"/>
              <w:left w:val="single" w:sz="12" w:space="0" w:color="auto"/>
            </w:tcBorders>
          </w:tcPr>
          <w:p w14:paraId="469D4F40" w14:textId="77777777" w:rsidR="0088358A" w:rsidRDefault="00D92A37">
            <w:pPr>
              <w:pStyle w:val="Bodytext1"/>
              <w:spacing w:line="360" w:lineRule="auto"/>
              <w:jc w:val="center"/>
              <w:rPr>
                <w:rFonts w:ascii="Times New Roman" w:hAnsi="Times New Roman" w:cs="Times New Roman"/>
                <w:kern w:val="0"/>
                <w:sz w:val="20"/>
                <w:szCs w:val="18"/>
                <w:lang w:val="en-US" w:eastAsia="zh-CN" w:bidi="ar-SA"/>
              </w:rPr>
            </w:pPr>
            <w:r>
              <w:rPr>
                <w:rFonts w:ascii="Times New Roman" w:hAnsi="Times New Roman" w:cs="Times New Roman" w:hint="eastAsia"/>
                <w:kern w:val="0"/>
                <w:sz w:val="20"/>
                <w:szCs w:val="18"/>
                <w:lang w:val="en-US" w:eastAsia="zh-CN" w:bidi="ar-SA"/>
              </w:rPr>
              <w:t>金属</w:t>
            </w:r>
          </w:p>
        </w:tc>
        <w:tc>
          <w:tcPr>
            <w:tcW w:w="2500" w:type="pct"/>
            <w:tcBorders>
              <w:top w:val="single" w:sz="12" w:space="0" w:color="auto"/>
              <w:right w:val="single" w:sz="12" w:space="0" w:color="auto"/>
            </w:tcBorders>
          </w:tcPr>
          <w:p w14:paraId="1BF61E79" w14:textId="77777777" w:rsidR="0088358A" w:rsidRDefault="00D92A37">
            <w:pPr>
              <w:pStyle w:val="Bodytext1"/>
              <w:spacing w:line="360" w:lineRule="auto"/>
              <w:jc w:val="center"/>
              <w:rPr>
                <w:rFonts w:ascii="Times New Roman" w:hAnsi="Times New Roman" w:cs="Times New Roman"/>
                <w:kern w:val="0"/>
                <w:sz w:val="20"/>
                <w:szCs w:val="18"/>
                <w:lang w:val="en-US" w:eastAsia="zh-CN" w:bidi="ar-SA"/>
              </w:rPr>
            </w:pPr>
            <w:r>
              <w:rPr>
                <w:rFonts w:ascii="Times New Roman" w:hAnsi="Times New Roman" w:cs="Times New Roman" w:hint="eastAsia"/>
                <w:kern w:val="0"/>
                <w:sz w:val="20"/>
                <w:szCs w:val="18"/>
                <w:lang w:val="en-US" w:eastAsia="zh-CN" w:bidi="ar-SA"/>
              </w:rPr>
              <w:t>0.01</w:t>
            </w:r>
            <w:r>
              <w:rPr>
                <w:rFonts w:ascii="Times New Roman" w:hAnsi="Times New Roman" w:cs="Times New Roman"/>
                <w:kern w:val="0"/>
                <w:sz w:val="20"/>
                <w:szCs w:val="18"/>
                <w:lang w:val="en-US" w:eastAsia="zh-CN" w:bidi="ar-SA"/>
              </w:rPr>
              <w:t>0</w:t>
            </w:r>
          </w:p>
        </w:tc>
      </w:tr>
      <w:tr w:rsidR="0088358A" w14:paraId="420DEDCD" w14:textId="77777777">
        <w:trPr>
          <w:trHeight w:val="57"/>
        </w:trPr>
        <w:tc>
          <w:tcPr>
            <w:tcW w:w="2500" w:type="pct"/>
            <w:tcBorders>
              <w:left w:val="single" w:sz="12" w:space="0" w:color="auto"/>
            </w:tcBorders>
          </w:tcPr>
          <w:p w14:paraId="1443D823" w14:textId="77777777" w:rsidR="0088358A" w:rsidRDefault="00D92A37">
            <w:pPr>
              <w:pStyle w:val="Bodytext1"/>
              <w:spacing w:line="360" w:lineRule="auto"/>
              <w:jc w:val="center"/>
              <w:rPr>
                <w:rFonts w:ascii="Times New Roman" w:hAnsi="Times New Roman" w:cs="Times New Roman"/>
                <w:kern w:val="0"/>
                <w:sz w:val="20"/>
                <w:szCs w:val="18"/>
                <w:lang w:val="en-US" w:eastAsia="zh-CN" w:bidi="ar-SA"/>
              </w:rPr>
            </w:pPr>
            <w:r>
              <w:rPr>
                <w:rFonts w:ascii="Times New Roman" w:hAnsi="Times New Roman" w:cs="Times New Roman" w:hint="eastAsia"/>
                <w:kern w:val="0"/>
                <w:sz w:val="20"/>
                <w:szCs w:val="18"/>
                <w:lang w:val="en-US" w:eastAsia="zh-CN" w:bidi="ar-SA"/>
              </w:rPr>
              <w:t>钢筋混凝土</w:t>
            </w:r>
          </w:p>
        </w:tc>
        <w:tc>
          <w:tcPr>
            <w:tcW w:w="2500" w:type="pct"/>
            <w:tcBorders>
              <w:right w:val="single" w:sz="12" w:space="0" w:color="auto"/>
            </w:tcBorders>
          </w:tcPr>
          <w:p w14:paraId="09C768D8" w14:textId="77777777" w:rsidR="0088358A" w:rsidRDefault="00D92A37">
            <w:pPr>
              <w:pStyle w:val="Bodytext1"/>
              <w:spacing w:line="360" w:lineRule="auto"/>
              <w:jc w:val="center"/>
              <w:rPr>
                <w:rFonts w:ascii="Times New Roman" w:hAnsi="Times New Roman" w:cs="Times New Roman"/>
                <w:kern w:val="0"/>
                <w:sz w:val="20"/>
                <w:szCs w:val="18"/>
                <w:lang w:val="en-US" w:eastAsia="zh-CN" w:bidi="ar-SA"/>
              </w:rPr>
            </w:pPr>
            <w:r>
              <w:rPr>
                <w:rFonts w:ascii="Times New Roman" w:hAnsi="Times New Roman" w:cs="Times New Roman" w:hint="eastAsia"/>
                <w:kern w:val="0"/>
                <w:sz w:val="20"/>
                <w:szCs w:val="18"/>
                <w:lang w:val="en-US" w:eastAsia="zh-CN" w:bidi="ar-SA"/>
              </w:rPr>
              <w:t>0.013</w:t>
            </w:r>
          </w:p>
        </w:tc>
      </w:tr>
      <w:tr w:rsidR="0088358A" w14:paraId="572C930F" w14:textId="77777777">
        <w:trPr>
          <w:trHeight w:val="57"/>
        </w:trPr>
        <w:tc>
          <w:tcPr>
            <w:tcW w:w="2500" w:type="pct"/>
            <w:tcBorders>
              <w:left w:val="single" w:sz="12" w:space="0" w:color="auto"/>
            </w:tcBorders>
          </w:tcPr>
          <w:p w14:paraId="2B68A851" w14:textId="77777777" w:rsidR="0088358A" w:rsidRDefault="00D92A37">
            <w:pPr>
              <w:pStyle w:val="Bodytext1"/>
              <w:spacing w:line="360" w:lineRule="auto"/>
              <w:jc w:val="center"/>
              <w:rPr>
                <w:rFonts w:ascii="Times New Roman" w:hAnsi="Times New Roman" w:cs="Times New Roman"/>
                <w:kern w:val="0"/>
                <w:sz w:val="20"/>
                <w:szCs w:val="18"/>
                <w:lang w:val="en-US" w:eastAsia="zh-CN" w:bidi="ar-SA"/>
              </w:rPr>
            </w:pPr>
            <w:r>
              <w:rPr>
                <w:rFonts w:ascii="Times New Roman" w:hAnsi="Times New Roman" w:cs="Times New Roman" w:hint="eastAsia"/>
                <w:kern w:val="0"/>
                <w:sz w:val="20"/>
                <w:szCs w:val="18"/>
                <w:lang w:val="en-US" w:eastAsia="zh-CN" w:bidi="ar-SA"/>
              </w:rPr>
              <w:t>混凝土</w:t>
            </w:r>
          </w:p>
        </w:tc>
        <w:tc>
          <w:tcPr>
            <w:tcW w:w="2500" w:type="pct"/>
            <w:tcBorders>
              <w:right w:val="single" w:sz="12" w:space="0" w:color="auto"/>
            </w:tcBorders>
          </w:tcPr>
          <w:p w14:paraId="690DF2E8" w14:textId="77777777" w:rsidR="0088358A" w:rsidRDefault="00D92A37">
            <w:pPr>
              <w:pStyle w:val="Bodytext1"/>
              <w:spacing w:line="360" w:lineRule="auto"/>
              <w:jc w:val="center"/>
              <w:rPr>
                <w:rFonts w:ascii="Times New Roman" w:hAnsi="Times New Roman" w:cs="Times New Roman"/>
                <w:kern w:val="0"/>
                <w:sz w:val="20"/>
                <w:szCs w:val="18"/>
                <w:lang w:val="en-US" w:eastAsia="zh-CN" w:bidi="ar-SA"/>
              </w:rPr>
            </w:pPr>
            <w:r>
              <w:rPr>
                <w:rFonts w:ascii="Times New Roman" w:hAnsi="Times New Roman" w:cs="Times New Roman" w:hint="eastAsia"/>
                <w:kern w:val="0"/>
                <w:sz w:val="20"/>
                <w:szCs w:val="18"/>
                <w:lang w:val="en-US" w:eastAsia="zh-CN" w:bidi="ar-SA"/>
              </w:rPr>
              <w:t>0.01</w:t>
            </w:r>
            <w:r>
              <w:rPr>
                <w:rFonts w:ascii="Times New Roman" w:hAnsi="Times New Roman" w:cs="Times New Roman"/>
                <w:kern w:val="0"/>
                <w:sz w:val="20"/>
                <w:szCs w:val="18"/>
                <w:lang w:val="en-US" w:eastAsia="zh-CN" w:bidi="ar-SA"/>
              </w:rPr>
              <w:t>3</w:t>
            </w:r>
          </w:p>
        </w:tc>
      </w:tr>
      <w:tr w:rsidR="0088358A" w14:paraId="5B76D9CF" w14:textId="77777777">
        <w:trPr>
          <w:trHeight w:val="57"/>
        </w:trPr>
        <w:tc>
          <w:tcPr>
            <w:tcW w:w="2500" w:type="pct"/>
            <w:tcBorders>
              <w:left w:val="single" w:sz="12" w:space="0" w:color="auto"/>
            </w:tcBorders>
          </w:tcPr>
          <w:p w14:paraId="64128C0D" w14:textId="77777777" w:rsidR="0088358A" w:rsidRDefault="00D92A37">
            <w:pPr>
              <w:pStyle w:val="Bodytext1"/>
              <w:spacing w:line="360" w:lineRule="auto"/>
              <w:jc w:val="center"/>
              <w:rPr>
                <w:rFonts w:ascii="Times New Roman" w:hAnsi="Times New Roman" w:cs="Times New Roman"/>
                <w:kern w:val="0"/>
                <w:sz w:val="20"/>
                <w:szCs w:val="18"/>
                <w:lang w:val="en-US" w:eastAsia="zh-CN" w:bidi="ar-SA"/>
              </w:rPr>
            </w:pPr>
            <w:r>
              <w:rPr>
                <w:rFonts w:ascii="Times New Roman" w:hAnsi="Times New Roman" w:cs="Times New Roman" w:hint="eastAsia"/>
                <w:kern w:val="0"/>
                <w:sz w:val="20"/>
                <w:szCs w:val="18"/>
                <w:lang w:val="en-US" w:eastAsia="zh-CN" w:bidi="ar-SA"/>
              </w:rPr>
              <w:t>高分子材料喷涂管</w:t>
            </w:r>
          </w:p>
        </w:tc>
        <w:tc>
          <w:tcPr>
            <w:tcW w:w="2500" w:type="pct"/>
            <w:tcBorders>
              <w:right w:val="single" w:sz="12" w:space="0" w:color="auto"/>
            </w:tcBorders>
          </w:tcPr>
          <w:p w14:paraId="3693B440" w14:textId="77777777" w:rsidR="0088358A" w:rsidRDefault="00D92A37">
            <w:pPr>
              <w:pStyle w:val="Bodytext1"/>
              <w:spacing w:line="360" w:lineRule="auto"/>
              <w:jc w:val="center"/>
              <w:rPr>
                <w:rFonts w:ascii="Times New Roman" w:hAnsi="Times New Roman" w:cs="Times New Roman"/>
                <w:kern w:val="0"/>
                <w:sz w:val="20"/>
                <w:szCs w:val="18"/>
                <w:lang w:val="en-US" w:eastAsia="zh-CN" w:bidi="ar-SA"/>
              </w:rPr>
            </w:pPr>
            <w:r>
              <w:rPr>
                <w:rFonts w:ascii="Times New Roman" w:hAnsi="Times New Roman" w:cs="Times New Roman"/>
                <w:kern w:val="0"/>
                <w:sz w:val="20"/>
                <w:szCs w:val="18"/>
                <w:lang w:val="en-US" w:eastAsia="zh-CN" w:bidi="ar-SA"/>
              </w:rPr>
              <w:t>0.012~</w:t>
            </w:r>
            <w:r>
              <w:rPr>
                <w:rFonts w:ascii="Times New Roman" w:hAnsi="Times New Roman" w:cs="Times New Roman" w:hint="eastAsia"/>
                <w:kern w:val="0"/>
                <w:sz w:val="20"/>
                <w:szCs w:val="18"/>
                <w:lang w:val="en-US" w:eastAsia="zh-CN" w:bidi="ar-SA"/>
              </w:rPr>
              <w:t>0</w:t>
            </w:r>
            <w:r>
              <w:rPr>
                <w:rFonts w:ascii="Times New Roman" w:hAnsi="Times New Roman" w:cs="Times New Roman"/>
                <w:kern w:val="0"/>
                <w:sz w:val="20"/>
                <w:szCs w:val="18"/>
                <w:lang w:val="en-US" w:eastAsia="zh-CN" w:bidi="ar-SA"/>
              </w:rPr>
              <w:t>.013</w:t>
            </w:r>
          </w:p>
        </w:tc>
      </w:tr>
      <w:tr w:rsidR="0088358A" w14:paraId="73F0E60B" w14:textId="77777777">
        <w:tc>
          <w:tcPr>
            <w:tcW w:w="5000" w:type="pct"/>
            <w:gridSpan w:val="2"/>
            <w:tcBorders>
              <w:left w:val="single" w:sz="12" w:space="0" w:color="auto"/>
              <w:bottom w:val="single" w:sz="12" w:space="0" w:color="auto"/>
              <w:right w:val="single" w:sz="12" w:space="0" w:color="auto"/>
            </w:tcBorders>
          </w:tcPr>
          <w:p w14:paraId="798EBCE0" w14:textId="77777777" w:rsidR="0088358A" w:rsidRDefault="00D92A37">
            <w:pPr>
              <w:pStyle w:val="Bodytext1"/>
              <w:spacing w:line="360" w:lineRule="auto"/>
              <w:jc w:val="left"/>
              <w:rPr>
                <w:rFonts w:ascii="Times New Roman" w:hAnsi="Times New Roman" w:cs="Times New Roman"/>
                <w:b/>
                <w:bCs/>
                <w:kern w:val="0"/>
                <w:sz w:val="21"/>
                <w:szCs w:val="20"/>
                <w:lang w:val="en-US" w:eastAsia="zh-CN" w:bidi="ar-SA"/>
              </w:rPr>
            </w:pPr>
            <w:r>
              <w:rPr>
                <w:rFonts w:ascii="Times New Roman" w:hAnsi="Times New Roman" w:cs="Times New Roman" w:hint="eastAsia"/>
                <w:kern w:val="0"/>
                <w:sz w:val="20"/>
                <w:szCs w:val="18"/>
                <w:lang w:val="en-US" w:eastAsia="zh-CN" w:bidi="ar-SA"/>
              </w:rPr>
              <w:t>注：本表所列是直管道在完好无损的条件下的粗糙系数</w:t>
            </w:r>
          </w:p>
        </w:tc>
      </w:tr>
    </w:tbl>
    <w:p w14:paraId="7BB619D2"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44" w:name="_Toc101862453"/>
      <w:bookmarkStart w:id="45" w:name="_Toc116395671"/>
      <w:bookmarkStart w:id="46" w:name="_Toc116396083"/>
      <w:r>
        <w:rPr>
          <w:rFonts w:ascii="宋体" w:eastAsia="宋体" w:hAnsi="宋体" w:cs="宋体"/>
          <w:b w:val="0"/>
          <w:sz w:val="28"/>
          <w:szCs w:val="22"/>
        </w:rPr>
        <w:lastRenderedPageBreak/>
        <w:t xml:space="preserve">5.5 </w:t>
      </w:r>
      <w:r>
        <w:rPr>
          <w:rFonts w:ascii="宋体" w:eastAsia="宋体" w:hAnsi="宋体" w:cs="宋体" w:hint="eastAsia"/>
          <w:b w:val="0"/>
          <w:sz w:val="28"/>
          <w:szCs w:val="22"/>
        </w:rPr>
        <w:t>喷涂材料用量计算</w:t>
      </w:r>
      <w:bookmarkEnd w:id="44"/>
      <w:bookmarkEnd w:id="45"/>
      <w:bookmarkEnd w:id="46"/>
    </w:p>
    <w:p w14:paraId="140987CD" w14:textId="77777777" w:rsidR="0088358A" w:rsidRDefault="00D92A37">
      <w:pPr>
        <w:autoSpaceDE w:val="0"/>
        <w:autoSpaceDN w:val="0"/>
        <w:adjustRightInd w:val="0"/>
        <w:spacing w:line="360" w:lineRule="auto"/>
        <w:jc w:val="left"/>
        <w:rPr>
          <w:rFonts w:ascii="Times New Roman" w:eastAsia="宋体" w:hAnsi="Times New Roman" w:cs="Times New Roman"/>
          <w:kern w:val="0"/>
          <w:szCs w:val="21"/>
        </w:rPr>
      </w:pPr>
      <w:r>
        <w:rPr>
          <w:rFonts w:ascii="Times New Roman" w:eastAsia="宋体" w:hAnsi="Times New Roman" w:cs="Times New Roman"/>
          <w:b/>
          <w:bCs/>
          <w:kern w:val="0"/>
          <w:szCs w:val="21"/>
        </w:rPr>
        <w:t>5.5.1</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圆形管道喷涂修复所需的喷涂材料的体积按下式计算：</w:t>
      </w:r>
    </w:p>
    <w:p w14:paraId="4CAB7659"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Para>
        <m:oMath>
          <m:eqArr>
            <m:eqArrPr>
              <m:maxDist m:val="1"/>
              <m:ctrlPr>
                <w:rPr>
                  <w:rFonts w:ascii="Cambria Math" w:eastAsia="宋体" w:hAnsi="Cambria Math" w:cs="Times New Roman"/>
                  <w:kern w:val="0"/>
                  <w:szCs w:val="21"/>
                </w:rPr>
              </m:ctrlPr>
            </m:eqArrPr>
            <m:e>
              <m:r>
                <w:rPr>
                  <w:rFonts w:ascii="Cambria Math" w:eastAsia="宋体" w:hAnsi="Cambria Math" w:cs="Times New Roman"/>
                  <w:kern w:val="0"/>
                  <w:szCs w:val="21"/>
                </w:rPr>
                <m:t>Q=β</m:t>
              </m:r>
              <m:d>
                <m:dPr>
                  <m:begChr m:val="["/>
                  <m:endChr m:val="]"/>
                  <m:ctrlPr>
                    <w:rPr>
                      <w:rFonts w:ascii="Cambria Math" w:eastAsia="宋体" w:hAnsi="Cambria Math" w:cs="Times New Roman"/>
                      <w:i/>
                      <w:kern w:val="0"/>
                      <w:szCs w:val="21"/>
                    </w:rPr>
                  </m:ctrlPr>
                </m:dPr>
                <m:e>
                  <m:f>
                    <m:fPr>
                      <m:ctrlPr>
                        <w:rPr>
                          <w:rFonts w:ascii="Cambria Math" w:eastAsia="宋体" w:hAnsi="Cambria Math" w:cs="Times New Roman"/>
                          <w:i/>
                          <w:kern w:val="0"/>
                          <w:szCs w:val="21"/>
                        </w:rPr>
                      </m:ctrlPr>
                    </m:fPr>
                    <m:num>
                      <m:r>
                        <w:rPr>
                          <w:rFonts w:ascii="Cambria Math" w:eastAsia="宋体" w:hAnsi="Cambria Math" w:cs="Times New Roman"/>
                          <w:kern w:val="0"/>
                          <w:szCs w:val="21"/>
                        </w:rPr>
                        <m:t>1</m:t>
                      </m:r>
                    </m:num>
                    <m:den>
                      <m:r>
                        <w:rPr>
                          <w:rFonts w:ascii="Cambria Math" w:eastAsia="宋体" w:hAnsi="Cambria Math" w:cs="Times New Roman"/>
                          <w:kern w:val="0"/>
                          <w:szCs w:val="21"/>
                        </w:rPr>
                        <m:t>4</m:t>
                      </m:r>
                    </m:den>
                  </m:f>
                  <m:r>
                    <w:rPr>
                      <w:rFonts w:ascii="Cambria Math" w:eastAsia="宋体" w:hAnsi="Cambria Math" w:cs="Times New Roman"/>
                      <w:kern w:val="0"/>
                      <w:szCs w:val="21"/>
                    </w:rPr>
                    <m:t>π</m:t>
                  </m:r>
                  <m:sSubSup>
                    <m:sSubSupPr>
                      <m:ctrlPr>
                        <w:rPr>
                          <w:rFonts w:ascii="Cambria Math" w:eastAsia="宋体" w:hAnsi="Cambria Math" w:cs="Times New Roman"/>
                          <w:i/>
                          <w:iCs/>
                          <w:kern w:val="0"/>
                          <w:szCs w:val="21"/>
                        </w:rPr>
                      </m:ctrlPr>
                    </m:sSubSupPr>
                    <m:e>
                      <m:r>
                        <w:rPr>
                          <w:rFonts w:ascii="Cambria Math" w:eastAsia="宋体" w:hAnsi="Cambria Math" w:cs="Times New Roman"/>
                          <w:kern w:val="0"/>
                          <w:szCs w:val="21"/>
                        </w:rPr>
                        <m:t>d</m:t>
                      </m:r>
                    </m:e>
                    <m:sub>
                      <m:r>
                        <w:rPr>
                          <w:rFonts w:ascii="Cambria Math" w:eastAsia="宋体" w:hAnsi="Cambria Math" w:cs="Times New Roman"/>
                          <w:kern w:val="0"/>
                          <w:szCs w:val="21"/>
                        </w:rPr>
                        <m:t>e</m:t>
                      </m:r>
                    </m:sub>
                    <m:sup>
                      <m:r>
                        <w:rPr>
                          <w:rFonts w:ascii="Cambria Math" w:eastAsia="宋体" w:hAnsi="Cambria Math" w:cs="Times New Roman"/>
                          <w:kern w:val="0"/>
                          <w:szCs w:val="21"/>
                        </w:rPr>
                        <m:t>2</m:t>
                      </m:r>
                    </m:sup>
                  </m:sSubSup>
                  <m:r>
                    <w:rPr>
                      <w:rFonts w:ascii="Cambria Math" w:eastAsia="宋体" w:hAnsi="Cambria Math" w:cs="Times New Roman"/>
                      <w:kern w:val="0"/>
                      <w:szCs w:val="21"/>
                    </w:rPr>
                    <m:t>-π</m:t>
                  </m:r>
                  <m:sSup>
                    <m:sSupPr>
                      <m:ctrlPr>
                        <w:rPr>
                          <w:rFonts w:ascii="Cambria Math" w:eastAsia="宋体" w:hAnsi="Cambria Math" w:cs="Times New Roman"/>
                          <w:i/>
                          <w:iCs/>
                          <w:kern w:val="0"/>
                          <w:szCs w:val="21"/>
                        </w:rPr>
                      </m:ctrlPr>
                    </m:sSupPr>
                    <m:e>
                      <m:d>
                        <m:dPr>
                          <m:ctrlPr>
                            <w:rPr>
                              <w:rFonts w:ascii="Cambria Math" w:eastAsia="宋体" w:hAnsi="Cambria Math" w:cs="Times New Roman"/>
                              <w:i/>
                              <w:iCs/>
                              <w:kern w:val="0"/>
                              <w:szCs w:val="21"/>
                            </w:rPr>
                          </m:ctrlPr>
                        </m:dPr>
                        <m:e>
                          <m:f>
                            <m:fPr>
                              <m:ctrlPr>
                                <w:rPr>
                                  <w:rFonts w:ascii="Cambria Math" w:eastAsia="宋体" w:hAnsi="Cambria Math" w:cs="Times New Roman"/>
                                  <w:i/>
                                  <w:kern w:val="0"/>
                                  <w:szCs w:val="21"/>
                                </w:rPr>
                              </m:ctrlPr>
                            </m:fPr>
                            <m:num>
                              <m:sSub>
                                <m:sSubPr>
                                  <m:ctrlPr>
                                    <w:rPr>
                                      <w:rFonts w:ascii="Cambria Math" w:eastAsia="宋体" w:hAnsi="Cambria Math" w:cs="Times New Roman"/>
                                      <w:i/>
                                      <w:kern w:val="0"/>
                                      <w:szCs w:val="21"/>
                                    </w:rPr>
                                  </m:ctrlPr>
                                </m:sSubPr>
                                <m:e>
                                  <m:r>
                                    <w:rPr>
                                      <w:rFonts w:ascii="Cambria Math" w:eastAsia="宋体" w:hAnsi="Cambria Math" w:cs="Times New Roman"/>
                                      <w:kern w:val="0"/>
                                      <w:szCs w:val="21"/>
                                    </w:rPr>
                                    <m:t>d</m:t>
                                  </m:r>
                                </m:e>
                                <m:sub>
                                  <m:r>
                                    <w:rPr>
                                      <w:rFonts w:ascii="Cambria Math" w:eastAsia="宋体" w:hAnsi="Cambria Math" w:cs="Times New Roman"/>
                                      <w:kern w:val="0"/>
                                      <w:szCs w:val="21"/>
                                    </w:rPr>
                                    <m:t>e</m:t>
                                  </m:r>
                                </m:sub>
                              </m:sSub>
                            </m:num>
                            <m:den>
                              <m:r>
                                <w:rPr>
                                  <w:rFonts w:ascii="Cambria Math" w:eastAsia="宋体" w:hAnsi="Cambria Math" w:cs="Times New Roman"/>
                                  <w:kern w:val="0"/>
                                  <w:szCs w:val="21"/>
                                </w:rPr>
                                <m:t>2</m:t>
                              </m:r>
                            </m:den>
                          </m:f>
                          <m:r>
                            <w:rPr>
                              <w:rFonts w:ascii="Cambria Math" w:eastAsia="宋体" w:hAnsi="Cambria Math" w:cs="Times New Roman"/>
                              <w:kern w:val="0"/>
                              <w:szCs w:val="21"/>
                            </w:rPr>
                            <m:t>-t</m:t>
                          </m:r>
                        </m:e>
                      </m:d>
                    </m:e>
                    <m:sup>
                      <m:r>
                        <w:rPr>
                          <w:rFonts w:ascii="Cambria Math" w:eastAsia="宋体" w:hAnsi="Cambria Math" w:cs="Times New Roman"/>
                          <w:kern w:val="0"/>
                          <w:szCs w:val="21"/>
                        </w:rPr>
                        <m:t>2</m:t>
                      </m:r>
                    </m:sup>
                  </m:sSup>
                </m:e>
              </m:d>
              <m:r>
                <w:rPr>
                  <w:rFonts w:ascii="Cambria Math" w:eastAsia="宋体" w:hAnsi="Cambria Math" w:cs="Times New Roman"/>
                  <w:kern w:val="0"/>
                  <w:szCs w:val="21"/>
                </w:rPr>
                <m:t>L</m:t>
              </m:r>
              <m:r>
                <m:rPr>
                  <m:sty m:val="p"/>
                </m:rPr>
                <w:rPr>
                  <w:rFonts w:ascii="Cambria Math" w:eastAsia="宋体" w:hAnsi="Cambria Math" w:cs="Times New Roman"/>
                  <w:kern w:val="0"/>
                  <w:szCs w:val="21"/>
                </w:rPr>
                <m:t>#</m:t>
              </m:r>
              <m:d>
                <m:dPr>
                  <m:ctrlPr>
                    <w:rPr>
                      <w:rFonts w:ascii="Cambria Math" w:eastAsia="宋体" w:hAnsi="Cambria Math" w:cs="Times New Roman"/>
                      <w:kern w:val="0"/>
                      <w:szCs w:val="21"/>
                    </w:rPr>
                  </m:ctrlPr>
                </m:dPr>
                <m:e>
                  <m:r>
                    <m:rPr>
                      <m:sty m:val="p"/>
                    </m:rPr>
                    <w:rPr>
                      <w:rFonts w:ascii="Cambria Math" w:eastAsia="宋体" w:hAnsi="Cambria Math" w:cs="Times New Roman"/>
                      <w:kern w:val="0"/>
                      <w:szCs w:val="21"/>
                    </w:rPr>
                    <m:t>5.5.1</m:t>
                  </m:r>
                </m:e>
              </m:d>
            </m:e>
          </m:eqArr>
        </m:oMath>
      </m:oMathPara>
    </w:p>
    <w:p w14:paraId="68E81AFB" w14:textId="77777777" w:rsidR="0088358A" w:rsidRDefault="00D92A37">
      <w:pPr>
        <w:autoSpaceDE w:val="0"/>
        <w:autoSpaceDN w:val="0"/>
        <w:adjustRightIn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式中，</w:t>
      </w:r>
    </w:p>
    <w:p w14:paraId="2B60098B" w14:textId="77777777" w:rsidR="0088358A" w:rsidRDefault="00D92A37">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r>
          <m:rPr>
            <m:sty m:val="p"/>
          </m:rPr>
          <w:rPr>
            <w:rFonts w:ascii="Cambria Math" w:eastAsia="宋体" w:hAnsi="Cambria Math" w:cs="Times New Roman"/>
            <w:kern w:val="0"/>
            <w:szCs w:val="21"/>
          </w:rPr>
          <m:t>Q-</m:t>
        </m:r>
      </m:oMath>
      <w:r>
        <w:rPr>
          <w:rFonts w:ascii="Times New Roman" w:eastAsia="宋体" w:hAnsi="Times New Roman" w:cs="Times New Roman" w:hint="eastAsia"/>
          <w:kern w:val="0"/>
          <w:szCs w:val="21"/>
        </w:rPr>
        <w:t>喷涂材料体积（</w:t>
      </w:r>
      <m:oMath>
        <m:sSup>
          <m:sSupPr>
            <m:ctrlPr>
              <w:rPr>
                <w:rFonts w:ascii="Cambria Math" w:eastAsia="宋体" w:hAnsi="Cambria Math" w:cs="Times New Roman"/>
                <w:i/>
                <w:kern w:val="0"/>
                <w:szCs w:val="21"/>
              </w:rPr>
            </m:ctrlPr>
          </m:sSupPr>
          <m:e>
            <m:r>
              <w:rPr>
                <w:rFonts w:ascii="Cambria Math" w:eastAsia="宋体" w:hAnsi="Cambria Math" w:cs="Times New Roman" w:hint="eastAsia"/>
                <w:kern w:val="0"/>
                <w:szCs w:val="21"/>
              </w:rPr>
              <m:t>m</m:t>
            </m:r>
            <m:ctrlPr>
              <w:rPr>
                <w:rFonts w:ascii="Cambria Math" w:eastAsia="宋体" w:hAnsi="Cambria Math" w:cs="Times New Roman" w:hint="eastAsia"/>
                <w:i/>
                <w:kern w:val="0"/>
                <w:szCs w:val="21"/>
              </w:rPr>
            </m:ctrlPr>
          </m:e>
          <m:sup>
            <m:r>
              <w:rPr>
                <w:rFonts w:ascii="Cambria Math" w:eastAsia="宋体" w:hAnsi="Cambria Math" w:cs="Times New Roman"/>
                <w:kern w:val="0"/>
                <w:szCs w:val="21"/>
              </w:rPr>
              <m:t>3</m:t>
            </m:r>
          </m:sup>
        </m:sSup>
      </m:oMath>
      <w:r>
        <w:rPr>
          <w:rFonts w:ascii="Times New Roman" w:eastAsia="宋体" w:hAnsi="Times New Roman" w:cs="Times New Roman" w:hint="eastAsia"/>
          <w:kern w:val="0"/>
          <w:szCs w:val="21"/>
        </w:rPr>
        <w:t>）；</w:t>
      </w:r>
    </w:p>
    <w:p w14:paraId="1E5AE4BA" w14:textId="77777777" w:rsidR="0088358A" w:rsidRDefault="00D92A37">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r>
          <m:rPr>
            <m:sty m:val="p"/>
          </m:rPr>
          <w:rPr>
            <w:rFonts w:ascii="Cambria Math" w:eastAsia="宋体" w:hAnsi="Cambria Math" w:cs="Times New Roman"/>
            <w:kern w:val="0"/>
            <w:szCs w:val="21"/>
          </w:rPr>
          <m:t>β-</m:t>
        </m:r>
      </m:oMath>
      <w:r>
        <w:rPr>
          <w:rFonts w:ascii="Times New Roman" w:eastAsia="宋体" w:hAnsi="Times New Roman" w:cs="Times New Roman" w:hint="eastAsia"/>
          <w:kern w:val="0"/>
          <w:szCs w:val="21"/>
        </w:rPr>
        <w:t>喷涂材料裕度系数，包括喷涂后残留在管路中、喷涂中洒落在内衬管中的喷涂材料，推荐取</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.1~1.2</w:t>
      </w:r>
      <w:r>
        <w:rPr>
          <w:rFonts w:ascii="Times New Roman" w:eastAsia="宋体" w:hAnsi="Times New Roman" w:cs="Times New Roman" w:hint="eastAsia"/>
          <w:kern w:val="0"/>
          <w:szCs w:val="21"/>
        </w:rPr>
        <w:t>；</w:t>
      </w:r>
    </w:p>
    <w:p w14:paraId="20057523"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d</m:t>
            </m:r>
          </m:e>
          <m:sub>
            <m:r>
              <m:rPr>
                <m:sty m:val="p"/>
              </m:rPr>
              <w:rPr>
                <w:rFonts w:ascii="Cambria Math" w:eastAsia="宋体" w:hAnsi="Cambria Math" w:cs="Times New Roman"/>
                <w:kern w:val="0"/>
                <w:szCs w:val="21"/>
              </w:rPr>
              <m:t>e</m:t>
            </m:r>
          </m:sub>
        </m:sSub>
        <m:r>
          <m:rPr>
            <m:sty m:val="p"/>
          </m:rPr>
          <w:rPr>
            <w:rFonts w:ascii="Cambria Math" w:eastAsia="宋体" w:hAnsi="Cambria Math" w:cs="Times New Roman"/>
            <w:kern w:val="0"/>
            <w:szCs w:val="21"/>
          </w:rPr>
          <m:t>-</m:t>
        </m:r>
      </m:oMath>
      <w:r w:rsidR="00D92A37">
        <w:rPr>
          <w:rFonts w:ascii="Times New Roman" w:eastAsia="宋体" w:hAnsi="Times New Roman" w:cs="Times New Roman" w:hint="eastAsia"/>
          <w:kern w:val="0"/>
          <w:szCs w:val="21"/>
        </w:rPr>
        <w:t>原管道内径（</w:t>
      </w:r>
      <w:r w:rsidR="00D92A37">
        <w:rPr>
          <w:rFonts w:ascii="Times New Roman" w:eastAsia="宋体" w:hAnsi="Times New Roman" w:cs="Times New Roman"/>
          <w:kern w:val="0"/>
          <w:szCs w:val="21"/>
        </w:rPr>
        <w:t>m</w:t>
      </w:r>
      <w:r w:rsidR="00D92A37">
        <w:rPr>
          <w:rFonts w:ascii="Times New Roman" w:eastAsia="宋体" w:hAnsi="Times New Roman" w:cs="Times New Roman" w:hint="eastAsia"/>
          <w:kern w:val="0"/>
          <w:szCs w:val="21"/>
        </w:rPr>
        <w:t>）；</w:t>
      </w:r>
    </w:p>
    <w:p w14:paraId="0C6B70B9" w14:textId="77777777" w:rsidR="0088358A" w:rsidRDefault="00D92A37">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r>
          <m:rPr>
            <m:sty m:val="p"/>
          </m:rPr>
          <w:rPr>
            <w:rFonts w:ascii="Cambria Math" w:eastAsia="宋体" w:hAnsi="Cambria Math" w:cs="Times New Roman" w:hint="eastAsia"/>
            <w:kern w:val="0"/>
            <w:szCs w:val="21"/>
          </w:rPr>
          <m:t>t</m:t>
        </m:r>
        <m:r>
          <m:rPr>
            <m:sty m:val="p"/>
          </m:rPr>
          <w:rPr>
            <w:rFonts w:ascii="Cambria Math" w:eastAsia="宋体" w:hAnsi="Cambria Math" w:cs="Times New Roman"/>
            <w:kern w:val="0"/>
            <w:szCs w:val="21"/>
          </w:rPr>
          <m:t>-</m:t>
        </m:r>
      </m:oMath>
      <w:r>
        <w:rPr>
          <w:rFonts w:ascii="Times New Roman" w:eastAsia="宋体" w:hAnsi="Times New Roman" w:cs="Times New Roman" w:hint="eastAsia"/>
          <w:kern w:val="0"/>
          <w:szCs w:val="21"/>
        </w:rPr>
        <w:t>涂层厚度（</w:t>
      </w:r>
      <w:r>
        <w:rPr>
          <w:rFonts w:ascii="Times New Roman" w:eastAsia="宋体" w:hAnsi="Times New Roman" w:cs="Times New Roman"/>
          <w:kern w:val="0"/>
          <w:szCs w:val="21"/>
        </w:rPr>
        <w:t>m</w:t>
      </w:r>
      <w:r>
        <w:rPr>
          <w:rFonts w:ascii="Times New Roman" w:eastAsia="宋体" w:hAnsi="Times New Roman" w:cs="Times New Roman" w:hint="eastAsia"/>
          <w:kern w:val="0"/>
          <w:szCs w:val="21"/>
        </w:rPr>
        <w:t>）；</w:t>
      </w:r>
    </w:p>
    <w:p w14:paraId="10D014BE" w14:textId="77777777" w:rsidR="0088358A" w:rsidRDefault="00D92A37">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r>
          <w:rPr>
            <w:rFonts w:ascii="Cambria Math" w:eastAsia="宋体" w:hAnsi="Cambria Math" w:cs="Times New Roman"/>
            <w:kern w:val="0"/>
            <w:szCs w:val="21"/>
          </w:rPr>
          <m:t>L</m:t>
        </m:r>
        <m:r>
          <m:rPr>
            <m:sty m:val="p"/>
          </m:rPr>
          <w:rPr>
            <w:rFonts w:ascii="Cambria Math" w:eastAsia="宋体" w:hAnsi="Cambria Math" w:cs="Times New Roman"/>
            <w:kern w:val="0"/>
            <w:szCs w:val="21"/>
          </w:rPr>
          <m:t>-</m:t>
        </m:r>
      </m:oMath>
      <w:r>
        <w:rPr>
          <w:rFonts w:ascii="Times New Roman" w:eastAsia="宋体" w:hAnsi="Times New Roman" w:cs="Times New Roman" w:hint="eastAsia"/>
          <w:kern w:val="0"/>
          <w:szCs w:val="21"/>
        </w:rPr>
        <w:t>喷涂修复段长度（</w:t>
      </w:r>
      <w:r>
        <w:rPr>
          <w:rFonts w:ascii="Times New Roman" w:eastAsia="宋体" w:hAnsi="Times New Roman" w:cs="Times New Roman"/>
          <w:kern w:val="0"/>
          <w:szCs w:val="21"/>
        </w:rPr>
        <w:t>m</w:t>
      </w:r>
      <w:r>
        <w:rPr>
          <w:rFonts w:ascii="Times New Roman" w:eastAsia="宋体" w:hAnsi="Times New Roman" w:cs="Times New Roman" w:hint="eastAsia"/>
          <w:kern w:val="0"/>
          <w:szCs w:val="21"/>
        </w:rPr>
        <w:t>）。</w:t>
      </w:r>
    </w:p>
    <w:p w14:paraId="19B884F5" w14:textId="77777777" w:rsidR="0088358A" w:rsidRDefault="00D92A37">
      <w:pPr>
        <w:autoSpaceDE w:val="0"/>
        <w:autoSpaceDN w:val="0"/>
        <w:adjustRightInd w:val="0"/>
        <w:spacing w:line="360" w:lineRule="auto"/>
        <w:jc w:val="left"/>
        <w:rPr>
          <w:rFonts w:ascii="Times New Roman" w:eastAsia="宋体" w:hAnsi="Times New Roman" w:cs="Times New Roman"/>
          <w:kern w:val="0"/>
          <w:szCs w:val="21"/>
        </w:rPr>
      </w:pPr>
      <w:r>
        <w:rPr>
          <w:rFonts w:ascii="Times New Roman" w:eastAsia="宋体" w:hAnsi="Times New Roman" w:cs="Times New Roman"/>
          <w:b/>
          <w:bCs/>
          <w:kern w:val="0"/>
          <w:szCs w:val="21"/>
        </w:rPr>
        <w:t>5.5.2</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方形箱涵喷涂修复所需的喷涂材料体积按下式计算：</w:t>
      </w:r>
    </w:p>
    <w:p w14:paraId="56D16CDD"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Para>
        <m:oMath>
          <m:eqArr>
            <m:eqArrPr>
              <m:maxDist m:val="1"/>
              <m:ctrlPr>
                <w:rPr>
                  <w:rFonts w:ascii="Cambria Math" w:eastAsia="宋体" w:hAnsi="Cambria Math" w:cs="Times New Roman"/>
                  <w:kern w:val="0"/>
                  <w:szCs w:val="21"/>
                </w:rPr>
              </m:ctrlPr>
            </m:eqArrPr>
            <m:e>
              <m:r>
                <w:rPr>
                  <w:rFonts w:ascii="Cambria Math" w:eastAsia="宋体" w:hAnsi="Cambria Math" w:cs="Times New Roman"/>
                  <w:kern w:val="0"/>
                  <w:szCs w:val="21"/>
                </w:rPr>
                <m:t>Q=2β</m:t>
              </m:r>
              <m:d>
                <m:dPr>
                  <m:ctrlPr>
                    <w:rPr>
                      <w:rFonts w:ascii="Cambria Math" w:eastAsia="宋体" w:hAnsi="Cambria Math" w:cs="Times New Roman"/>
                      <w:i/>
                      <w:kern w:val="0"/>
                      <w:szCs w:val="21"/>
                    </w:rPr>
                  </m:ctrlPr>
                </m:dPr>
                <m:e>
                  <m:sSub>
                    <m:sSubPr>
                      <m:ctrlPr>
                        <w:rPr>
                          <w:rFonts w:ascii="Cambria Math" w:eastAsia="宋体" w:hAnsi="Cambria Math" w:cs="Times New Roman"/>
                          <w:i/>
                          <w:kern w:val="0"/>
                          <w:szCs w:val="21"/>
                        </w:rPr>
                      </m:ctrlPr>
                    </m:sSubPr>
                    <m:e>
                      <m:r>
                        <w:rPr>
                          <w:rFonts w:ascii="Cambria Math" w:eastAsia="宋体" w:hAnsi="Cambria Math" w:cs="Times New Roman" w:hint="eastAsia"/>
                          <w:kern w:val="0"/>
                          <w:szCs w:val="21"/>
                        </w:rPr>
                        <m:t>B</m:t>
                      </m:r>
                      <m:ctrlPr>
                        <w:rPr>
                          <w:rFonts w:ascii="Cambria Math" w:eastAsia="宋体" w:hAnsi="Cambria Math" w:cs="Times New Roman" w:hint="eastAsia"/>
                          <w:i/>
                          <w:kern w:val="0"/>
                          <w:szCs w:val="21"/>
                        </w:rPr>
                      </m:ctrlPr>
                    </m:e>
                    <m:sub>
                      <m:r>
                        <w:rPr>
                          <w:rFonts w:ascii="Cambria Math" w:eastAsia="宋体" w:hAnsi="Cambria Math" w:cs="Times New Roman"/>
                          <w:kern w:val="0"/>
                          <w:szCs w:val="21"/>
                        </w:rPr>
                        <m:t>c</m:t>
                      </m:r>
                    </m:sub>
                  </m:sSub>
                  <m:r>
                    <w:rPr>
                      <w:rFonts w:ascii="Cambria Math" w:eastAsia="宋体" w:hAnsi="Cambria Math" w:cs="Times New Roman"/>
                      <w:kern w:val="0"/>
                      <w:szCs w:val="21"/>
                    </w:rPr>
                    <m:t>+</m:t>
                  </m:r>
                  <m:sSub>
                    <m:sSubPr>
                      <m:ctrlPr>
                        <w:rPr>
                          <w:rFonts w:ascii="Cambria Math" w:eastAsia="宋体" w:hAnsi="Cambria Math" w:cs="Times New Roman"/>
                          <w:i/>
                          <w:kern w:val="0"/>
                          <w:szCs w:val="21"/>
                        </w:rPr>
                      </m:ctrlPr>
                    </m:sSubPr>
                    <m:e>
                      <m:r>
                        <w:rPr>
                          <w:rFonts w:ascii="Cambria Math" w:eastAsia="宋体" w:hAnsi="Cambria Math" w:cs="Times New Roman" w:hint="eastAsia"/>
                          <w:kern w:val="0"/>
                          <w:szCs w:val="21"/>
                        </w:rPr>
                        <m:t>H</m:t>
                      </m:r>
                      <m:ctrlPr>
                        <w:rPr>
                          <w:rFonts w:ascii="Cambria Math" w:eastAsia="宋体" w:hAnsi="Cambria Math" w:cs="Times New Roman" w:hint="eastAsia"/>
                          <w:i/>
                          <w:kern w:val="0"/>
                          <w:szCs w:val="21"/>
                        </w:rPr>
                      </m:ctrlPr>
                    </m:e>
                    <m:sub>
                      <m:r>
                        <w:rPr>
                          <w:rFonts w:ascii="Cambria Math" w:eastAsia="宋体" w:hAnsi="Cambria Math" w:cs="Times New Roman"/>
                          <w:kern w:val="0"/>
                          <w:szCs w:val="21"/>
                        </w:rPr>
                        <m:t>c</m:t>
                      </m:r>
                    </m:sub>
                  </m:sSub>
                </m:e>
              </m:d>
              <m:r>
                <w:rPr>
                  <w:rFonts w:ascii="Cambria Math" w:eastAsia="宋体" w:hAnsi="Cambria Math" w:cs="Times New Roman"/>
                  <w:kern w:val="0"/>
                  <w:szCs w:val="21"/>
                </w:rPr>
                <m:t>tL</m:t>
              </m:r>
              <m:r>
                <m:rPr>
                  <m:sty m:val="p"/>
                </m:rPr>
                <w:rPr>
                  <w:rFonts w:ascii="Cambria Math" w:eastAsia="宋体" w:hAnsi="Cambria Math" w:cs="Times New Roman"/>
                  <w:kern w:val="0"/>
                  <w:szCs w:val="21"/>
                </w:rPr>
                <m:t>#</m:t>
              </m:r>
              <m:d>
                <m:dPr>
                  <m:ctrlPr>
                    <w:rPr>
                      <w:rFonts w:ascii="Cambria Math" w:eastAsia="宋体" w:hAnsi="Cambria Math" w:cs="Times New Roman"/>
                      <w:kern w:val="0"/>
                      <w:szCs w:val="21"/>
                    </w:rPr>
                  </m:ctrlPr>
                </m:dPr>
                <m:e>
                  <m:r>
                    <m:rPr>
                      <m:sty m:val="p"/>
                    </m:rPr>
                    <w:rPr>
                      <w:rFonts w:ascii="Cambria Math" w:eastAsia="宋体" w:hAnsi="Cambria Math" w:cs="Times New Roman"/>
                      <w:kern w:val="0"/>
                      <w:szCs w:val="21"/>
                    </w:rPr>
                    <m:t>5.5.2</m:t>
                  </m:r>
                </m:e>
              </m:d>
            </m:e>
          </m:eqArr>
        </m:oMath>
      </m:oMathPara>
    </w:p>
    <w:p w14:paraId="3B4A4D87" w14:textId="77777777" w:rsidR="0088358A" w:rsidRDefault="00D92A37">
      <w:pPr>
        <w:autoSpaceDE w:val="0"/>
        <w:autoSpaceDN w:val="0"/>
        <w:adjustRightIn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式中，</w:t>
      </w:r>
    </w:p>
    <w:p w14:paraId="2C8CF575" w14:textId="77777777" w:rsidR="0088358A" w:rsidRDefault="00D92A37">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r>
          <m:rPr>
            <m:sty m:val="p"/>
          </m:rPr>
          <w:rPr>
            <w:rFonts w:ascii="Cambria Math" w:eastAsia="宋体" w:hAnsi="Cambria Math" w:cs="Times New Roman"/>
            <w:kern w:val="0"/>
            <w:szCs w:val="21"/>
          </w:rPr>
          <m:t>Q-</m:t>
        </m:r>
      </m:oMath>
      <w:r>
        <w:rPr>
          <w:rFonts w:ascii="Times New Roman" w:eastAsia="宋体" w:hAnsi="Times New Roman" w:cs="Times New Roman" w:hint="eastAsia"/>
          <w:kern w:val="0"/>
          <w:szCs w:val="21"/>
        </w:rPr>
        <w:t>喷涂材料体积（</w:t>
      </w:r>
      <m:oMath>
        <m:sSup>
          <m:sSupPr>
            <m:ctrlPr>
              <w:rPr>
                <w:rFonts w:ascii="Cambria Math" w:eastAsia="宋体" w:hAnsi="Cambria Math" w:cs="Times New Roman"/>
                <w:i/>
                <w:kern w:val="0"/>
                <w:szCs w:val="21"/>
              </w:rPr>
            </m:ctrlPr>
          </m:sSupPr>
          <m:e>
            <m:r>
              <w:rPr>
                <w:rFonts w:ascii="Cambria Math" w:eastAsia="宋体" w:hAnsi="Cambria Math" w:cs="Times New Roman" w:hint="eastAsia"/>
                <w:kern w:val="0"/>
                <w:szCs w:val="21"/>
              </w:rPr>
              <m:t>m</m:t>
            </m:r>
            <m:ctrlPr>
              <w:rPr>
                <w:rFonts w:ascii="Cambria Math" w:eastAsia="宋体" w:hAnsi="Cambria Math" w:cs="Times New Roman" w:hint="eastAsia"/>
                <w:i/>
                <w:kern w:val="0"/>
                <w:szCs w:val="21"/>
              </w:rPr>
            </m:ctrlPr>
          </m:e>
          <m:sup>
            <m:r>
              <w:rPr>
                <w:rFonts w:ascii="Cambria Math" w:eastAsia="宋体" w:hAnsi="Cambria Math" w:cs="Times New Roman"/>
                <w:kern w:val="0"/>
                <w:szCs w:val="21"/>
              </w:rPr>
              <m:t>3</m:t>
            </m:r>
          </m:sup>
        </m:sSup>
      </m:oMath>
      <w:r>
        <w:rPr>
          <w:rFonts w:ascii="Times New Roman" w:eastAsia="宋体" w:hAnsi="Times New Roman" w:cs="Times New Roman" w:hint="eastAsia"/>
          <w:kern w:val="0"/>
          <w:szCs w:val="21"/>
        </w:rPr>
        <w:t>）；</w:t>
      </w:r>
    </w:p>
    <w:p w14:paraId="36B152EF" w14:textId="77777777" w:rsidR="0088358A" w:rsidRDefault="00D92A37">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r>
          <m:rPr>
            <m:sty m:val="p"/>
          </m:rPr>
          <w:rPr>
            <w:rFonts w:ascii="Cambria Math" w:eastAsia="宋体" w:hAnsi="Cambria Math" w:cs="Times New Roman"/>
            <w:kern w:val="0"/>
            <w:szCs w:val="21"/>
          </w:rPr>
          <m:t>β-</m:t>
        </m:r>
      </m:oMath>
      <w:r>
        <w:rPr>
          <w:rFonts w:ascii="Times New Roman" w:eastAsia="宋体" w:hAnsi="Times New Roman" w:cs="Times New Roman" w:hint="eastAsia"/>
          <w:kern w:val="0"/>
          <w:szCs w:val="21"/>
        </w:rPr>
        <w:t>喷涂材料裕度系数，包括喷涂后残留在管路中、喷涂中洒落在内衬管中的喷涂材料，推荐取</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.1~1.2</w:t>
      </w:r>
      <w:r>
        <w:rPr>
          <w:rFonts w:ascii="Times New Roman" w:eastAsia="宋体" w:hAnsi="Times New Roman" w:cs="Times New Roman" w:hint="eastAsia"/>
          <w:kern w:val="0"/>
          <w:szCs w:val="21"/>
        </w:rPr>
        <w:t>；</w:t>
      </w:r>
    </w:p>
    <w:p w14:paraId="4BC774F6"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B</m:t>
            </m:r>
          </m:e>
          <m:sub>
            <m:r>
              <m:rPr>
                <m:sty m:val="p"/>
              </m:rPr>
              <w:rPr>
                <w:rFonts w:ascii="Cambria Math" w:eastAsia="宋体" w:hAnsi="Cambria Math" w:cs="Times New Roman"/>
                <w:kern w:val="0"/>
                <w:szCs w:val="21"/>
              </w:rPr>
              <m:t>c</m:t>
            </m:r>
          </m:sub>
        </m:sSub>
        <m:r>
          <m:rPr>
            <m:sty m:val="p"/>
          </m:rPr>
          <w:rPr>
            <w:rFonts w:ascii="Cambria Math" w:eastAsia="宋体" w:hAnsi="Cambria Math" w:cs="Times New Roman"/>
            <w:kern w:val="0"/>
            <w:szCs w:val="21"/>
          </w:rPr>
          <m:t>-</m:t>
        </m:r>
      </m:oMath>
      <w:r w:rsidR="00D92A37">
        <w:rPr>
          <w:rFonts w:ascii="Times New Roman" w:eastAsia="宋体" w:hAnsi="Times New Roman" w:cs="Times New Roman" w:hint="eastAsia"/>
          <w:kern w:val="0"/>
          <w:szCs w:val="21"/>
        </w:rPr>
        <w:t>箱涵内部宽度（</w:t>
      </w:r>
      <w:r w:rsidR="00D92A37">
        <w:rPr>
          <w:rFonts w:ascii="Times New Roman" w:eastAsia="宋体" w:hAnsi="Times New Roman" w:cs="Times New Roman"/>
          <w:kern w:val="0"/>
          <w:szCs w:val="21"/>
        </w:rPr>
        <w:t>m</w:t>
      </w:r>
      <w:r w:rsidR="00D92A37">
        <w:rPr>
          <w:rFonts w:ascii="Times New Roman" w:eastAsia="宋体" w:hAnsi="Times New Roman" w:cs="Times New Roman" w:hint="eastAsia"/>
          <w:kern w:val="0"/>
          <w:szCs w:val="21"/>
        </w:rPr>
        <w:t>）；</w:t>
      </w:r>
    </w:p>
    <w:p w14:paraId="3DDEEEEA"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hint="eastAsia"/>
                <w:kern w:val="0"/>
                <w:szCs w:val="21"/>
              </w:rPr>
              <m:t>H</m:t>
            </m:r>
            <m:ctrlPr>
              <w:rPr>
                <w:rFonts w:ascii="Cambria Math" w:eastAsia="宋体" w:hAnsi="Cambria Math" w:cs="Times New Roman" w:hint="eastAsia"/>
                <w:kern w:val="0"/>
                <w:szCs w:val="21"/>
              </w:rPr>
            </m:ctrlPr>
          </m:e>
          <m:sub>
            <m:r>
              <m:rPr>
                <m:sty m:val="p"/>
              </m:rPr>
              <w:rPr>
                <w:rFonts w:ascii="Cambria Math" w:eastAsia="宋体" w:hAnsi="Cambria Math" w:cs="Times New Roman"/>
                <w:kern w:val="0"/>
                <w:szCs w:val="21"/>
              </w:rPr>
              <m:t>c</m:t>
            </m:r>
          </m:sub>
        </m:sSub>
        <m:r>
          <m:rPr>
            <m:sty m:val="p"/>
          </m:rPr>
          <w:rPr>
            <w:rFonts w:ascii="Cambria Math" w:eastAsia="宋体" w:hAnsi="Cambria Math" w:cs="Times New Roman"/>
            <w:kern w:val="0"/>
            <w:szCs w:val="21"/>
          </w:rPr>
          <m:t>-</m:t>
        </m:r>
      </m:oMath>
      <w:r w:rsidR="00D92A37">
        <w:rPr>
          <w:rFonts w:ascii="Times New Roman" w:eastAsia="宋体" w:hAnsi="Times New Roman" w:cs="Times New Roman" w:hint="eastAsia"/>
          <w:kern w:val="0"/>
          <w:szCs w:val="21"/>
        </w:rPr>
        <w:t>箱涵内部高度（</w:t>
      </w:r>
      <w:r w:rsidR="00D92A37">
        <w:rPr>
          <w:rFonts w:ascii="Times New Roman" w:eastAsia="宋体" w:hAnsi="Times New Roman" w:cs="Times New Roman"/>
          <w:kern w:val="0"/>
          <w:szCs w:val="21"/>
        </w:rPr>
        <w:t>m</w:t>
      </w:r>
      <w:r w:rsidR="00D92A37">
        <w:rPr>
          <w:rFonts w:ascii="Times New Roman" w:eastAsia="宋体" w:hAnsi="Times New Roman" w:cs="Times New Roman" w:hint="eastAsia"/>
          <w:kern w:val="0"/>
          <w:szCs w:val="21"/>
        </w:rPr>
        <w:t>）；</w:t>
      </w:r>
    </w:p>
    <w:p w14:paraId="2C804FEA" w14:textId="77777777" w:rsidR="0088358A" w:rsidRDefault="00D92A37">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r>
          <m:rPr>
            <m:sty m:val="p"/>
          </m:rPr>
          <w:rPr>
            <w:rFonts w:ascii="Cambria Math" w:eastAsia="宋体" w:hAnsi="Cambria Math" w:cs="Times New Roman" w:hint="eastAsia"/>
            <w:kern w:val="0"/>
            <w:szCs w:val="21"/>
          </w:rPr>
          <m:t>t</m:t>
        </m:r>
        <m:r>
          <m:rPr>
            <m:sty m:val="p"/>
          </m:rPr>
          <w:rPr>
            <w:rFonts w:ascii="Cambria Math" w:eastAsia="宋体" w:hAnsi="Cambria Math" w:cs="Times New Roman"/>
            <w:kern w:val="0"/>
            <w:szCs w:val="21"/>
          </w:rPr>
          <m:t>-</m:t>
        </m:r>
      </m:oMath>
      <w:r>
        <w:rPr>
          <w:rFonts w:ascii="Times New Roman" w:eastAsia="宋体" w:hAnsi="Times New Roman" w:cs="Times New Roman" w:hint="eastAsia"/>
          <w:kern w:val="0"/>
          <w:szCs w:val="21"/>
        </w:rPr>
        <w:t>涂层厚度（</w:t>
      </w:r>
      <w:r>
        <w:rPr>
          <w:rFonts w:ascii="Times New Roman" w:eastAsia="宋体" w:hAnsi="Times New Roman" w:cs="Times New Roman"/>
          <w:kern w:val="0"/>
          <w:szCs w:val="21"/>
        </w:rPr>
        <w:t>m</w:t>
      </w:r>
      <w:r>
        <w:rPr>
          <w:rFonts w:ascii="Times New Roman" w:eastAsia="宋体" w:hAnsi="Times New Roman" w:cs="Times New Roman" w:hint="eastAsia"/>
          <w:kern w:val="0"/>
          <w:szCs w:val="21"/>
        </w:rPr>
        <w:t>）；</w:t>
      </w:r>
    </w:p>
    <w:p w14:paraId="518693BB" w14:textId="77777777" w:rsidR="0088358A" w:rsidRDefault="00D92A37">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
        <m:r>
          <w:rPr>
            <w:rFonts w:ascii="Cambria Math" w:eastAsia="宋体" w:hAnsi="Cambria Math" w:cs="Times New Roman"/>
            <w:kern w:val="0"/>
            <w:szCs w:val="21"/>
          </w:rPr>
          <m:t>L</m:t>
        </m:r>
        <m:r>
          <m:rPr>
            <m:sty m:val="p"/>
          </m:rPr>
          <w:rPr>
            <w:rFonts w:ascii="Cambria Math" w:eastAsia="宋体" w:hAnsi="Cambria Math" w:cs="Times New Roman"/>
            <w:kern w:val="0"/>
            <w:szCs w:val="21"/>
          </w:rPr>
          <m:t>-</m:t>
        </m:r>
      </m:oMath>
      <w:r>
        <w:rPr>
          <w:rFonts w:ascii="Times New Roman" w:eastAsia="宋体" w:hAnsi="Times New Roman" w:cs="Times New Roman" w:hint="eastAsia"/>
          <w:kern w:val="0"/>
          <w:szCs w:val="21"/>
        </w:rPr>
        <w:t>喷涂修复段长度（</w:t>
      </w:r>
      <w:r>
        <w:rPr>
          <w:rFonts w:ascii="Times New Roman" w:eastAsia="宋体" w:hAnsi="Times New Roman" w:cs="Times New Roman"/>
          <w:kern w:val="0"/>
          <w:szCs w:val="21"/>
        </w:rPr>
        <w:t>m</w:t>
      </w:r>
      <w:r>
        <w:rPr>
          <w:rFonts w:ascii="Times New Roman" w:eastAsia="宋体" w:hAnsi="Times New Roman" w:cs="Times New Roman" w:hint="eastAsia"/>
          <w:kern w:val="0"/>
          <w:szCs w:val="21"/>
        </w:rPr>
        <w:t>）。</w:t>
      </w:r>
    </w:p>
    <w:p w14:paraId="32DE50F7"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5.5.3</w:t>
      </w:r>
      <w:r>
        <w:rPr>
          <w:rFonts w:ascii="Times New Roman" w:eastAsia="宋体" w:hAnsi="Times New Roman" w:cs="Times New Roman"/>
        </w:rPr>
        <w:t xml:space="preserve"> </w:t>
      </w:r>
      <w:r>
        <w:rPr>
          <w:rFonts w:ascii="Times New Roman" w:eastAsia="宋体" w:hAnsi="Times New Roman" w:cs="Times New Roman" w:hint="eastAsia"/>
        </w:rPr>
        <w:t>所需</w:t>
      </w:r>
      <w:r>
        <w:rPr>
          <w:rFonts w:ascii="Times New Roman" w:eastAsia="宋体" w:hAnsi="Times New Roman" w:cs="Times New Roman"/>
        </w:rPr>
        <w:t>喷涂材料</w:t>
      </w:r>
      <w:r>
        <w:rPr>
          <w:rFonts w:ascii="Times New Roman" w:eastAsia="宋体" w:hAnsi="Times New Roman" w:cs="Times New Roman" w:hint="eastAsia"/>
        </w:rPr>
        <w:t>的质</w:t>
      </w:r>
      <w:r>
        <w:rPr>
          <w:rFonts w:ascii="Times New Roman" w:eastAsia="宋体" w:hAnsi="Times New Roman" w:cs="Times New Roman"/>
        </w:rPr>
        <w:t>量宜按下式计算</w:t>
      </w:r>
      <w:r>
        <w:rPr>
          <w:rFonts w:ascii="Times New Roman" w:eastAsia="宋体" w:hAnsi="Times New Roman" w:cs="Times New Roman" w:hint="eastAsia"/>
        </w:rPr>
        <w:t>：</w:t>
      </w:r>
    </w:p>
    <w:p w14:paraId="15D4DA04" w14:textId="77777777" w:rsidR="0088358A" w:rsidRDefault="00BB31A6">
      <w:pPr>
        <w:autoSpaceDE w:val="0"/>
        <w:autoSpaceDN w:val="0"/>
        <w:adjustRightInd w:val="0"/>
        <w:spacing w:line="360" w:lineRule="auto"/>
        <w:ind w:firstLineChars="200" w:firstLine="420"/>
        <w:jc w:val="left"/>
        <w:rPr>
          <w:rFonts w:ascii="Times New Roman" w:eastAsia="宋体" w:hAnsi="Times New Roman" w:cs="Times New Roman"/>
          <w:kern w:val="0"/>
          <w:szCs w:val="21"/>
        </w:rPr>
      </w:pPr>
      <m:oMathPara>
        <m:oMath>
          <m:eqArr>
            <m:eqArrPr>
              <m:maxDist m:val="1"/>
              <m:ctrlPr>
                <w:rPr>
                  <w:rFonts w:ascii="Cambria Math" w:eastAsia="宋体" w:hAnsi="Cambria Math" w:cs="Times New Roman"/>
                  <w:kern w:val="0"/>
                  <w:szCs w:val="21"/>
                </w:rPr>
              </m:ctrlPr>
            </m:eqArrPr>
            <m:e>
              <m:r>
                <m:rPr>
                  <m:sty m:val="p"/>
                </m:rPr>
                <w:rPr>
                  <w:rFonts w:ascii="Cambria Math" w:eastAsia="宋体" w:hAnsi="Cambria Math" w:cs="Times New Roman"/>
                </w:rPr>
                <m:t>G=Qρ</m:t>
              </m:r>
              <m:r>
                <m:rPr>
                  <m:sty m:val="p"/>
                </m:rPr>
                <w:rPr>
                  <w:rFonts w:ascii="Cambria Math" w:eastAsia="宋体" w:hAnsi="Cambria Math" w:cs="Times New Roman"/>
                  <w:kern w:val="0"/>
                  <w:szCs w:val="21"/>
                </w:rPr>
                <m:t>#</m:t>
              </m:r>
              <m:d>
                <m:dPr>
                  <m:ctrlPr>
                    <w:rPr>
                      <w:rFonts w:ascii="Cambria Math" w:eastAsia="宋体" w:hAnsi="Cambria Math" w:cs="Times New Roman"/>
                      <w:kern w:val="0"/>
                      <w:szCs w:val="21"/>
                    </w:rPr>
                  </m:ctrlPr>
                </m:dPr>
                <m:e>
                  <m:r>
                    <m:rPr>
                      <m:sty m:val="p"/>
                    </m:rPr>
                    <w:rPr>
                      <w:rFonts w:ascii="Cambria Math" w:eastAsia="宋体" w:hAnsi="Cambria Math" w:cs="Times New Roman"/>
                      <w:kern w:val="0"/>
                      <w:szCs w:val="21"/>
                    </w:rPr>
                    <m:t>5.5.4</m:t>
                  </m:r>
                </m:e>
              </m:d>
            </m:e>
          </m:eqArr>
        </m:oMath>
      </m:oMathPara>
    </w:p>
    <w:p w14:paraId="21BC8D78"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式中：</w:t>
      </w:r>
    </w:p>
    <w:p w14:paraId="598BE90B" w14:textId="77777777" w:rsidR="0088358A" w:rsidRDefault="00D92A37">
      <w:pPr>
        <w:spacing w:line="360" w:lineRule="auto"/>
        <w:ind w:firstLine="420"/>
        <w:rPr>
          <w:rFonts w:ascii="Times New Roman" w:eastAsia="宋体" w:hAnsi="Times New Roman" w:cs="Times New Roman"/>
        </w:rPr>
      </w:pPr>
      <m:oMath>
        <m:r>
          <m:rPr>
            <m:sty m:val="p"/>
          </m:rPr>
          <w:rPr>
            <w:rFonts w:ascii="Cambria Math" w:eastAsia="宋体" w:hAnsi="Cambria Math" w:cs="Times New Roman"/>
          </w:rPr>
          <m:t>G-</m:t>
        </m:r>
      </m:oMath>
      <w:r>
        <w:rPr>
          <w:rFonts w:ascii="Times New Roman" w:eastAsia="宋体" w:hAnsi="Times New Roman" w:cs="Times New Roman" w:hint="eastAsia"/>
        </w:rPr>
        <w:t>喷涂材料质量（</w:t>
      </w:r>
      <w:r>
        <w:rPr>
          <w:rFonts w:ascii="Times New Roman" w:eastAsia="宋体" w:hAnsi="Times New Roman" w:cs="Times New Roman" w:hint="eastAsia"/>
        </w:rPr>
        <w:t>kg</w:t>
      </w:r>
      <w:r>
        <w:rPr>
          <w:rFonts w:ascii="Times New Roman" w:eastAsia="宋体" w:hAnsi="Times New Roman" w:cs="Times New Roman" w:hint="eastAsia"/>
        </w:rPr>
        <w:t>）；</w:t>
      </w:r>
    </w:p>
    <w:p w14:paraId="67782A87" w14:textId="77777777" w:rsidR="0088358A" w:rsidRDefault="00D92A37">
      <w:pPr>
        <w:spacing w:line="360" w:lineRule="auto"/>
        <w:ind w:firstLine="420"/>
        <w:rPr>
          <w:rFonts w:ascii="Times New Roman" w:eastAsia="宋体" w:hAnsi="Times New Roman" w:cs="Times New Roman"/>
        </w:rPr>
      </w:pPr>
      <m:oMath>
        <m:r>
          <m:rPr>
            <m:sty m:val="p"/>
          </m:rPr>
          <w:rPr>
            <w:rFonts w:ascii="Cambria Math" w:eastAsia="宋体" w:hAnsi="Cambria Math" w:cs="Times New Roman"/>
          </w:rPr>
          <m:t>ρ-</m:t>
        </m:r>
      </m:oMath>
      <w:r>
        <w:rPr>
          <w:rFonts w:ascii="Times New Roman" w:eastAsia="宋体" w:hAnsi="Times New Roman" w:cs="Times New Roman" w:hint="eastAsia"/>
        </w:rPr>
        <w:t>喷涂材料密度（</w:t>
      </w:r>
      <m:oMath>
        <m:r>
          <w:rPr>
            <w:rFonts w:ascii="Cambria Math" w:eastAsia="宋体" w:hAnsi="Cambria Math" w:cs="Times New Roman"/>
          </w:rPr>
          <m:t>kg/</m:t>
        </m:r>
        <m:sSup>
          <m:sSupPr>
            <m:ctrlPr>
              <w:rPr>
                <w:rFonts w:ascii="Cambria Math" w:eastAsia="宋体" w:hAnsi="Cambria Math" w:cs="Times New Roman"/>
                <w:i/>
              </w:rPr>
            </m:ctrlPr>
          </m:sSupPr>
          <m:e>
            <m:r>
              <w:rPr>
                <w:rFonts w:ascii="Cambria Math" w:eastAsia="宋体" w:hAnsi="Cambria Math" w:cs="Times New Roman"/>
              </w:rPr>
              <m:t>m</m:t>
            </m:r>
          </m:e>
          <m:sup>
            <m:r>
              <w:rPr>
                <w:rFonts w:ascii="Cambria Math" w:eastAsia="宋体" w:hAnsi="Cambria Math" w:cs="Times New Roman"/>
              </w:rPr>
              <m:t>3</m:t>
            </m:r>
          </m:sup>
        </m:sSup>
      </m:oMath>
      <w:r>
        <w:rPr>
          <w:rFonts w:ascii="Times New Roman" w:eastAsia="宋体" w:hAnsi="Times New Roman" w:cs="Times New Roman"/>
        </w:rPr>
        <w:t>）</w:t>
      </w:r>
      <w:r>
        <w:rPr>
          <w:rFonts w:ascii="Times New Roman" w:eastAsia="宋体" w:hAnsi="Times New Roman" w:cs="Times New Roman" w:hint="eastAsia"/>
        </w:rPr>
        <w:t>。</w:t>
      </w:r>
    </w:p>
    <w:p w14:paraId="08046D97" w14:textId="77777777" w:rsidR="0088358A" w:rsidRDefault="00D92A37">
      <w:pPr>
        <w:widowControl/>
        <w:jc w:val="left"/>
        <w:rPr>
          <w:rFonts w:ascii="黑体" w:eastAsia="黑体" w:hAnsi="黑体" w:cs="黑体"/>
          <w:b/>
          <w:kern w:val="44"/>
          <w:sz w:val="32"/>
          <w:szCs w:val="32"/>
        </w:rPr>
      </w:pPr>
      <w:r>
        <w:rPr>
          <w:rFonts w:ascii="黑体" w:eastAsia="黑体" w:hAnsi="黑体" w:cs="黑体"/>
          <w:bCs/>
          <w:sz w:val="32"/>
          <w:szCs w:val="32"/>
        </w:rPr>
        <w:br w:type="page"/>
      </w:r>
    </w:p>
    <w:p w14:paraId="2CECE697" w14:textId="77777777" w:rsidR="0088358A" w:rsidRDefault="00D92A37">
      <w:pPr>
        <w:pStyle w:val="1"/>
        <w:spacing w:before="200" w:after="200" w:line="576" w:lineRule="auto"/>
        <w:jc w:val="center"/>
        <w:rPr>
          <w:rFonts w:ascii="黑体" w:eastAsia="黑体" w:hAnsi="黑体" w:cs="黑体"/>
          <w:bCs w:val="0"/>
          <w:sz w:val="32"/>
          <w:szCs w:val="32"/>
        </w:rPr>
      </w:pPr>
      <w:bookmarkStart w:id="47" w:name="_Toc116395672"/>
      <w:bookmarkStart w:id="48" w:name="_Toc116396084"/>
      <w:r>
        <w:rPr>
          <w:rFonts w:ascii="黑体" w:eastAsia="黑体" w:hAnsi="黑体" w:cs="黑体" w:hint="eastAsia"/>
          <w:bCs w:val="0"/>
          <w:sz w:val="32"/>
          <w:szCs w:val="32"/>
        </w:rPr>
        <w:lastRenderedPageBreak/>
        <w:t>本文件用词说明</w:t>
      </w:r>
      <w:bookmarkEnd w:id="47"/>
      <w:bookmarkEnd w:id="48"/>
    </w:p>
    <w:p w14:paraId="1756F331"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1</w:t>
      </w:r>
      <w:r>
        <w:rPr>
          <w:rFonts w:ascii="Times New Roman" w:eastAsia="宋体" w:hAnsi="Times New Roman" w:cs="Times New Roman"/>
        </w:rPr>
        <w:t xml:space="preserve"> </w:t>
      </w:r>
      <w:r>
        <w:rPr>
          <w:rFonts w:ascii="Times New Roman" w:eastAsia="宋体" w:hAnsi="Times New Roman" w:cs="Times New Roman"/>
        </w:rPr>
        <w:t>为便于在执行本文件条文时区别对待，对要求严格程度不同的用词说明如下：</w:t>
      </w:r>
    </w:p>
    <w:p w14:paraId="7DBC6B73"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表示很严格，非这样做不可的：</w:t>
      </w:r>
    </w:p>
    <w:p w14:paraId="40731403"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正面词采用</w:t>
      </w:r>
      <w:r>
        <w:rPr>
          <w:rFonts w:ascii="Times New Roman" w:eastAsia="宋体" w:hAnsi="Times New Roman" w:cs="Times New Roman"/>
        </w:rPr>
        <w:t>“</w:t>
      </w:r>
      <w:r>
        <w:rPr>
          <w:rFonts w:ascii="Times New Roman" w:eastAsia="宋体" w:hAnsi="Times New Roman" w:cs="Times New Roman"/>
        </w:rPr>
        <w:t>必须</w:t>
      </w:r>
      <w:r>
        <w:rPr>
          <w:rFonts w:ascii="Times New Roman" w:eastAsia="宋体" w:hAnsi="Times New Roman" w:cs="Times New Roman"/>
        </w:rPr>
        <w:t>”</w:t>
      </w:r>
      <w:r>
        <w:rPr>
          <w:rFonts w:ascii="Times New Roman" w:eastAsia="宋体" w:hAnsi="Times New Roman" w:cs="Times New Roman"/>
        </w:rPr>
        <w:t>，反面词采用</w:t>
      </w:r>
      <w:r>
        <w:rPr>
          <w:rFonts w:ascii="Times New Roman" w:eastAsia="宋体" w:hAnsi="Times New Roman" w:cs="Times New Roman"/>
        </w:rPr>
        <w:t>“</w:t>
      </w:r>
      <w:r>
        <w:rPr>
          <w:rFonts w:ascii="Times New Roman" w:eastAsia="宋体" w:hAnsi="Times New Roman" w:cs="Times New Roman"/>
        </w:rPr>
        <w:t>严禁</w:t>
      </w:r>
      <w:r>
        <w:rPr>
          <w:rFonts w:ascii="Times New Roman" w:eastAsia="宋体" w:hAnsi="Times New Roman" w:cs="Times New Roman"/>
        </w:rPr>
        <w:t>”</w:t>
      </w:r>
      <w:r>
        <w:rPr>
          <w:rFonts w:ascii="Times New Roman" w:eastAsia="宋体" w:hAnsi="Times New Roman" w:cs="Times New Roman"/>
        </w:rPr>
        <w:t>；</w:t>
      </w:r>
    </w:p>
    <w:p w14:paraId="19D38D09"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表示严格，在正常情况下均应这样做的：</w:t>
      </w:r>
    </w:p>
    <w:p w14:paraId="63D652DB"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正面词采用</w:t>
      </w:r>
      <w:r>
        <w:rPr>
          <w:rFonts w:ascii="Times New Roman" w:eastAsia="宋体" w:hAnsi="Times New Roman" w:cs="Times New Roman"/>
        </w:rPr>
        <w:t>“</w:t>
      </w:r>
      <w:r>
        <w:rPr>
          <w:rFonts w:ascii="Times New Roman" w:eastAsia="宋体" w:hAnsi="Times New Roman" w:cs="Times New Roman"/>
        </w:rPr>
        <w:t>应</w:t>
      </w:r>
      <w:r>
        <w:rPr>
          <w:rFonts w:ascii="Times New Roman" w:eastAsia="宋体" w:hAnsi="Times New Roman" w:cs="Times New Roman"/>
        </w:rPr>
        <w:t>”</w:t>
      </w:r>
      <w:r>
        <w:rPr>
          <w:rFonts w:ascii="Times New Roman" w:eastAsia="宋体" w:hAnsi="Times New Roman" w:cs="Times New Roman"/>
        </w:rPr>
        <w:t>，反面词采用</w:t>
      </w:r>
      <w:r>
        <w:rPr>
          <w:rFonts w:ascii="Times New Roman" w:eastAsia="宋体" w:hAnsi="Times New Roman" w:cs="Times New Roman"/>
        </w:rPr>
        <w:t>“</w:t>
      </w:r>
      <w:r>
        <w:rPr>
          <w:rFonts w:ascii="Times New Roman" w:eastAsia="宋体" w:hAnsi="Times New Roman" w:cs="Times New Roman"/>
        </w:rPr>
        <w:t>不应</w:t>
      </w:r>
      <w:r>
        <w:rPr>
          <w:rFonts w:ascii="Times New Roman" w:eastAsia="宋体" w:hAnsi="Times New Roman" w:cs="Times New Roman"/>
        </w:rPr>
        <w:t>”</w:t>
      </w:r>
      <w:r>
        <w:rPr>
          <w:rFonts w:ascii="Times New Roman" w:eastAsia="宋体" w:hAnsi="Times New Roman" w:cs="Times New Roman"/>
        </w:rPr>
        <w:t>或</w:t>
      </w:r>
      <w:r>
        <w:rPr>
          <w:rFonts w:ascii="Times New Roman" w:eastAsia="宋体" w:hAnsi="Times New Roman" w:cs="Times New Roman"/>
        </w:rPr>
        <w:t>“</w:t>
      </w:r>
      <w:r>
        <w:rPr>
          <w:rFonts w:ascii="Times New Roman" w:eastAsia="宋体" w:hAnsi="Times New Roman" w:cs="Times New Roman"/>
        </w:rPr>
        <w:t>不得</w:t>
      </w:r>
      <w:r>
        <w:rPr>
          <w:rFonts w:ascii="Times New Roman" w:eastAsia="宋体" w:hAnsi="Times New Roman" w:cs="Times New Roman"/>
        </w:rPr>
        <w:t>”</w:t>
      </w:r>
      <w:r>
        <w:rPr>
          <w:rFonts w:ascii="Times New Roman" w:eastAsia="宋体" w:hAnsi="Times New Roman" w:cs="Times New Roman"/>
        </w:rPr>
        <w:t>；</w:t>
      </w:r>
    </w:p>
    <w:p w14:paraId="30358B6E"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表示允许稍有选择，在条件许可时首先应这样做的：</w:t>
      </w:r>
    </w:p>
    <w:p w14:paraId="1132B5B5"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正面词采用</w:t>
      </w:r>
      <w:r>
        <w:rPr>
          <w:rFonts w:ascii="Times New Roman" w:eastAsia="宋体" w:hAnsi="Times New Roman" w:cs="Times New Roman"/>
        </w:rPr>
        <w:t>“</w:t>
      </w:r>
      <w:r>
        <w:rPr>
          <w:rFonts w:ascii="Times New Roman" w:eastAsia="宋体" w:hAnsi="Times New Roman" w:cs="Times New Roman"/>
        </w:rPr>
        <w:t>宜</w:t>
      </w:r>
      <w:r>
        <w:rPr>
          <w:rFonts w:ascii="Times New Roman" w:eastAsia="宋体" w:hAnsi="Times New Roman" w:cs="Times New Roman"/>
        </w:rPr>
        <w:t>”</w:t>
      </w:r>
      <w:r>
        <w:rPr>
          <w:rFonts w:ascii="Times New Roman" w:eastAsia="宋体" w:hAnsi="Times New Roman" w:cs="Times New Roman"/>
        </w:rPr>
        <w:t>，反面词采用</w:t>
      </w:r>
      <w:r>
        <w:rPr>
          <w:rFonts w:ascii="Times New Roman" w:eastAsia="宋体" w:hAnsi="Times New Roman" w:cs="Times New Roman"/>
        </w:rPr>
        <w:t>“</w:t>
      </w:r>
      <w:r>
        <w:rPr>
          <w:rFonts w:ascii="Times New Roman" w:eastAsia="宋体" w:hAnsi="Times New Roman" w:cs="Times New Roman"/>
        </w:rPr>
        <w:t>不宜</w:t>
      </w:r>
      <w:r>
        <w:rPr>
          <w:rFonts w:ascii="Times New Roman" w:eastAsia="宋体" w:hAnsi="Times New Roman" w:cs="Times New Roman"/>
        </w:rPr>
        <w:t>”</w:t>
      </w:r>
      <w:r>
        <w:rPr>
          <w:rFonts w:ascii="Times New Roman" w:eastAsia="宋体" w:hAnsi="Times New Roman" w:cs="Times New Roman"/>
        </w:rPr>
        <w:t>；</w:t>
      </w:r>
    </w:p>
    <w:p w14:paraId="6171A3D0"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hint="eastAsia"/>
        </w:rPr>
        <w:t>表示有选择，在一定条件下可以这样做的，采用“可”。</w:t>
      </w:r>
    </w:p>
    <w:p w14:paraId="5FA65234"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rPr>
        <w:t>2</w:t>
      </w:r>
      <w:r>
        <w:rPr>
          <w:rFonts w:ascii="Times New Roman" w:eastAsia="宋体" w:hAnsi="Times New Roman" w:cs="Times New Roman"/>
        </w:rPr>
        <w:t xml:space="preserve"> </w:t>
      </w:r>
      <w:r>
        <w:rPr>
          <w:rFonts w:ascii="Times New Roman" w:eastAsia="宋体" w:hAnsi="Times New Roman" w:cs="Times New Roman"/>
        </w:rPr>
        <w:t>条文中指明应按其他有关标准执行的写法为：</w:t>
      </w:r>
      <w:r>
        <w:rPr>
          <w:rFonts w:ascii="Times New Roman" w:eastAsia="宋体" w:hAnsi="Times New Roman" w:cs="Times New Roman"/>
        </w:rPr>
        <w:t>“</w:t>
      </w:r>
      <w:r>
        <w:rPr>
          <w:rFonts w:ascii="Times New Roman" w:eastAsia="宋体" w:hAnsi="Times New Roman" w:cs="Times New Roman"/>
        </w:rPr>
        <w:t>应符合</w:t>
      </w:r>
      <w:r>
        <w:rPr>
          <w:rFonts w:ascii="Times New Roman" w:eastAsia="宋体" w:hAnsi="Times New Roman" w:cs="Times New Roman"/>
        </w:rPr>
        <w:t>……</w:t>
      </w:r>
      <w:r>
        <w:rPr>
          <w:rFonts w:ascii="Times New Roman" w:eastAsia="宋体" w:hAnsi="Times New Roman" w:cs="Times New Roman"/>
        </w:rPr>
        <w:t>的规定</w:t>
      </w:r>
      <w:r>
        <w:rPr>
          <w:rFonts w:ascii="Times New Roman" w:eastAsia="宋体" w:hAnsi="Times New Roman" w:cs="Times New Roman"/>
        </w:rPr>
        <w:t>”</w:t>
      </w:r>
      <w:r>
        <w:rPr>
          <w:rFonts w:ascii="Times New Roman" w:eastAsia="宋体" w:hAnsi="Times New Roman" w:cs="Times New Roman"/>
        </w:rPr>
        <w:t>或</w:t>
      </w:r>
      <w:r>
        <w:rPr>
          <w:rFonts w:ascii="Times New Roman" w:eastAsia="宋体" w:hAnsi="Times New Roman" w:cs="Times New Roman"/>
        </w:rPr>
        <w:t>“</w:t>
      </w:r>
      <w:r>
        <w:rPr>
          <w:rFonts w:ascii="Times New Roman" w:eastAsia="宋体" w:hAnsi="Times New Roman" w:cs="Times New Roman"/>
        </w:rPr>
        <w:t>应按</w:t>
      </w:r>
      <w:r>
        <w:rPr>
          <w:rFonts w:ascii="Times New Roman" w:eastAsia="宋体" w:hAnsi="Times New Roman" w:cs="Times New Roman"/>
        </w:rPr>
        <w:t>……</w:t>
      </w:r>
      <w:r>
        <w:rPr>
          <w:rFonts w:ascii="Times New Roman" w:eastAsia="宋体" w:hAnsi="Times New Roman" w:cs="Times New Roman"/>
        </w:rPr>
        <w:t>执行</w:t>
      </w:r>
      <w:r>
        <w:rPr>
          <w:rFonts w:ascii="Times New Roman" w:eastAsia="宋体" w:hAnsi="Times New Roman" w:cs="Times New Roman"/>
        </w:rPr>
        <w:t>”</w:t>
      </w:r>
      <w:r>
        <w:rPr>
          <w:rFonts w:ascii="Times New Roman" w:eastAsia="宋体" w:hAnsi="Times New Roman" w:cs="Times New Roman"/>
        </w:rPr>
        <w:t>。</w:t>
      </w:r>
    </w:p>
    <w:p w14:paraId="0AAC8776" w14:textId="77777777" w:rsidR="0088358A" w:rsidRDefault="0088358A"/>
    <w:p w14:paraId="17D562EE" w14:textId="77777777" w:rsidR="0088358A" w:rsidRDefault="00D92A37">
      <w:pPr>
        <w:widowControl/>
        <w:jc w:val="left"/>
      </w:pPr>
      <w:r>
        <w:br w:type="page"/>
      </w:r>
    </w:p>
    <w:p w14:paraId="70410C9D" w14:textId="77777777" w:rsidR="0088358A" w:rsidRDefault="00D92A37">
      <w:pPr>
        <w:pStyle w:val="1"/>
        <w:spacing w:before="200" w:after="200" w:line="576" w:lineRule="auto"/>
        <w:jc w:val="center"/>
        <w:rPr>
          <w:rFonts w:ascii="黑体" w:eastAsia="黑体" w:hAnsi="黑体" w:cs="黑体"/>
          <w:bCs w:val="0"/>
          <w:sz w:val="32"/>
          <w:szCs w:val="32"/>
        </w:rPr>
      </w:pPr>
      <w:bookmarkStart w:id="49" w:name="_Toc116395673"/>
      <w:bookmarkStart w:id="50" w:name="_Toc116396085"/>
      <w:r>
        <w:rPr>
          <w:rFonts w:ascii="黑体" w:eastAsia="黑体" w:hAnsi="黑体" w:cs="黑体" w:hint="eastAsia"/>
          <w:bCs w:val="0"/>
          <w:sz w:val="32"/>
          <w:szCs w:val="32"/>
        </w:rPr>
        <w:lastRenderedPageBreak/>
        <w:t>引用标准名录</w:t>
      </w:r>
      <w:bookmarkEnd w:id="49"/>
      <w:bookmarkEnd w:id="50"/>
    </w:p>
    <w:p w14:paraId="0A8DE02B" w14:textId="77777777" w:rsidR="0088358A" w:rsidRDefault="00D92A37">
      <w:pPr>
        <w:spacing w:line="360" w:lineRule="auto"/>
        <w:ind w:firstLine="420"/>
        <w:rPr>
          <w:rFonts w:ascii="Times New Roman" w:eastAsia="宋体" w:hAnsi="Times New Roman" w:cs="Times New Roman"/>
        </w:rPr>
      </w:pPr>
      <w:r>
        <w:rPr>
          <w:rFonts w:ascii="Times New Roman" w:eastAsia="宋体" w:hAnsi="Times New Roman" w:cs="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FDD9248" w14:textId="77777777" w:rsidR="0088358A" w:rsidRDefault="00D92A37">
      <w:pPr>
        <w:spacing w:line="360" w:lineRule="auto"/>
        <w:ind w:leftChars="200" w:left="420"/>
        <w:jc w:val="left"/>
      </w:pPr>
      <w:r>
        <w:rPr>
          <w:rFonts w:ascii="Times New Roman" w:eastAsia="宋体" w:hAnsi="Times New Roman" w:cs="Times New Roman" w:hint="eastAsia"/>
        </w:rPr>
        <w:t>《城镇排水管道维护安全技术规程》</w:t>
      </w:r>
      <w:r>
        <w:rPr>
          <w:rFonts w:ascii="Times New Roman" w:eastAsia="宋体" w:hAnsi="Times New Roman" w:cs="Times New Roman"/>
        </w:rPr>
        <w:t xml:space="preserve">   CJJ 6</w:t>
      </w:r>
    </w:p>
    <w:p w14:paraId="7241CAFD" w14:textId="77777777" w:rsidR="0088358A" w:rsidRDefault="00D92A37">
      <w:pPr>
        <w:spacing w:line="360" w:lineRule="auto"/>
        <w:ind w:leftChars="200" w:left="420"/>
        <w:jc w:val="left"/>
      </w:pPr>
      <w:r>
        <w:rPr>
          <w:rFonts w:ascii="Times New Roman" w:eastAsia="宋体" w:hAnsi="Times New Roman" w:cs="Times New Roman" w:hint="eastAsia"/>
        </w:rPr>
        <w:t>《城镇排水管渠与泵站运行、维护及安全技术规程》</w:t>
      </w:r>
      <w:r>
        <w:rPr>
          <w:rFonts w:ascii="Times New Roman" w:eastAsia="宋体" w:hAnsi="Times New Roman" w:cs="Times New Roman"/>
        </w:rPr>
        <w:t xml:space="preserve">   CJJ 68</w:t>
      </w:r>
    </w:p>
    <w:p w14:paraId="61154F68" w14:textId="77777777" w:rsidR="0088358A" w:rsidRDefault="00D92A37">
      <w:pPr>
        <w:spacing w:line="360" w:lineRule="auto"/>
        <w:ind w:leftChars="200" w:left="420"/>
        <w:jc w:val="left"/>
      </w:pPr>
      <w:r>
        <w:rPr>
          <w:rFonts w:ascii="Times New Roman" w:eastAsia="宋体" w:hAnsi="Times New Roman" w:cs="Times New Roman" w:hint="eastAsia"/>
        </w:rPr>
        <w:t>《城镇排水管道检测与评估技术规程》</w:t>
      </w:r>
      <w:r>
        <w:rPr>
          <w:rFonts w:ascii="Times New Roman" w:eastAsia="宋体" w:hAnsi="Times New Roman" w:cs="Times New Roman"/>
        </w:rPr>
        <w:t xml:space="preserve">   CJJ 181</w:t>
      </w:r>
    </w:p>
    <w:p w14:paraId="09944098" w14:textId="77777777" w:rsidR="0088358A" w:rsidRDefault="00D92A37">
      <w:pPr>
        <w:spacing w:line="360" w:lineRule="auto"/>
        <w:ind w:leftChars="200" w:left="420"/>
        <w:jc w:val="left"/>
      </w:pPr>
      <w:r>
        <w:rPr>
          <w:rFonts w:ascii="Times New Roman" w:eastAsia="宋体" w:hAnsi="Times New Roman" w:cs="Times New Roman" w:hint="eastAsia"/>
        </w:rPr>
        <w:t>《城镇排水管道非开挖修复更新工程技术规程》</w:t>
      </w:r>
      <w:r>
        <w:rPr>
          <w:rFonts w:ascii="Times New Roman" w:eastAsia="宋体" w:hAnsi="Times New Roman" w:cs="Times New Roman"/>
        </w:rPr>
        <w:t xml:space="preserve">   CJJ/T 210</w:t>
      </w:r>
    </w:p>
    <w:p w14:paraId="177ECBB5" w14:textId="77777777" w:rsidR="0088358A" w:rsidRDefault="00D92A37">
      <w:pPr>
        <w:spacing w:line="360" w:lineRule="auto"/>
        <w:ind w:leftChars="200" w:left="420"/>
        <w:jc w:val="left"/>
      </w:pPr>
      <w:r>
        <w:rPr>
          <w:rFonts w:ascii="Times New Roman" w:eastAsia="宋体" w:hAnsi="Times New Roman" w:cs="Times New Roman" w:hint="eastAsia"/>
        </w:rPr>
        <w:t>《硫化橡胶或热塑性橡胶撕裂强度的测定（裤形、直角形和新月形试样）》</w:t>
      </w:r>
      <w:r>
        <w:rPr>
          <w:rFonts w:ascii="Times New Roman" w:eastAsia="宋体" w:hAnsi="Times New Roman" w:cs="Times New Roman"/>
        </w:rPr>
        <w:t xml:space="preserve">   GB/T 529</w:t>
      </w:r>
    </w:p>
    <w:p w14:paraId="765992FA" w14:textId="77777777" w:rsidR="0088358A" w:rsidRDefault="00D92A37">
      <w:pPr>
        <w:spacing w:line="360" w:lineRule="auto"/>
        <w:ind w:leftChars="200" w:left="420"/>
        <w:jc w:val="left"/>
      </w:pPr>
      <w:r>
        <w:rPr>
          <w:rFonts w:ascii="Times New Roman" w:eastAsia="宋体" w:hAnsi="Times New Roman" w:cs="Times New Roman" w:hint="eastAsia"/>
        </w:rPr>
        <w:t>《硫化橡胶或热塑性橡胶压入硬度试验方法</w:t>
      </w:r>
      <w:r>
        <w:rPr>
          <w:rFonts w:ascii="Times New Roman" w:eastAsia="宋体" w:hAnsi="Times New Roman" w:cs="Times New Roman" w:hint="eastAsia"/>
        </w:rPr>
        <w:t xml:space="preserve"> </w:t>
      </w:r>
      <w:r>
        <w:rPr>
          <w:rFonts w:ascii="Times New Roman" w:eastAsia="宋体" w:hAnsi="Times New Roman" w:cs="Times New Roman" w:hint="eastAsia"/>
        </w:rPr>
        <w:t>第</w:t>
      </w:r>
      <w:r>
        <w:rPr>
          <w:rFonts w:ascii="Times New Roman" w:eastAsia="宋体" w:hAnsi="Times New Roman" w:cs="Times New Roman" w:hint="eastAsia"/>
        </w:rPr>
        <w:t>1</w:t>
      </w:r>
      <w:r>
        <w:rPr>
          <w:rFonts w:ascii="Times New Roman" w:eastAsia="宋体" w:hAnsi="Times New Roman" w:cs="Times New Roman" w:hint="eastAsia"/>
        </w:rPr>
        <w:t>部分：邵氏硬度计法（邵氏硬度）》</w:t>
      </w:r>
      <w:r>
        <w:rPr>
          <w:rFonts w:ascii="Times New Roman" w:eastAsia="宋体" w:hAnsi="Times New Roman" w:cs="Times New Roman"/>
        </w:rPr>
        <w:t xml:space="preserve">   GB/T 531.1</w:t>
      </w:r>
    </w:p>
    <w:p w14:paraId="656871CF" w14:textId="77777777" w:rsidR="0088358A" w:rsidRDefault="00D92A37">
      <w:pPr>
        <w:spacing w:line="360" w:lineRule="auto"/>
        <w:ind w:leftChars="200" w:left="420"/>
        <w:jc w:val="left"/>
      </w:pPr>
      <w:r>
        <w:rPr>
          <w:rFonts w:ascii="Times New Roman" w:eastAsia="宋体" w:hAnsi="Times New Roman" w:cs="Times New Roman" w:hint="eastAsia"/>
        </w:rPr>
        <w:t>《喷涂材料粘度测定法》</w:t>
      </w:r>
      <w:r>
        <w:rPr>
          <w:rFonts w:ascii="Times New Roman" w:eastAsia="宋体" w:hAnsi="Times New Roman" w:cs="Times New Roman"/>
        </w:rPr>
        <w:t xml:space="preserve">   GB/T 1723</w:t>
      </w:r>
    </w:p>
    <w:p w14:paraId="72E30F1A" w14:textId="77777777" w:rsidR="0088358A" w:rsidRDefault="00D92A37">
      <w:pPr>
        <w:spacing w:line="360" w:lineRule="auto"/>
        <w:ind w:leftChars="200" w:left="420"/>
        <w:jc w:val="left"/>
      </w:pPr>
      <w:r>
        <w:rPr>
          <w:rFonts w:ascii="Times New Roman" w:eastAsia="宋体" w:hAnsi="Times New Roman" w:cs="Times New Roman" w:hint="eastAsia"/>
        </w:rPr>
        <w:t>《漆膜、腻子膜干燥时间测定法》</w:t>
      </w:r>
      <w:r>
        <w:rPr>
          <w:rFonts w:ascii="Times New Roman" w:eastAsia="宋体" w:hAnsi="Times New Roman" w:cs="Times New Roman"/>
        </w:rPr>
        <w:t xml:space="preserve">   GB/T 1728</w:t>
      </w:r>
    </w:p>
    <w:p w14:paraId="0BC750C9" w14:textId="77777777" w:rsidR="0088358A" w:rsidRDefault="00D92A37">
      <w:pPr>
        <w:spacing w:line="360" w:lineRule="auto"/>
        <w:ind w:leftChars="200" w:left="420"/>
        <w:jc w:val="left"/>
      </w:pPr>
      <w:r>
        <w:rPr>
          <w:rFonts w:ascii="Times New Roman" w:eastAsia="宋体" w:hAnsi="Times New Roman" w:cs="Times New Roman" w:hint="eastAsia"/>
        </w:rPr>
        <w:t>《色漆和清漆</w:t>
      </w:r>
      <w:r>
        <w:rPr>
          <w:rFonts w:ascii="Times New Roman" w:eastAsia="宋体" w:hAnsi="Times New Roman" w:cs="Times New Roman" w:hint="eastAsia"/>
        </w:rPr>
        <w:t xml:space="preserve"> </w:t>
      </w:r>
      <w:r>
        <w:rPr>
          <w:rFonts w:ascii="Times New Roman" w:eastAsia="宋体" w:hAnsi="Times New Roman" w:cs="Times New Roman" w:hint="eastAsia"/>
        </w:rPr>
        <w:t>耐磨性的测定</w:t>
      </w:r>
      <w:r>
        <w:rPr>
          <w:rFonts w:ascii="Times New Roman" w:eastAsia="宋体" w:hAnsi="Times New Roman" w:cs="Times New Roman" w:hint="eastAsia"/>
        </w:rPr>
        <w:t xml:space="preserve"> </w:t>
      </w:r>
      <w:r>
        <w:rPr>
          <w:rFonts w:ascii="Times New Roman" w:eastAsia="宋体" w:hAnsi="Times New Roman" w:cs="Times New Roman" w:hint="eastAsia"/>
        </w:rPr>
        <w:t>旋转橡胶砂轮法》</w:t>
      </w:r>
      <w:r>
        <w:rPr>
          <w:rFonts w:ascii="Times New Roman" w:eastAsia="宋体" w:hAnsi="Times New Roman" w:cs="Times New Roman"/>
        </w:rPr>
        <w:t xml:space="preserve">   GB/T 1768</w:t>
      </w:r>
    </w:p>
    <w:p w14:paraId="7872D7B4" w14:textId="77777777" w:rsidR="0088358A" w:rsidRDefault="00D92A37">
      <w:pPr>
        <w:spacing w:line="360" w:lineRule="auto"/>
        <w:ind w:leftChars="200" w:left="420"/>
        <w:jc w:val="left"/>
      </w:pPr>
      <w:r>
        <w:rPr>
          <w:rFonts w:ascii="Times New Roman" w:eastAsia="宋体" w:hAnsi="Times New Roman" w:cs="Times New Roman" w:hint="eastAsia"/>
        </w:rPr>
        <w:t>《塑料和硬橡胶</w:t>
      </w:r>
      <w:r>
        <w:rPr>
          <w:rFonts w:ascii="Times New Roman" w:eastAsia="宋体" w:hAnsi="Times New Roman" w:cs="Times New Roman" w:hint="eastAsia"/>
        </w:rPr>
        <w:t xml:space="preserve"> </w:t>
      </w:r>
      <w:r>
        <w:rPr>
          <w:rFonts w:ascii="Times New Roman" w:eastAsia="宋体" w:hAnsi="Times New Roman" w:cs="Times New Roman" w:hint="eastAsia"/>
        </w:rPr>
        <w:t>使用硬度计测定压痕硬度（邵氏硬度）》</w:t>
      </w:r>
      <w:r>
        <w:rPr>
          <w:rFonts w:ascii="Times New Roman" w:eastAsia="宋体" w:hAnsi="Times New Roman" w:cs="Times New Roman"/>
        </w:rPr>
        <w:t xml:space="preserve">   GB/T 2411</w:t>
      </w:r>
    </w:p>
    <w:p w14:paraId="68CA066E" w14:textId="77777777" w:rsidR="0088358A" w:rsidRDefault="00D92A37">
      <w:pPr>
        <w:spacing w:line="360" w:lineRule="auto"/>
        <w:ind w:leftChars="200" w:left="420"/>
        <w:jc w:val="left"/>
      </w:pPr>
      <w:r>
        <w:rPr>
          <w:rFonts w:ascii="Times New Roman" w:eastAsia="宋体" w:hAnsi="Times New Roman" w:cs="Times New Roman" w:hint="eastAsia"/>
        </w:rPr>
        <w:t>《树脂浇铸体性能试验方法》</w:t>
      </w:r>
      <w:r>
        <w:rPr>
          <w:rFonts w:ascii="Times New Roman" w:eastAsia="宋体" w:hAnsi="Times New Roman" w:cs="Times New Roman"/>
        </w:rPr>
        <w:t xml:space="preserve">   GB/T 2567</w:t>
      </w:r>
    </w:p>
    <w:p w14:paraId="2965957C" w14:textId="77777777" w:rsidR="0088358A" w:rsidRDefault="00D92A37">
      <w:pPr>
        <w:spacing w:line="360" w:lineRule="auto"/>
        <w:ind w:leftChars="200" w:left="420"/>
        <w:jc w:val="left"/>
      </w:pPr>
      <w:r>
        <w:rPr>
          <w:rFonts w:ascii="Times New Roman" w:eastAsia="宋体" w:hAnsi="Times New Roman" w:cs="Times New Roman"/>
        </w:rPr>
        <w:t>《色漆、清</w:t>
      </w:r>
      <w:r>
        <w:rPr>
          <w:rFonts w:ascii="Times New Roman" w:eastAsia="宋体" w:hAnsi="Times New Roman" w:cs="Times New Roman" w:hint="eastAsia"/>
        </w:rPr>
        <w:t>漆</w:t>
      </w:r>
      <w:r>
        <w:rPr>
          <w:rFonts w:ascii="Times New Roman" w:eastAsia="宋体" w:hAnsi="Times New Roman" w:cs="Times New Roman"/>
        </w:rPr>
        <w:t>和色漆与清漆用原材料</w:t>
      </w:r>
      <w:r>
        <w:rPr>
          <w:rFonts w:ascii="Times New Roman" w:eastAsia="宋体" w:hAnsi="Times New Roman" w:cs="Times New Roman"/>
        </w:rPr>
        <w:t xml:space="preserve"> </w:t>
      </w:r>
      <w:r>
        <w:rPr>
          <w:rFonts w:ascii="Times New Roman" w:eastAsia="宋体" w:hAnsi="Times New Roman" w:cs="Times New Roman"/>
        </w:rPr>
        <w:t>取样》</w:t>
      </w:r>
      <w:r>
        <w:rPr>
          <w:rFonts w:ascii="Times New Roman" w:eastAsia="宋体" w:hAnsi="Times New Roman" w:cs="Times New Roman"/>
        </w:rPr>
        <w:t xml:space="preserve">   GB/T 3186</w:t>
      </w:r>
    </w:p>
    <w:p w14:paraId="392482A0" w14:textId="77777777" w:rsidR="0088358A" w:rsidRDefault="00D92A37">
      <w:pPr>
        <w:spacing w:line="360" w:lineRule="auto"/>
        <w:ind w:leftChars="200" w:left="420"/>
        <w:jc w:val="left"/>
      </w:pPr>
      <w:r>
        <w:rPr>
          <w:rFonts w:ascii="Times New Roman" w:eastAsia="宋体" w:hAnsi="Times New Roman" w:cs="Times New Roman" w:hint="eastAsia"/>
        </w:rPr>
        <w:t>《爆炸性环境</w:t>
      </w:r>
      <w:r>
        <w:rPr>
          <w:rFonts w:ascii="Times New Roman" w:eastAsia="宋体" w:hAnsi="Times New Roman" w:cs="Times New Roman"/>
        </w:rPr>
        <w:t xml:space="preserve"> </w:t>
      </w:r>
      <w:r>
        <w:rPr>
          <w:rFonts w:ascii="Times New Roman" w:eastAsia="宋体" w:hAnsi="Times New Roman" w:cs="Times New Roman"/>
        </w:rPr>
        <w:t>第</w:t>
      </w:r>
      <w:r>
        <w:rPr>
          <w:rFonts w:ascii="Times New Roman" w:eastAsia="宋体" w:hAnsi="Times New Roman" w:cs="Times New Roman"/>
        </w:rPr>
        <w:t>14</w:t>
      </w:r>
      <w:r>
        <w:rPr>
          <w:rFonts w:ascii="Times New Roman" w:eastAsia="宋体" w:hAnsi="Times New Roman" w:cs="Times New Roman"/>
        </w:rPr>
        <w:t>部分：</w:t>
      </w:r>
      <w:r>
        <w:rPr>
          <w:rFonts w:ascii="Times New Roman" w:eastAsia="宋体" w:hAnsi="Times New Roman" w:cs="Times New Roman" w:hint="eastAsia"/>
        </w:rPr>
        <w:t>场所分类爆炸性气体环境</w:t>
      </w:r>
      <w:r>
        <w:rPr>
          <w:rFonts w:ascii="Times New Roman" w:eastAsia="宋体" w:hAnsi="Times New Roman" w:cs="Times New Roman"/>
        </w:rPr>
        <w:t>》</w:t>
      </w:r>
      <w:r>
        <w:rPr>
          <w:rFonts w:ascii="Times New Roman" w:eastAsia="宋体" w:hAnsi="Times New Roman" w:cs="Times New Roman"/>
        </w:rPr>
        <w:t xml:space="preserve">   GB 3836.14</w:t>
      </w:r>
    </w:p>
    <w:p w14:paraId="48B40007" w14:textId="77777777" w:rsidR="0088358A" w:rsidRDefault="00D92A37">
      <w:pPr>
        <w:spacing w:line="360" w:lineRule="auto"/>
        <w:ind w:leftChars="200" w:left="420"/>
        <w:jc w:val="left"/>
      </w:pPr>
      <w:r>
        <w:rPr>
          <w:rFonts w:ascii="Times New Roman" w:eastAsia="宋体" w:hAnsi="Times New Roman" w:cs="Times New Roman" w:hint="eastAsia"/>
        </w:rPr>
        <w:t>《化工产品密度、相对密度的测定》</w:t>
      </w:r>
      <w:r>
        <w:rPr>
          <w:rFonts w:ascii="Times New Roman" w:eastAsia="宋体" w:hAnsi="Times New Roman" w:cs="Times New Roman"/>
        </w:rPr>
        <w:t xml:space="preserve">   GB/T 4472</w:t>
      </w:r>
    </w:p>
    <w:p w14:paraId="3C71E675" w14:textId="77777777" w:rsidR="0088358A" w:rsidRDefault="00D92A37">
      <w:pPr>
        <w:spacing w:line="360" w:lineRule="auto"/>
        <w:ind w:leftChars="200" w:left="420"/>
        <w:jc w:val="left"/>
      </w:pPr>
      <w:r>
        <w:rPr>
          <w:rFonts w:ascii="Times New Roman" w:eastAsia="宋体" w:hAnsi="Times New Roman" w:cs="Times New Roman" w:hint="eastAsia"/>
        </w:rPr>
        <w:t>《色漆和清漆</w:t>
      </w:r>
      <w:r>
        <w:rPr>
          <w:rFonts w:ascii="Times New Roman" w:eastAsia="宋体" w:hAnsi="Times New Roman" w:cs="Times New Roman" w:hint="eastAsia"/>
        </w:rPr>
        <w:t xml:space="preserve"> </w:t>
      </w:r>
      <w:r>
        <w:rPr>
          <w:rFonts w:ascii="Times New Roman" w:eastAsia="宋体" w:hAnsi="Times New Roman" w:cs="Times New Roman" w:hint="eastAsia"/>
        </w:rPr>
        <w:t>抗流挂性评定》</w:t>
      </w:r>
      <w:r>
        <w:rPr>
          <w:rFonts w:ascii="Times New Roman" w:eastAsia="宋体" w:hAnsi="Times New Roman" w:cs="Times New Roman"/>
        </w:rPr>
        <w:t xml:space="preserve">   GB/T 9264</w:t>
      </w:r>
    </w:p>
    <w:p w14:paraId="78A2EF24" w14:textId="77777777" w:rsidR="0088358A" w:rsidRDefault="00D92A37">
      <w:pPr>
        <w:spacing w:line="360" w:lineRule="auto"/>
        <w:ind w:leftChars="200" w:left="420"/>
        <w:jc w:val="left"/>
      </w:pPr>
      <w:r>
        <w:rPr>
          <w:rFonts w:ascii="Times New Roman" w:eastAsia="宋体" w:hAnsi="Times New Roman" w:cs="Times New Roman" w:hint="eastAsia"/>
        </w:rPr>
        <w:t>《色漆和清漆</w:t>
      </w:r>
      <w:r>
        <w:rPr>
          <w:rFonts w:ascii="Times New Roman" w:eastAsia="宋体" w:hAnsi="Times New Roman" w:cs="Times New Roman" w:hint="eastAsia"/>
        </w:rPr>
        <w:t xml:space="preserve"> </w:t>
      </w:r>
      <w:r>
        <w:rPr>
          <w:rFonts w:ascii="Times New Roman" w:eastAsia="宋体" w:hAnsi="Times New Roman" w:cs="Times New Roman" w:hint="eastAsia"/>
        </w:rPr>
        <w:t>耐液体介质的测定》</w:t>
      </w:r>
      <w:r>
        <w:rPr>
          <w:rFonts w:ascii="Times New Roman" w:eastAsia="宋体" w:hAnsi="Times New Roman" w:cs="Times New Roman"/>
        </w:rPr>
        <w:t xml:space="preserve">   GB/T 9274</w:t>
      </w:r>
    </w:p>
    <w:p w14:paraId="1DBD33B6" w14:textId="77777777" w:rsidR="0088358A" w:rsidRDefault="00D92A37">
      <w:pPr>
        <w:spacing w:line="360" w:lineRule="auto"/>
        <w:ind w:leftChars="200" w:left="420"/>
        <w:jc w:val="left"/>
      </w:pPr>
      <w:r>
        <w:rPr>
          <w:rFonts w:ascii="Times New Roman" w:eastAsia="宋体" w:hAnsi="Times New Roman" w:cs="Times New Roman" w:hint="eastAsia"/>
        </w:rPr>
        <w:t>《合成树脂乳液外墙喷涂材料》</w:t>
      </w:r>
      <w:r>
        <w:rPr>
          <w:rFonts w:ascii="Times New Roman" w:eastAsia="宋体" w:hAnsi="Times New Roman" w:cs="Times New Roman"/>
        </w:rPr>
        <w:t xml:space="preserve">   GB/T 9755</w:t>
      </w:r>
    </w:p>
    <w:p w14:paraId="7E759BDD" w14:textId="77777777" w:rsidR="0088358A" w:rsidRDefault="00D92A37">
      <w:pPr>
        <w:spacing w:line="360" w:lineRule="auto"/>
        <w:ind w:leftChars="200" w:left="420"/>
        <w:jc w:val="left"/>
      </w:pPr>
      <w:r>
        <w:rPr>
          <w:rFonts w:ascii="Times New Roman" w:eastAsia="宋体" w:hAnsi="Times New Roman" w:cs="Times New Roman" w:hint="eastAsia"/>
        </w:rPr>
        <w:t>《建筑防水喷涂材料试验方法》</w:t>
      </w:r>
      <w:r>
        <w:rPr>
          <w:rFonts w:ascii="Times New Roman" w:eastAsia="宋体" w:hAnsi="Times New Roman" w:cs="Times New Roman"/>
        </w:rPr>
        <w:t xml:space="preserve">   GB/T 16777</w:t>
      </w:r>
    </w:p>
    <w:p w14:paraId="00E969D2" w14:textId="77777777" w:rsidR="0088358A" w:rsidRDefault="00D92A37">
      <w:pPr>
        <w:spacing w:line="360" w:lineRule="auto"/>
        <w:ind w:leftChars="200" w:left="420"/>
        <w:jc w:val="left"/>
      </w:pPr>
      <w:r>
        <w:rPr>
          <w:rFonts w:ascii="Times New Roman" w:eastAsia="宋体" w:hAnsi="Times New Roman" w:cs="Times New Roman" w:hint="eastAsia"/>
        </w:rPr>
        <w:t>《高压水射流清洗作业安全规范》</w:t>
      </w:r>
      <w:r>
        <w:rPr>
          <w:rFonts w:ascii="Times New Roman" w:eastAsia="宋体" w:hAnsi="Times New Roman" w:cs="Times New Roman"/>
        </w:rPr>
        <w:t xml:space="preserve">   GB 26148</w:t>
      </w:r>
    </w:p>
    <w:p w14:paraId="158D4C92" w14:textId="77777777" w:rsidR="0088358A" w:rsidRDefault="00D92A37">
      <w:pPr>
        <w:spacing w:line="360" w:lineRule="auto"/>
        <w:ind w:leftChars="200" w:left="420"/>
        <w:jc w:val="left"/>
      </w:pPr>
      <w:r>
        <w:rPr>
          <w:rFonts w:ascii="Times New Roman" w:eastAsia="宋体" w:hAnsi="Times New Roman" w:cs="Times New Roman"/>
        </w:rPr>
        <w:t>《工业企业噪声控制设计规范》</w:t>
      </w:r>
      <w:r>
        <w:rPr>
          <w:rFonts w:ascii="Times New Roman" w:eastAsia="宋体" w:hAnsi="Times New Roman" w:cs="Times New Roman"/>
        </w:rPr>
        <w:t xml:space="preserve">   GB/T 50087</w:t>
      </w:r>
    </w:p>
    <w:p w14:paraId="68BF481E" w14:textId="77777777" w:rsidR="0088358A" w:rsidRDefault="00D92A37">
      <w:pPr>
        <w:spacing w:line="360" w:lineRule="auto"/>
        <w:ind w:leftChars="200" w:left="420"/>
        <w:jc w:val="left"/>
      </w:pPr>
      <w:r>
        <w:rPr>
          <w:rFonts w:ascii="Times New Roman" w:eastAsia="宋体" w:hAnsi="Times New Roman" w:cs="Times New Roman" w:hint="eastAsia"/>
        </w:rPr>
        <w:t>《给水排水管道工程施工及验收规范》</w:t>
      </w:r>
      <w:r>
        <w:rPr>
          <w:rFonts w:ascii="Times New Roman" w:eastAsia="宋体" w:hAnsi="Times New Roman" w:cs="Times New Roman"/>
        </w:rPr>
        <w:t xml:space="preserve">   GB 50268</w:t>
      </w:r>
    </w:p>
    <w:p w14:paraId="0D3E8C64" w14:textId="77777777" w:rsidR="0088358A" w:rsidRDefault="00D92A37">
      <w:pPr>
        <w:spacing w:line="360" w:lineRule="auto"/>
        <w:ind w:leftChars="200" w:left="420"/>
        <w:jc w:val="left"/>
      </w:pPr>
      <w:r>
        <w:rPr>
          <w:rFonts w:ascii="Times New Roman" w:eastAsia="宋体" w:hAnsi="Times New Roman" w:cs="Times New Roman" w:hint="eastAsia"/>
        </w:rPr>
        <w:t>《给水排水工程管道结构设计规范》</w:t>
      </w:r>
      <w:r>
        <w:rPr>
          <w:rFonts w:ascii="Times New Roman" w:eastAsia="宋体" w:hAnsi="Times New Roman" w:cs="Times New Roman"/>
        </w:rPr>
        <w:t xml:space="preserve">   GB 50332</w:t>
      </w:r>
    </w:p>
    <w:p w14:paraId="339CA043" w14:textId="77777777" w:rsidR="0088358A" w:rsidRDefault="00D92A37">
      <w:pPr>
        <w:spacing w:line="360" w:lineRule="auto"/>
        <w:ind w:leftChars="200" w:left="420"/>
        <w:jc w:val="left"/>
      </w:pPr>
      <w:r>
        <w:rPr>
          <w:rFonts w:ascii="Times New Roman" w:eastAsia="宋体" w:hAnsi="Times New Roman" w:cs="Times New Roman" w:hint="eastAsia"/>
        </w:rPr>
        <w:lastRenderedPageBreak/>
        <w:t>《喷涂聚脲防护材料》</w:t>
      </w:r>
      <w:r>
        <w:rPr>
          <w:rFonts w:ascii="Times New Roman" w:eastAsia="宋体" w:hAnsi="Times New Roman" w:cs="Times New Roman"/>
        </w:rPr>
        <w:t xml:space="preserve">   HG/T 3831</w:t>
      </w:r>
    </w:p>
    <w:p w14:paraId="1ABCEC34" w14:textId="77777777" w:rsidR="0088358A" w:rsidRDefault="00D92A37">
      <w:pPr>
        <w:spacing w:line="360" w:lineRule="auto"/>
        <w:ind w:leftChars="200" w:left="420"/>
        <w:jc w:val="left"/>
      </w:pPr>
      <w:r>
        <w:rPr>
          <w:rFonts w:ascii="Times New Roman" w:eastAsia="宋体" w:hAnsi="Times New Roman" w:cs="Times New Roman" w:hint="eastAsia"/>
        </w:rPr>
        <w:t>《环氧树脂防水喷涂材料》</w:t>
      </w:r>
      <w:r>
        <w:rPr>
          <w:rFonts w:ascii="Times New Roman" w:eastAsia="宋体" w:hAnsi="Times New Roman" w:cs="Times New Roman"/>
        </w:rPr>
        <w:t xml:space="preserve">   JC/T 2217</w:t>
      </w:r>
    </w:p>
    <w:p w14:paraId="5CBE53C4" w14:textId="77777777" w:rsidR="0088358A" w:rsidRDefault="00D92A37">
      <w:pPr>
        <w:spacing w:line="360" w:lineRule="auto"/>
        <w:ind w:leftChars="200" w:left="420"/>
        <w:jc w:val="left"/>
      </w:pPr>
      <w:r>
        <w:rPr>
          <w:rFonts w:ascii="Times New Roman" w:eastAsia="宋体" w:hAnsi="Times New Roman" w:cs="Times New Roman" w:hint="eastAsia"/>
        </w:rPr>
        <w:t>《水性聚氨酯地坪》</w:t>
      </w:r>
      <w:r>
        <w:rPr>
          <w:rFonts w:ascii="Times New Roman" w:eastAsia="宋体" w:hAnsi="Times New Roman" w:cs="Times New Roman"/>
        </w:rPr>
        <w:t xml:space="preserve">   JC/T 2327</w:t>
      </w:r>
    </w:p>
    <w:p w14:paraId="0CA06DFB" w14:textId="77777777" w:rsidR="0088358A" w:rsidRDefault="00D92A37">
      <w:pPr>
        <w:spacing w:line="360" w:lineRule="auto"/>
        <w:ind w:leftChars="200" w:left="420"/>
        <w:jc w:val="left"/>
      </w:pPr>
      <w:r>
        <w:rPr>
          <w:rFonts w:ascii="Times New Roman" w:eastAsia="宋体" w:hAnsi="Times New Roman" w:cs="Times New Roman" w:hint="eastAsia"/>
        </w:rPr>
        <w:t>《混凝土界面处理剂》</w:t>
      </w:r>
      <w:r>
        <w:rPr>
          <w:rFonts w:ascii="Times New Roman" w:eastAsia="宋体" w:hAnsi="Times New Roman" w:cs="Times New Roman"/>
        </w:rPr>
        <w:t xml:space="preserve">   JC/T 907</w:t>
      </w:r>
    </w:p>
    <w:p w14:paraId="01A7FF9E" w14:textId="77777777" w:rsidR="0088358A" w:rsidRDefault="00D92A37">
      <w:pPr>
        <w:spacing w:line="360" w:lineRule="auto"/>
        <w:ind w:leftChars="200" w:left="420"/>
        <w:jc w:val="left"/>
      </w:pPr>
      <w:r>
        <w:rPr>
          <w:rFonts w:ascii="Times New Roman" w:eastAsia="宋体" w:hAnsi="Times New Roman" w:cs="Times New Roman" w:hint="eastAsia"/>
        </w:rPr>
        <w:t>《喷涂聚脲防水工程技术规程》</w:t>
      </w:r>
      <w:r>
        <w:rPr>
          <w:rFonts w:ascii="Times New Roman" w:eastAsia="宋体" w:hAnsi="Times New Roman" w:cs="Times New Roman"/>
        </w:rPr>
        <w:t xml:space="preserve">   JGJ/T 200</w:t>
      </w:r>
    </w:p>
    <w:p w14:paraId="2506042D" w14:textId="77777777" w:rsidR="0088358A" w:rsidRDefault="00D92A37">
      <w:pPr>
        <w:spacing w:line="360" w:lineRule="auto"/>
        <w:ind w:leftChars="200" w:left="420"/>
        <w:jc w:val="left"/>
        <w:rPr>
          <w:rFonts w:ascii="Times New Roman" w:eastAsia="宋体" w:hAnsi="Times New Roman" w:cs="Times New Roman"/>
        </w:rPr>
      </w:pPr>
      <w:r>
        <w:rPr>
          <w:rFonts w:ascii="Times New Roman" w:eastAsia="宋体" w:hAnsi="Times New Roman" w:cs="Times New Roman" w:hint="eastAsia"/>
        </w:rPr>
        <w:t>《钢质管道熔结环氧粉末内防腐层技术标准》</w:t>
      </w:r>
      <w:r>
        <w:rPr>
          <w:rFonts w:ascii="Times New Roman" w:eastAsia="宋体" w:hAnsi="Times New Roman" w:cs="Times New Roman"/>
        </w:rPr>
        <w:t xml:space="preserve">   SY/T 0442</w:t>
      </w:r>
    </w:p>
    <w:p w14:paraId="72DAF987" w14:textId="77777777" w:rsidR="0088358A" w:rsidRDefault="00D92A37">
      <w:pPr>
        <w:spacing w:line="360" w:lineRule="auto"/>
        <w:ind w:leftChars="200" w:left="42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喷涂型聚脲防护材料涂装工程技术规范</w:t>
      </w:r>
      <w:r>
        <w:rPr>
          <w:rFonts w:ascii="Times New Roman" w:eastAsia="宋体" w:hAnsi="Times New Roman" w:cs="Times New Roman" w:hint="eastAsia"/>
        </w:rPr>
        <w:t>》</w:t>
      </w:r>
      <w:r>
        <w:rPr>
          <w:rFonts w:ascii="Times New Roman" w:eastAsia="宋体" w:hAnsi="Times New Roman" w:cs="Times New Roman"/>
        </w:rPr>
        <w:t>HG/T 20273-2011</w:t>
      </w:r>
    </w:p>
    <w:p w14:paraId="55A3AAD0" w14:textId="77777777" w:rsidR="0088358A" w:rsidRDefault="00D92A37">
      <w:pPr>
        <w:spacing w:line="360" w:lineRule="auto"/>
        <w:ind w:leftChars="200" w:left="42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聚氨酯防水喷涂材料</w:t>
      </w:r>
      <w:r>
        <w:rPr>
          <w:rFonts w:ascii="Times New Roman" w:eastAsia="宋体" w:hAnsi="Times New Roman" w:cs="Times New Roman" w:hint="eastAsia"/>
        </w:rPr>
        <w:t>》</w:t>
      </w:r>
      <w:r>
        <w:rPr>
          <w:rFonts w:ascii="Times New Roman" w:eastAsia="宋体" w:hAnsi="Times New Roman" w:cs="Times New Roman"/>
        </w:rPr>
        <w:t>GB/T 19250-2013</w:t>
      </w:r>
    </w:p>
    <w:p w14:paraId="02DCCC0D" w14:textId="77777777" w:rsidR="0088358A" w:rsidRDefault="00D92A37">
      <w:pPr>
        <w:widowControl/>
        <w:jc w:val="left"/>
        <w:rPr>
          <w:rFonts w:ascii="Times New Roman" w:eastAsia="宋体" w:hAnsi="Times New Roman" w:cs="Times New Roman"/>
        </w:rPr>
      </w:pPr>
      <w:r>
        <w:rPr>
          <w:rFonts w:ascii="Times New Roman" w:eastAsia="宋体" w:hAnsi="Times New Roman" w:cs="Times New Roman"/>
        </w:rPr>
        <w:br w:type="page"/>
      </w:r>
    </w:p>
    <w:p w14:paraId="6B8CC412" w14:textId="77777777" w:rsidR="0088358A" w:rsidRDefault="00D92A37">
      <w:pPr>
        <w:jc w:val="center"/>
        <w:rPr>
          <w:rFonts w:ascii="黑体" w:eastAsia="黑体" w:hAnsi="黑体" w:cs="黑体"/>
          <w:spacing w:val="20"/>
          <w:sz w:val="36"/>
          <w:szCs w:val="36"/>
        </w:rPr>
      </w:pPr>
      <w:r>
        <w:rPr>
          <w:rFonts w:ascii="黑体" w:eastAsia="黑体" w:hAnsi="黑体" w:cs="黑体" w:hint="eastAsia"/>
          <w:spacing w:val="20"/>
          <w:sz w:val="36"/>
          <w:szCs w:val="36"/>
        </w:rPr>
        <w:lastRenderedPageBreak/>
        <w:t>中国市政工程协会团体标准</w:t>
      </w:r>
    </w:p>
    <w:p w14:paraId="124ACCF9" w14:textId="77777777" w:rsidR="0088358A" w:rsidRDefault="0088358A"/>
    <w:p w14:paraId="5AA61C2F" w14:textId="77777777" w:rsidR="0088358A" w:rsidRDefault="0088358A"/>
    <w:p w14:paraId="31942BF7" w14:textId="77777777" w:rsidR="0088358A" w:rsidRDefault="0088358A"/>
    <w:p w14:paraId="1C6763FF" w14:textId="77777777" w:rsidR="0088358A" w:rsidRDefault="00D92A37">
      <w:pPr>
        <w:spacing w:line="360" w:lineRule="auto"/>
        <w:jc w:val="center"/>
        <w:rPr>
          <w:rFonts w:asciiTheme="majorEastAsia" w:eastAsiaTheme="majorEastAsia" w:hAnsiTheme="majorEastAsia" w:cstheme="majorEastAsia"/>
          <w:b/>
          <w:bCs/>
          <w:sz w:val="40"/>
          <w:szCs w:val="40"/>
        </w:rPr>
      </w:pPr>
      <w:r>
        <w:rPr>
          <w:rFonts w:asciiTheme="majorEastAsia" w:eastAsiaTheme="majorEastAsia" w:hAnsiTheme="majorEastAsia" w:cstheme="majorEastAsia" w:hint="eastAsia"/>
          <w:b/>
          <w:bCs/>
          <w:sz w:val="40"/>
          <w:szCs w:val="40"/>
        </w:rPr>
        <w:t>市政排水管道高分子</w:t>
      </w:r>
    </w:p>
    <w:p w14:paraId="4573E921" w14:textId="77777777" w:rsidR="0088358A" w:rsidRDefault="00F31E52">
      <w:pPr>
        <w:spacing w:line="360" w:lineRule="auto"/>
        <w:jc w:val="center"/>
        <w:rPr>
          <w:rFonts w:asciiTheme="majorEastAsia" w:eastAsiaTheme="majorEastAsia" w:hAnsiTheme="majorEastAsia" w:cstheme="majorEastAsia"/>
          <w:b/>
          <w:bCs/>
          <w:sz w:val="40"/>
          <w:szCs w:val="40"/>
        </w:rPr>
      </w:pPr>
      <w:r>
        <w:rPr>
          <w:rFonts w:asciiTheme="majorEastAsia" w:eastAsiaTheme="majorEastAsia" w:hAnsiTheme="majorEastAsia" w:cstheme="majorEastAsia" w:hint="eastAsia"/>
          <w:b/>
          <w:bCs/>
          <w:sz w:val="40"/>
          <w:szCs w:val="40"/>
        </w:rPr>
        <w:t>喷涂修复工程设计指南</w:t>
      </w:r>
    </w:p>
    <w:p w14:paraId="0AC3795F" w14:textId="77777777" w:rsidR="0088358A" w:rsidRDefault="0088358A"/>
    <w:p w14:paraId="0813F7F3" w14:textId="77777777" w:rsidR="0088358A" w:rsidRDefault="00D92A37">
      <w:pPr>
        <w:spacing w:line="360" w:lineRule="auto"/>
        <w:jc w:val="center"/>
        <w:rPr>
          <w:rFonts w:asciiTheme="majorEastAsia" w:eastAsiaTheme="majorEastAsia" w:hAnsiTheme="majorEastAsia" w:cstheme="majorEastAsia"/>
          <w:b/>
          <w:bCs/>
          <w:sz w:val="40"/>
          <w:szCs w:val="40"/>
        </w:rPr>
      </w:pPr>
      <w:r>
        <w:rPr>
          <w:rFonts w:asciiTheme="majorEastAsia" w:eastAsiaTheme="majorEastAsia" w:hAnsiTheme="majorEastAsia" w:cstheme="majorEastAsia"/>
          <w:b/>
          <w:bCs/>
          <w:sz w:val="40"/>
          <w:szCs w:val="40"/>
        </w:rPr>
        <w:t>T/CMEA  XXX―XXXX</w:t>
      </w:r>
    </w:p>
    <w:p w14:paraId="011BCEDE" w14:textId="77777777" w:rsidR="0088358A" w:rsidRDefault="0088358A">
      <w:pPr>
        <w:spacing w:line="360" w:lineRule="auto"/>
        <w:jc w:val="center"/>
        <w:rPr>
          <w:rFonts w:asciiTheme="majorEastAsia" w:eastAsiaTheme="majorEastAsia" w:hAnsiTheme="majorEastAsia" w:cstheme="majorEastAsia"/>
          <w:b/>
          <w:bCs/>
          <w:sz w:val="40"/>
          <w:szCs w:val="40"/>
        </w:rPr>
      </w:pPr>
    </w:p>
    <w:p w14:paraId="22DBC6DC" w14:textId="77777777" w:rsidR="0088358A" w:rsidRDefault="00D92A37">
      <w:pPr>
        <w:spacing w:line="360" w:lineRule="auto"/>
        <w:jc w:val="center"/>
        <w:rPr>
          <w:rFonts w:asciiTheme="majorEastAsia" w:eastAsiaTheme="majorEastAsia" w:hAnsiTheme="majorEastAsia" w:cstheme="majorEastAsia"/>
          <w:b/>
          <w:bCs/>
          <w:sz w:val="40"/>
          <w:szCs w:val="40"/>
        </w:rPr>
      </w:pPr>
      <w:r>
        <w:rPr>
          <w:rFonts w:asciiTheme="majorEastAsia" w:eastAsiaTheme="majorEastAsia" w:hAnsiTheme="majorEastAsia" w:cstheme="majorEastAsia" w:hint="eastAsia"/>
          <w:b/>
          <w:bCs/>
          <w:sz w:val="40"/>
          <w:szCs w:val="40"/>
        </w:rPr>
        <w:t>条文说明</w:t>
      </w:r>
    </w:p>
    <w:p w14:paraId="64689FD7" w14:textId="77777777" w:rsidR="0088358A" w:rsidRDefault="0088358A"/>
    <w:p w14:paraId="1CC8F01C" w14:textId="77777777" w:rsidR="0088358A" w:rsidRDefault="0088358A"/>
    <w:p w14:paraId="63B01AAA" w14:textId="77777777" w:rsidR="0088358A" w:rsidRDefault="0088358A"/>
    <w:p w14:paraId="75FBEA4F" w14:textId="77777777" w:rsidR="0088358A" w:rsidRDefault="0088358A"/>
    <w:p w14:paraId="5C58D0E2" w14:textId="77777777" w:rsidR="0088358A" w:rsidRDefault="0088358A"/>
    <w:p w14:paraId="5652556D" w14:textId="77777777" w:rsidR="0088358A" w:rsidRDefault="0088358A"/>
    <w:p w14:paraId="2FA422F2" w14:textId="77777777" w:rsidR="0088358A" w:rsidRDefault="0088358A"/>
    <w:p w14:paraId="46DD6A6A" w14:textId="77777777" w:rsidR="0088358A" w:rsidRDefault="0088358A"/>
    <w:p w14:paraId="37484FCE" w14:textId="77777777" w:rsidR="0088358A" w:rsidRDefault="0088358A"/>
    <w:p w14:paraId="6C2A6FDE" w14:textId="77777777" w:rsidR="0088358A" w:rsidRDefault="0088358A"/>
    <w:p w14:paraId="33129647" w14:textId="77777777" w:rsidR="0088358A" w:rsidRDefault="00D92A37">
      <w:pPr>
        <w:widowControl/>
        <w:jc w:val="left"/>
      </w:pPr>
      <w:r>
        <w:br w:type="page"/>
      </w:r>
    </w:p>
    <w:p w14:paraId="6B1BFABB" w14:textId="77777777" w:rsidR="0088358A" w:rsidRDefault="00D92A37">
      <w:pPr>
        <w:ind w:firstLine="420"/>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目 次</w:t>
      </w:r>
    </w:p>
    <w:p w14:paraId="2B6EC914" w14:textId="77777777" w:rsidR="00931F62" w:rsidRDefault="00D92A37">
      <w:pPr>
        <w:pStyle w:val="11"/>
        <w:tabs>
          <w:tab w:val="right" w:leader="dot" w:pos="8296"/>
        </w:tabs>
        <w:rPr>
          <w:noProof/>
          <w:szCs w:val="22"/>
        </w:rPr>
      </w:pPr>
      <w:r>
        <w:rPr>
          <w:rFonts w:asciiTheme="majorEastAsia" w:eastAsiaTheme="majorEastAsia" w:hAnsiTheme="majorEastAsia" w:cstheme="majorEastAsia"/>
          <w:b/>
          <w:bCs/>
          <w:sz w:val="24"/>
        </w:rPr>
        <w:fldChar w:fldCharType="begin"/>
      </w:r>
      <w:r>
        <w:rPr>
          <w:rFonts w:asciiTheme="majorEastAsia" w:eastAsiaTheme="majorEastAsia" w:hAnsiTheme="majorEastAsia" w:cstheme="majorEastAsia"/>
          <w:b/>
          <w:bCs/>
          <w:sz w:val="24"/>
        </w:rPr>
        <w:instrText xml:space="preserve"> TOC \o "1-3" \h \z \u </w:instrText>
      </w:r>
      <w:r>
        <w:rPr>
          <w:rFonts w:asciiTheme="majorEastAsia" w:eastAsiaTheme="majorEastAsia" w:hAnsiTheme="majorEastAsia" w:cstheme="majorEastAsia"/>
          <w:b/>
          <w:bCs/>
          <w:sz w:val="24"/>
        </w:rPr>
        <w:fldChar w:fldCharType="separate"/>
      </w:r>
      <w:hyperlink w:anchor="_Toc116396067" w:history="1">
        <w:r w:rsidR="00931F62" w:rsidRPr="00D71930">
          <w:rPr>
            <w:rStyle w:val="af8"/>
            <w:rFonts w:ascii="黑体" w:eastAsia="黑体" w:hAnsi="黑体" w:cs="黑体"/>
            <w:noProof/>
          </w:rPr>
          <w:t>1 总 则</w:t>
        </w:r>
        <w:r w:rsidR="00931F62">
          <w:rPr>
            <w:noProof/>
            <w:webHidden/>
          </w:rPr>
          <w:tab/>
        </w:r>
        <w:r w:rsidR="00931F62">
          <w:rPr>
            <w:noProof/>
            <w:webHidden/>
          </w:rPr>
          <w:fldChar w:fldCharType="begin"/>
        </w:r>
        <w:r w:rsidR="00931F62">
          <w:rPr>
            <w:noProof/>
            <w:webHidden/>
          </w:rPr>
          <w:instrText xml:space="preserve"> PAGEREF _Toc116396067 \h </w:instrText>
        </w:r>
        <w:r w:rsidR="00931F62">
          <w:rPr>
            <w:noProof/>
            <w:webHidden/>
          </w:rPr>
        </w:r>
        <w:r w:rsidR="00931F62">
          <w:rPr>
            <w:noProof/>
            <w:webHidden/>
          </w:rPr>
          <w:fldChar w:fldCharType="separate"/>
        </w:r>
        <w:r w:rsidR="00931F62">
          <w:rPr>
            <w:noProof/>
            <w:webHidden/>
          </w:rPr>
          <w:t>1</w:t>
        </w:r>
        <w:r w:rsidR="00931F62">
          <w:rPr>
            <w:noProof/>
            <w:webHidden/>
          </w:rPr>
          <w:fldChar w:fldCharType="end"/>
        </w:r>
      </w:hyperlink>
    </w:p>
    <w:p w14:paraId="5424C288" w14:textId="77777777" w:rsidR="00931F62" w:rsidRDefault="00BB31A6">
      <w:pPr>
        <w:pStyle w:val="11"/>
        <w:tabs>
          <w:tab w:val="right" w:leader="dot" w:pos="8296"/>
        </w:tabs>
        <w:rPr>
          <w:noProof/>
          <w:szCs w:val="22"/>
        </w:rPr>
      </w:pPr>
      <w:hyperlink w:anchor="_Toc116396068" w:history="1">
        <w:r w:rsidR="00931F62" w:rsidRPr="00D71930">
          <w:rPr>
            <w:rStyle w:val="af8"/>
            <w:rFonts w:ascii="黑体" w:eastAsia="黑体" w:hAnsi="黑体" w:cs="黑体"/>
            <w:noProof/>
          </w:rPr>
          <w:t>2 术语和符号</w:t>
        </w:r>
        <w:r w:rsidR="00931F62">
          <w:rPr>
            <w:noProof/>
            <w:webHidden/>
          </w:rPr>
          <w:tab/>
        </w:r>
        <w:r w:rsidR="00931F62">
          <w:rPr>
            <w:noProof/>
            <w:webHidden/>
          </w:rPr>
          <w:fldChar w:fldCharType="begin"/>
        </w:r>
        <w:r w:rsidR="00931F62">
          <w:rPr>
            <w:noProof/>
            <w:webHidden/>
          </w:rPr>
          <w:instrText xml:space="preserve"> PAGEREF _Toc116396068 \h </w:instrText>
        </w:r>
        <w:r w:rsidR="00931F62">
          <w:rPr>
            <w:noProof/>
            <w:webHidden/>
          </w:rPr>
        </w:r>
        <w:r w:rsidR="00931F62">
          <w:rPr>
            <w:noProof/>
            <w:webHidden/>
          </w:rPr>
          <w:fldChar w:fldCharType="separate"/>
        </w:r>
        <w:r w:rsidR="00931F62">
          <w:rPr>
            <w:noProof/>
            <w:webHidden/>
          </w:rPr>
          <w:t>2</w:t>
        </w:r>
        <w:r w:rsidR="00931F62">
          <w:rPr>
            <w:noProof/>
            <w:webHidden/>
          </w:rPr>
          <w:fldChar w:fldCharType="end"/>
        </w:r>
      </w:hyperlink>
    </w:p>
    <w:p w14:paraId="2147B313" w14:textId="77777777" w:rsidR="00931F62" w:rsidRDefault="00BB31A6">
      <w:pPr>
        <w:pStyle w:val="21"/>
        <w:tabs>
          <w:tab w:val="right" w:leader="dot" w:pos="8296"/>
        </w:tabs>
        <w:rPr>
          <w:noProof/>
        </w:rPr>
      </w:pPr>
      <w:hyperlink w:anchor="_Toc116396069" w:history="1">
        <w:r w:rsidR="00931F62" w:rsidRPr="00D71930">
          <w:rPr>
            <w:rStyle w:val="af8"/>
            <w:rFonts w:ascii="宋体" w:eastAsia="宋体" w:hAnsi="宋体" w:cs="宋体"/>
            <w:noProof/>
          </w:rPr>
          <w:t>2.1 术语</w:t>
        </w:r>
        <w:r w:rsidR="00931F62">
          <w:rPr>
            <w:noProof/>
            <w:webHidden/>
          </w:rPr>
          <w:tab/>
        </w:r>
        <w:r w:rsidR="00931F62">
          <w:rPr>
            <w:noProof/>
            <w:webHidden/>
          </w:rPr>
          <w:fldChar w:fldCharType="begin"/>
        </w:r>
        <w:r w:rsidR="00931F62">
          <w:rPr>
            <w:noProof/>
            <w:webHidden/>
          </w:rPr>
          <w:instrText xml:space="preserve"> PAGEREF _Toc116396069 \h </w:instrText>
        </w:r>
        <w:r w:rsidR="00931F62">
          <w:rPr>
            <w:noProof/>
            <w:webHidden/>
          </w:rPr>
        </w:r>
        <w:r w:rsidR="00931F62">
          <w:rPr>
            <w:noProof/>
            <w:webHidden/>
          </w:rPr>
          <w:fldChar w:fldCharType="separate"/>
        </w:r>
        <w:r w:rsidR="00931F62">
          <w:rPr>
            <w:noProof/>
            <w:webHidden/>
          </w:rPr>
          <w:t>2</w:t>
        </w:r>
        <w:r w:rsidR="00931F62">
          <w:rPr>
            <w:noProof/>
            <w:webHidden/>
          </w:rPr>
          <w:fldChar w:fldCharType="end"/>
        </w:r>
      </w:hyperlink>
    </w:p>
    <w:p w14:paraId="56ADA74F" w14:textId="77777777" w:rsidR="00931F62" w:rsidRDefault="00BB31A6">
      <w:pPr>
        <w:pStyle w:val="21"/>
        <w:tabs>
          <w:tab w:val="right" w:leader="dot" w:pos="8296"/>
        </w:tabs>
        <w:rPr>
          <w:noProof/>
        </w:rPr>
      </w:pPr>
      <w:hyperlink w:anchor="_Toc116396070" w:history="1">
        <w:r w:rsidR="00931F62" w:rsidRPr="00D71930">
          <w:rPr>
            <w:rStyle w:val="af8"/>
            <w:rFonts w:ascii="宋体" w:eastAsia="宋体" w:hAnsi="宋体" w:cs="宋体"/>
            <w:noProof/>
          </w:rPr>
          <w:t>2.2 符号</w:t>
        </w:r>
        <w:r w:rsidR="00931F62">
          <w:rPr>
            <w:noProof/>
            <w:webHidden/>
          </w:rPr>
          <w:tab/>
        </w:r>
        <w:r w:rsidR="00931F62">
          <w:rPr>
            <w:noProof/>
            <w:webHidden/>
          </w:rPr>
          <w:fldChar w:fldCharType="begin"/>
        </w:r>
        <w:r w:rsidR="00931F62">
          <w:rPr>
            <w:noProof/>
            <w:webHidden/>
          </w:rPr>
          <w:instrText xml:space="preserve"> PAGEREF _Toc116396070 \h </w:instrText>
        </w:r>
        <w:r w:rsidR="00931F62">
          <w:rPr>
            <w:noProof/>
            <w:webHidden/>
          </w:rPr>
        </w:r>
        <w:r w:rsidR="00931F62">
          <w:rPr>
            <w:noProof/>
            <w:webHidden/>
          </w:rPr>
          <w:fldChar w:fldCharType="separate"/>
        </w:r>
        <w:r w:rsidR="00931F62">
          <w:rPr>
            <w:noProof/>
            <w:webHidden/>
          </w:rPr>
          <w:t>2</w:t>
        </w:r>
        <w:r w:rsidR="00931F62">
          <w:rPr>
            <w:noProof/>
            <w:webHidden/>
          </w:rPr>
          <w:fldChar w:fldCharType="end"/>
        </w:r>
      </w:hyperlink>
    </w:p>
    <w:p w14:paraId="5EF85F82" w14:textId="77777777" w:rsidR="00931F62" w:rsidRDefault="00BB31A6">
      <w:pPr>
        <w:pStyle w:val="11"/>
        <w:tabs>
          <w:tab w:val="right" w:leader="dot" w:pos="8296"/>
        </w:tabs>
        <w:rPr>
          <w:noProof/>
          <w:szCs w:val="22"/>
        </w:rPr>
      </w:pPr>
      <w:hyperlink w:anchor="_Toc116396071" w:history="1">
        <w:r w:rsidR="00931F62" w:rsidRPr="00D71930">
          <w:rPr>
            <w:rStyle w:val="af8"/>
            <w:rFonts w:ascii="黑体" w:eastAsia="黑体" w:hAnsi="黑体" w:cs="黑体"/>
            <w:noProof/>
          </w:rPr>
          <w:t>3 材 料</w:t>
        </w:r>
        <w:r w:rsidR="00931F62">
          <w:rPr>
            <w:noProof/>
            <w:webHidden/>
          </w:rPr>
          <w:tab/>
        </w:r>
        <w:r w:rsidR="00931F62">
          <w:rPr>
            <w:noProof/>
            <w:webHidden/>
          </w:rPr>
          <w:fldChar w:fldCharType="begin"/>
        </w:r>
        <w:r w:rsidR="00931F62">
          <w:rPr>
            <w:noProof/>
            <w:webHidden/>
          </w:rPr>
          <w:instrText xml:space="preserve"> PAGEREF _Toc116396071 \h </w:instrText>
        </w:r>
        <w:r w:rsidR="00931F62">
          <w:rPr>
            <w:noProof/>
            <w:webHidden/>
          </w:rPr>
        </w:r>
        <w:r w:rsidR="00931F62">
          <w:rPr>
            <w:noProof/>
            <w:webHidden/>
          </w:rPr>
          <w:fldChar w:fldCharType="separate"/>
        </w:r>
        <w:r w:rsidR="00931F62">
          <w:rPr>
            <w:noProof/>
            <w:webHidden/>
          </w:rPr>
          <w:t>5</w:t>
        </w:r>
        <w:r w:rsidR="00931F62">
          <w:rPr>
            <w:noProof/>
            <w:webHidden/>
          </w:rPr>
          <w:fldChar w:fldCharType="end"/>
        </w:r>
      </w:hyperlink>
    </w:p>
    <w:p w14:paraId="7974E7F2" w14:textId="77777777" w:rsidR="00931F62" w:rsidRDefault="00BB31A6">
      <w:pPr>
        <w:pStyle w:val="11"/>
        <w:tabs>
          <w:tab w:val="right" w:leader="dot" w:pos="8296"/>
        </w:tabs>
        <w:rPr>
          <w:noProof/>
          <w:szCs w:val="22"/>
        </w:rPr>
      </w:pPr>
      <w:hyperlink w:anchor="_Toc116396072" w:history="1">
        <w:r w:rsidR="00931F62" w:rsidRPr="00D71930">
          <w:rPr>
            <w:rStyle w:val="af8"/>
            <w:rFonts w:ascii="黑体" w:eastAsia="黑体" w:hAnsi="黑体" w:cs="黑体"/>
            <w:noProof/>
          </w:rPr>
          <w:t>4 管道检测与评估</w:t>
        </w:r>
        <w:r w:rsidR="00931F62">
          <w:rPr>
            <w:noProof/>
            <w:webHidden/>
          </w:rPr>
          <w:tab/>
        </w:r>
        <w:r w:rsidR="00931F62">
          <w:rPr>
            <w:noProof/>
            <w:webHidden/>
          </w:rPr>
          <w:fldChar w:fldCharType="begin"/>
        </w:r>
        <w:r w:rsidR="00931F62">
          <w:rPr>
            <w:noProof/>
            <w:webHidden/>
          </w:rPr>
          <w:instrText xml:space="preserve"> PAGEREF _Toc116396072 \h </w:instrText>
        </w:r>
        <w:r w:rsidR="00931F62">
          <w:rPr>
            <w:noProof/>
            <w:webHidden/>
          </w:rPr>
        </w:r>
        <w:r w:rsidR="00931F62">
          <w:rPr>
            <w:noProof/>
            <w:webHidden/>
          </w:rPr>
          <w:fldChar w:fldCharType="separate"/>
        </w:r>
        <w:r w:rsidR="00931F62">
          <w:rPr>
            <w:noProof/>
            <w:webHidden/>
          </w:rPr>
          <w:t>8</w:t>
        </w:r>
        <w:r w:rsidR="00931F62">
          <w:rPr>
            <w:noProof/>
            <w:webHidden/>
          </w:rPr>
          <w:fldChar w:fldCharType="end"/>
        </w:r>
      </w:hyperlink>
    </w:p>
    <w:p w14:paraId="14F33A6F" w14:textId="77777777" w:rsidR="00931F62" w:rsidRDefault="00BB31A6">
      <w:pPr>
        <w:pStyle w:val="21"/>
        <w:tabs>
          <w:tab w:val="right" w:leader="dot" w:pos="8296"/>
        </w:tabs>
        <w:rPr>
          <w:noProof/>
        </w:rPr>
      </w:pPr>
      <w:hyperlink w:anchor="_Toc116396073" w:history="1">
        <w:r w:rsidR="00931F62" w:rsidRPr="00D71930">
          <w:rPr>
            <w:rStyle w:val="af8"/>
            <w:rFonts w:ascii="宋体" w:eastAsia="宋体" w:hAnsi="宋体" w:cs="宋体"/>
            <w:noProof/>
          </w:rPr>
          <w:t>4.1 一般规定</w:t>
        </w:r>
        <w:r w:rsidR="00931F62">
          <w:rPr>
            <w:noProof/>
            <w:webHidden/>
          </w:rPr>
          <w:tab/>
        </w:r>
        <w:r w:rsidR="00931F62">
          <w:rPr>
            <w:noProof/>
            <w:webHidden/>
          </w:rPr>
          <w:fldChar w:fldCharType="begin"/>
        </w:r>
        <w:r w:rsidR="00931F62">
          <w:rPr>
            <w:noProof/>
            <w:webHidden/>
          </w:rPr>
          <w:instrText xml:space="preserve"> PAGEREF _Toc116396073 \h </w:instrText>
        </w:r>
        <w:r w:rsidR="00931F62">
          <w:rPr>
            <w:noProof/>
            <w:webHidden/>
          </w:rPr>
        </w:r>
        <w:r w:rsidR="00931F62">
          <w:rPr>
            <w:noProof/>
            <w:webHidden/>
          </w:rPr>
          <w:fldChar w:fldCharType="separate"/>
        </w:r>
        <w:r w:rsidR="00931F62">
          <w:rPr>
            <w:noProof/>
            <w:webHidden/>
          </w:rPr>
          <w:t>8</w:t>
        </w:r>
        <w:r w:rsidR="00931F62">
          <w:rPr>
            <w:noProof/>
            <w:webHidden/>
          </w:rPr>
          <w:fldChar w:fldCharType="end"/>
        </w:r>
      </w:hyperlink>
    </w:p>
    <w:p w14:paraId="52157031" w14:textId="77777777" w:rsidR="00931F62" w:rsidRDefault="00BB31A6">
      <w:pPr>
        <w:pStyle w:val="21"/>
        <w:tabs>
          <w:tab w:val="right" w:leader="dot" w:pos="8296"/>
        </w:tabs>
        <w:rPr>
          <w:noProof/>
        </w:rPr>
      </w:pPr>
      <w:hyperlink w:anchor="_Toc116396074" w:history="1">
        <w:r w:rsidR="00931F62" w:rsidRPr="00D71930">
          <w:rPr>
            <w:rStyle w:val="af8"/>
            <w:rFonts w:ascii="宋体" w:eastAsia="宋体" w:hAnsi="宋体" w:cs="宋体"/>
            <w:noProof/>
          </w:rPr>
          <w:t>4.2 管道调查</w:t>
        </w:r>
        <w:r w:rsidR="00931F62">
          <w:rPr>
            <w:noProof/>
            <w:webHidden/>
          </w:rPr>
          <w:tab/>
        </w:r>
        <w:r w:rsidR="00931F62">
          <w:rPr>
            <w:noProof/>
            <w:webHidden/>
          </w:rPr>
          <w:fldChar w:fldCharType="begin"/>
        </w:r>
        <w:r w:rsidR="00931F62">
          <w:rPr>
            <w:noProof/>
            <w:webHidden/>
          </w:rPr>
          <w:instrText xml:space="preserve"> PAGEREF _Toc116396074 \h </w:instrText>
        </w:r>
        <w:r w:rsidR="00931F62">
          <w:rPr>
            <w:noProof/>
            <w:webHidden/>
          </w:rPr>
        </w:r>
        <w:r w:rsidR="00931F62">
          <w:rPr>
            <w:noProof/>
            <w:webHidden/>
          </w:rPr>
          <w:fldChar w:fldCharType="separate"/>
        </w:r>
        <w:r w:rsidR="00931F62">
          <w:rPr>
            <w:noProof/>
            <w:webHidden/>
          </w:rPr>
          <w:t>8</w:t>
        </w:r>
        <w:r w:rsidR="00931F62">
          <w:rPr>
            <w:noProof/>
            <w:webHidden/>
          </w:rPr>
          <w:fldChar w:fldCharType="end"/>
        </w:r>
      </w:hyperlink>
    </w:p>
    <w:p w14:paraId="1B7DE6AA" w14:textId="77777777" w:rsidR="00931F62" w:rsidRDefault="00BB31A6">
      <w:pPr>
        <w:pStyle w:val="21"/>
        <w:tabs>
          <w:tab w:val="right" w:leader="dot" w:pos="8296"/>
        </w:tabs>
        <w:rPr>
          <w:noProof/>
        </w:rPr>
      </w:pPr>
      <w:hyperlink w:anchor="_Toc116396075" w:history="1">
        <w:r w:rsidR="00931F62" w:rsidRPr="00D71930">
          <w:rPr>
            <w:rStyle w:val="af8"/>
            <w:rFonts w:ascii="宋体" w:eastAsia="宋体" w:hAnsi="宋体" w:cs="宋体"/>
            <w:noProof/>
          </w:rPr>
          <w:t>4.3 管道清理</w:t>
        </w:r>
        <w:r w:rsidR="00931F62">
          <w:rPr>
            <w:noProof/>
            <w:webHidden/>
          </w:rPr>
          <w:tab/>
        </w:r>
        <w:r w:rsidR="00931F62">
          <w:rPr>
            <w:noProof/>
            <w:webHidden/>
          </w:rPr>
          <w:fldChar w:fldCharType="begin"/>
        </w:r>
        <w:r w:rsidR="00931F62">
          <w:rPr>
            <w:noProof/>
            <w:webHidden/>
          </w:rPr>
          <w:instrText xml:space="preserve"> PAGEREF _Toc116396075 \h </w:instrText>
        </w:r>
        <w:r w:rsidR="00931F62">
          <w:rPr>
            <w:noProof/>
            <w:webHidden/>
          </w:rPr>
        </w:r>
        <w:r w:rsidR="00931F62">
          <w:rPr>
            <w:noProof/>
            <w:webHidden/>
          </w:rPr>
          <w:fldChar w:fldCharType="separate"/>
        </w:r>
        <w:r w:rsidR="00931F62">
          <w:rPr>
            <w:noProof/>
            <w:webHidden/>
          </w:rPr>
          <w:t>8</w:t>
        </w:r>
        <w:r w:rsidR="00931F62">
          <w:rPr>
            <w:noProof/>
            <w:webHidden/>
          </w:rPr>
          <w:fldChar w:fldCharType="end"/>
        </w:r>
      </w:hyperlink>
    </w:p>
    <w:p w14:paraId="4806B996" w14:textId="77777777" w:rsidR="00931F62" w:rsidRDefault="00BB31A6">
      <w:pPr>
        <w:pStyle w:val="21"/>
        <w:tabs>
          <w:tab w:val="right" w:leader="dot" w:pos="8296"/>
        </w:tabs>
        <w:rPr>
          <w:noProof/>
        </w:rPr>
      </w:pPr>
      <w:hyperlink w:anchor="_Toc116396076" w:history="1">
        <w:r w:rsidR="00931F62" w:rsidRPr="00D71930">
          <w:rPr>
            <w:rStyle w:val="af8"/>
            <w:rFonts w:ascii="宋体" w:eastAsia="宋体" w:hAnsi="宋体" w:cs="宋体"/>
            <w:noProof/>
          </w:rPr>
          <w:t>4.4 管道检测</w:t>
        </w:r>
        <w:r w:rsidR="00931F62">
          <w:rPr>
            <w:noProof/>
            <w:webHidden/>
          </w:rPr>
          <w:tab/>
        </w:r>
        <w:r w:rsidR="00931F62">
          <w:rPr>
            <w:noProof/>
            <w:webHidden/>
          </w:rPr>
          <w:fldChar w:fldCharType="begin"/>
        </w:r>
        <w:r w:rsidR="00931F62">
          <w:rPr>
            <w:noProof/>
            <w:webHidden/>
          </w:rPr>
          <w:instrText xml:space="preserve"> PAGEREF _Toc116396076 \h </w:instrText>
        </w:r>
        <w:r w:rsidR="00931F62">
          <w:rPr>
            <w:noProof/>
            <w:webHidden/>
          </w:rPr>
        </w:r>
        <w:r w:rsidR="00931F62">
          <w:rPr>
            <w:noProof/>
            <w:webHidden/>
          </w:rPr>
          <w:fldChar w:fldCharType="separate"/>
        </w:r>
        <w:r w:rsidR="00931F62">
          <w:rPr>
            <w:noProof/>
            <w:webHidden/>
          </w:rPr>
          <w:t>9</w:t>
        </w:r>
        <w:r w:rsidR="00931F62">
          <w:rPr>
            <w:noProof/>
            <w:webHidden/>
          </w:rPr>
          <w:fldChar w:fldCharType="end"/>
        </w:r>
      </w:hyperlink>
    </w:p>
    <w:p w14:paraId="450A8150" w14:textId="77777777" w:rsidR="00931F62" w:rsidRDefault="00BB31A6">
      <w:pPr>
        <w:pStyle w:val="21"/>
        <w:tabs>
          <w:tab w:val="right" w:leader="dot" w:pos="8296"/>
        </w:tabs>
        <w:rPr>
          <w:noProof/>
        </w:rPr>
      </w:pPr>
      <w:hyperlink w:anchor="_Toc116396077" w:history="1">
        <w:r w:rsidR="00931F62" w:rsidRPr="00D71930">
          <w:rPr>
            <w:rStyle w:val="af8"/>
            <w:rFonts w:ascii="宋体" w:eastAsia="宋体" w:hAnsi="宋体" w:cs="宋体"/>
            <w:noProof/>
          </w:rPr>
          <w:t>4.5 管道评估</w:t>
        </w:r>
        <w:r w:rsidR="00931F62">
          <w:rPr>
            <w:noProof/>
            <w:webHidden/>
          </w:rPr>
          <w:tab/>
        </w:r>
        <w:r w:rsidR="00931F62">
          <w:rPr>
            <w:noProof/>
            <w:webHidden/>
          </w:rPr>
          <w:fldChar w:fldCharType="begin"/>
        </w:r>
        <w:r w:rsidR="00931F62">
          <w:rPr>
            <w:noProof/>
            <w:webHidden/>
          </w:rPr>
          <w:instrText xml:space="preserve"> PAGEREF _Toc116396077 \h </w:instrText>
        </w:r>
        <w:r w:rsidR="00931F62">
          <w:rPr>
            <w:noProof/>
            <w:webHidden/>
          </w:rPr>
        </w:r>
        <w:r w:rsidR="00931F62">
          <w:rPr>
            <w:noProof/>
            <w:webHidden/>
          </w:rPr>
          <w:fldChar w:fldCharType="separate"/>
        </w:r>
        <w:r w:rsidR="00931F62">
          <w:rPr>
            <w:noProof/>
            <w:webHidden/>
          </w:rPr>
          <w:t>9</w:t>
        </w:r>
        <w:r w:rsidR="00931F62">
          <w:rPr>
            <w:noProof/>
            <w:webHidden/>
          </w:rPr>
          <w:fldChar w:fldCharType="end"/>
        </w:r>
      </w:hyperlink>
    </w:p>
    <w:p w14:paraId="3F0FC164" w14:textId="77777777" w:rsidR="00931F62" w:rsidRDefault="00BB31A6">
      <w:pPr>
        <w:pStyle w:val="11"/>
        <w:tabs>
          <w:tab w:val="right" w:leader="dot" w:pos="8296"/>
        </w:tabs>
        <w:rPr>
          <w:noProof/>
          <w:szCs w:val="22"/>
        </w:rPr>
      </w:pPr>
      <w:hyperlink w:anchor="_Toc116396078" w:history="1">
        <w:r w:rsidR="00931F62" w:rsidRPr="00D71930">
          <w:rPr>
            <w:rStyle w:val="af8"/>
            <w:rFonts w:ascii="黑体" w:eastAsia="黑体" w:hAnsi="黑体" w:cs="黑体"/>
            <w:noProof/>
          </w:rPr>
          <w:t>5 设计</w:t>
        </w:r>
        <w:r w:rsidR="00931F62">
          <w:rPr>
            <w:noProof/>
            <w:webHidden/>
          </w:rPr>
          <w:tab/>
        </w:r>
        <w:r w:rsidR="00931F62">
          <w:rPr>
            <w:noProof/>
            <w:webHidden/>
          </w:rPr>
          <w:fldChar w:fldCharType="begin"/>
        </w:r>
        <w:r w:rsidR="00931F62">
          <w:rPr>
            <w:noProof/>
            <w:webHidden/>
          </w:rPr>
          <w:instrText xml:space="preserve"> PAGEREF _Toc116396078 \h </w:instrText>
        </w:r>
        <w:r w:rsidR="00931F62">
          <w:rPr>
            <w:noProof/>
            <w:webHidden/>
          </w:rPr>
        </w:r>
        <w:r w:rsidR="00931F62">
          <w:rPr>
            <w:noProof/>
            <w:webHidden/>
          </w:rPr>
          <w:fldChar w:fldCharType="separate"/>
        </w:r>
        <w:r w:rsidR="00931F62">
          <w:rPr>
            <w:noProof/>
            <w:webHidden/>
          </w:rPr>
          <w:t>10</w:t>
        </w:r>
        <w:r w:rsidR="00931F62">
          <w:rPr>
            <w:noProof/>
            <w:webHidden/>
          </w:rPr>
          <w:fldChar w:fldCharType="end"/>
        </w:r>
      </w:hyperlink>
    </w:p>
    <w:p w14:paraId="5A7ADF4F" w14:textId="77777777" w:rsidR="00931F62" w:rsidRDefault="00BB31A6">
      <w:pPr>
        <w:pStyle w:val="21"/>
        <w:tabs>
          <w:tab w:val="right" w:leader="dot" w:pos="8296"/>
        </w:tabs>
        <w:rPr>
          <w:noProof/>
        </w:rPr>
      </w:pPr>
      <w:hyperlink w:anchor="_Toc116396079" w:history="1">
        <w:r w:rsidR="00931F62" w:rsidRPr="00D71930">
          <w:rPr>
            <w:rStyle w:val="af8"/>
            <w:rFonts w:ascii="宋体" w:eastAsia="宋体" w:hAnsi="宋体" w:cs="宋体"/>
            <w:noProof/>
          </w:rPr>
          <w:t>5.1 一般规定</w:t>
        </w:r>
        <w:r w:rsidR="00931F62">
          <w:rPr>
            <w:noProof/>
            <w:webHidden/>
          </w:rPr>
          <w:tab/>
        </w:r>
        <w:r w:rsidR="00931F62">
          <w:rPr>
            <w:noProof/>
            <w:webHidden/>
          </w:rPr>
          <w:fldChar w:fldCharType="begin"/>
        </w:r>
        <w:r w:rsidR="00931F62">
          <w:rPr>
            <w:noProof/>
            <w:webHidden/>
          </w:rPr>
          <w:instrText xml:space="preserve"> PAGEREF _Toc116396079 \h </w:instrText>
        </w:r>
        <w:r w:rsidR="00931F62">
          <w:rPr>
            <w:noProof/>
            <w:webHidden/>
          </w:rPr>
        </w:r>
        <w:r w:rsidR="00931F62">
          <w:rPr>
            <w:noProof/>
            <w:webHidden/>
          </w:rPr>
          <w:fldChar w:fldCharType="separate"/>
        </w:r>
        <w:r w:rsidR="00931F62">
          <w:rPr>
            <w:noProof/>
            <w:webHidden/>
          </w:rPr>
          <w:t>10</w:t>
        </w:r>
        <w:r w:rsidR="00931F62">
          <w:rPr>
            <w:noProof/>
            <w:webHidden/>
          </w:rPr>
          <w:fldChar w:fldCharType="end"/>
        </w:r>
      </w:hyperlink>
    </w:p>
    <w:p w14:paraId="36D5CC91" w14:textId="77777777" w:rsidR="00931F62" w:rsidRDefault="00BB31A6">
      <w:pPr>
        <w:pStyle w:val="21"/>
        <w:tabs>
          <w:tab w:val="right" w:leader="dot" w:pos="8296"/>
        </w:tabs>
        <w:rPr>
          <w:noProof/>
        </w:rPr>
      </w:pPr>
      <w:hyperlink w:anchor="_Toc116396080" w:history="1">
        <w:r w:rsidR="00931F62" w:rsidRPr="00D71930">
          <w:rPr>
            <w:rStyle w:val="af8"/>
            <w:rFonts w:ascii="宋体" w:eastAsia="宋体" w:hAnsi="宋体" w:cs="宋体"/>
            <w:noProof/>
          </w:rPr>
          <w:t>5.2 涂层厚度设计</w:t>
        </w:r>
        <w:r w:rsidR="00931F62">
          <w:rPr>
            <w:noProof/>
            <w:webHidden/>
          </w:rPr>
          <w:tab/>
        </w:r>
        <w:r w:rsidR="00931F62">
          <w:rPr>
            <w:noProof/>
            <w:webHidden/>
          </w:rPr>
          <w:fldChar w:fldCharType="begin"/>
        </w:r>
        <w:r w:rsidR="00931F62">
          <w:rPr>
            <w:noProof/>
            <w:webHidden/>
          </w:rPr>
          <w:instrText xml:space="preserve"> PAGEREF _Toc116396080 \h </w:instrText>
        </w:r>
        <w:r w:rsidR="00931F62">
          <w:rPr>
            <w:noProof/>
            <w:webHidden/>
          </w:rPr>
        </w:r>
        <w:r w:rsidR="00931F62">
          <w:rPr>
            <w:noProof/>
            <w:webHidden/>
          </w:rPr>
          <w:fldChar w:fldCharType="separate"/>
        </w:r>
        <w:r w:rsidR="00931F62">
          <w:rPr>
            <w:noProof/>
            <w:webHidden/>
          </w:rPr>
          <w:t>11</w:t>
        </w:r>
        <w:r w:rsidR="00931F62">
          <w:rPr>
            <w:noProof/>
            <w:webHidden/>
          </w:rPr>
          <w:fldChar w:fldCharType="end"/>
        </w:r>
      </w:hyperlink>
    </w:p>
    <w:p w14:paraId="43159B9C" w14:textId="77777777" w:rsidR="00931F62" w:rsidRDefault="00BB31A6">
      <w:pPr>
        <w:pStyle w:val="21"/>
        <w:tabs>
          <w:tab w:val="right" w:leader="dot" w:pos="8296"/>
        </w:tabs>
        <w:rPr>
          <w:noProof/>
        </w:rPr>
      </w:pPr>
      <w:hyperlink w:anchor="_Toc116396081" w:history="1">
        <w:r w:rsidR="00931F62" w:rsidRPr="00D71930">
          <w:rPr>
            <w:rStyle w:val="af8"/>
            <w:rFonts w:ascii="宋体" w:eastAsia="宋体" w:hAnsi="宋体" w:cs="宋体"/>
            <w:noProof/>
          </w:rPr>
          <w:t>5.3 构造设计</w:t>
        </w:r>
        <w:r w:rsidR="00931F62">
          <w:rPr>
            <w:noProof/>
            <w:webHidden/>
          </w:rPr>
          <w:tab/>
        </w:r>
        <w:r w:rsidR="00931F62">
          <w:rPr>
            <w:noProof/>
            <w:webHidden/>
          </w:rPr>
          <w:fldChar w:fldCharType="begin"/>
        </w:r>
        <w:r w:rsidR="00931F62">
          <w:rPr>
            <w:noProof/>
            <w:webHidden/>
          </w:rPr>
          <w:instrText xml:space="preserve"> PAGEREF _Toc116396081 \h </w:instrText>
        </w:r>
        <w:r w:rsidR="00931F62">
          <w:rPr>
            <w:noProof/>
            <w:webHidden/>
          </w:rPr>
        </w:r>
        <w:r w:rsidR="00931F62">
          <w:rPr>
            <w:noProof/>
            <w:webHidden/>
          </w:rPr>
          <w:fldChar w:fldCharType="separate"/>
        </w:r>
        <w:r w:rsidR="00931F62">
          <w:rPr>
            <w:noProof/>
            <w:webHidden/>
          </w:rPr>
          <w:t>13</w:t>
        </w:r>
        <w:r w:rsidR="00931F62">
          <w:rPr>
            <w:noProof/>
            <w:webHidden/>
          </w:rPr>
          <w:fldChar w:fldCharType="end"/>
        </w:r>
      </w:hyperlink>
    </w:p>
    <w:p w14:paraId="2EFF8DB5" w14:textId="77777777" w:rsidR="00931F62" w:rsidRDefault="00BB31A6">
      <w:pPr>
        <w:pStyle w:val="21"/>
        <w:tabs>
          <w:tab w:val="right" w:leader="dot" w:pos="8296"/>
        </w:tabs>
        <w:rPr>
          <w:noProof/>
        </w:rPr>
      </w:pPr>
      <w:hyperlink w:anchor="_Toc116396082" w:history="1">
        <w:r w:rsidR="00931F62" w:rsidRPr="00D71930">
          <w:rPr>
            <w:rStyle w:val="af8"/>
            <w:rFonts w:ascii="宋体" w:eastAsia="宋体" w:hAnsi="宋体" w:cs="宋体"/>
            <w:noProof/>
          </w:rPr>
          <w:t>5.4 流量设计</w:t>
        </w:r>
        <w:r w:rsidR="00931F62">
          <w:rPr>
            <w:noProof/>
            <w:webHidden/>
          </w:rPr>
          <w:tab/>
        </w:r>
        <w:r w:rsidR="00931F62">
          <w:rPr>
            <w:noProof/>
            <w:webHidden/>
          </w:rPr>
          <w:fldChar w:fldCharType="begin"/>
        </w:r>
        <w:r w:rsidR="00931F62">
          <w:rPr>
            <w:noProof/>
            <w:webHidden/>
          </w:rPr>
          <w:instrText xml:space="preserve"> PAGEREF _Toc116396082 \h </w:instrText>
        </w:r>
        <w:r w:rsidR="00931F62">
          <w:rPr>
            <w:noProof/>
            <w:webHidden/>
          </w:rPr>
        </w:r>
        <w:r w:rsidR="00931F62">
          <w:rPr>
            <w:noProof/>
            <w:webHidden/>
          </w:rPr>
          <w:fldChar w:fldCharType="separate"/>
        </w:r>
        <w:r w:rsidR="00931F62">
          <w:rPr>
            <w:noProof/>
            <w:webHidden/>
          </w:rPr>
          <w:t>14</w:t>
        </w:r>
        <w:r w:rsidR="00931F62">
          <w:rPr>
            <w:noProof/>
            <w:webHidden/>
          </w:rPr>
          <w:fldChar w:fldCharType="end"/>
        </w:r>
      </w:hyperlink>
    </w:p>
    <w:p w14:paraId="1CEC3106" w14:textId="77777777" w:rsidR="00931F62" w:rsidRDefault="00BB31A6">
      <w:pPr>
        <w:pStyle w:val="21"/>
        <w:tabs>
          <w:tab w:val="right" w:leader="dot" w:pos="8296"/>
        </w:tabs>
        <w:rPr>
          <w:noProof/>
        </w:rPr>
      </w:pPr>
      <w:hyperlink w:anchor="_Toc116396083" w:history="1">
        <w:r w:rsidR="00931F62" w:rsidRPr="00D71930">
          <w:rPr>
            <w:rStyle w:val="af8"/>
            <w:rFonts w:ascii="宋体" w:eastAsia="宋体" w:hAnsi="宋体" w:cs="宋体"/>
            <w:noProof/>
          </w:rPr>
          <w:t>5.5 喷涂材料用量计算</w:t>
        </w:r>
        <w:r w:rsidR="00931F62">
          <w:rPr>
            <w:noProof/>
            <w:webHidden/>
          </w:rPr>
          <w:tab/>
        </w:r>
        <w:r w:rsidR="00931F62">
          <w:rPr>
            <w:noProof/>
            <w:webHidden/>
          </w:rPr>
          <w:fldChar w:fldCharType="begin"/>
        </w:r>
        <w:r w:rsidR="00931F62">
          <w:rPr>
            <w:noProof/>
            <w:webHidden/>
          </w:rPr>
          <w:instrText xml:space="preserve"> PAGEREF _Toc116396083 \h </w:instrText>
        </w:r>
        <w:r w:rsidR="00931F62">
          <w:rPr>
            <w:noProof/>
            <w:webHidden/>
          </w:rPr>
        </w:r>
        <w:r w:rsidR="00931F62">
          <w:rPr>
            <w:noProof/>
            <w:webHidden/>
          </w:rPr>
          <w:fldChar w:fldCharType="separate"/>
        </w:r>
        <w:r w:rsidR="00931F62">
          <w:rPr>
            <w:noProof/>
            <w:webHidden/>
          </w:rPr>
          <w:t>15</w:t>
        </w:r>
        <w:r w:rsidR="00931F62">
          <w:rPr>
            <w:noProof/>
            <w:webHidden/>
          </w:rPr>
          <w:fldChar w:fldCharType="end"/>
        </w:r>
      </w:hyperlink>
    </w:p>
    <w:p w14:paraId="2C21659C" w14:textId="77777777" w:rsidR="00931F62" w:rsidRDefault="00BB31A6">
      <w:pPr>
        <w:pStyle w:val="11"/>
        <w:tabs>
          <w:tab w:val="right" w:leader="dot" w:pos="8296"/>
        </w:tabs>
        <w:rPr>
          <w:noProof/>
          <w:szCs w:val="22"/>
        </w:rPr>
      </w:pPr>
      <w:hyperlink w:anchor="_Toc116396084" w:history="1">
        <w:r w:rsidR="00931F62" w:rsidRPr="00D71930">
          <w:rPr>
            <w:rStyle w:val="af8"/>
            <w:rFonts w:ascii="黑体" w:eastAsia="黑体" w:hAnsi="黑体" w:cs="黑体"/>
            <w:noProof/>
          </w:rPr>
          <w:t>本文件用词说明</w:t>
        </w:r>
        <w:r w:rsidR="00931F62">
          <w:rPr>
            <w:noProof/>
            <w:webHidden/>
          </w:rPr>
          <w:tab/>
        </w:r>
        <w:r w:rsidR="00931F62">
          <w:rPr>
            <w:noProof/>
            <w:webHidden/>
          </w:rPr>
          <w:fldChar w:fldCharType="begin"/>
        </w:r>
        <w:r w:rsidR="00931F62">
          <w:rPr>
            <w:noProof/>
            <w:webHidden/>
          </w:rPr>
          <w:instrText xml:space="preserve"> PAGEREF _Toc116396084 \h </w:instrText>
        </w:r>
        <w:r w:rsidR="00931F62">
          <w:rPr>
            <w:noProof/>
            <w:webHidden/>
          </w:rPr>
        </w:r>
        <w:r w:rsidR="00931F62">
          <w:rPr>
            <w:noProof/>
            <w:webHidden/>
          </w:rPr>
          <w:fldChar w:fldCharType="separate"/>
        </w:r>
        <w:r w:rsidR="00931F62">
          <w:rPr>
            <w:noProof/>
            <w:webHidden/>
          </w:rPr>
          <w:t>16</w:t>
        </w:r>
        <w:r w:rsidR="00931F62">
          <w:rPr>
            <w:noProof/>
            <w:webHidden/>
          </w:rPr>
          <w:fldChar w:fldCharType="end"/>
        </w:r>
      </w:hyperlink>
    </w:p>
    <w:p w14:paraId="1843CE84" w14:textId="77777777" w:rsidR="00931F62" w:rsidRDefault="00BB31A6">
      <w:pPr>
        <w:pStyle w:val="11"/>
        <w:tabs>
          <w:tab w:val="right" w:leader="dot" w:pos="8296"/>
        </w:tabs>
        <w:rPr>
          <w:noProof/>
          <w:szCs w:val="22"/>
        </w:rPr>
      </w:pPr>
      <w:hyperlink w:anchor="_Toc116396085" w:history="1">
        <w:r w:rsidR="00931F62" w:rsidRPr="00D71930">
          <w:rPr>
            <w:rStyle w:val="af8"/>
            <w:rFonts w:ascii="黑体" w:eastAsia="黑体" w:hAnsi="黑体" w:cs="黑体"/>
            <w:noProof/>
          </w:rPr>
          <w:t>引用标准名录</w:t>
        </w:r>
        <w:r w:rsidR="00931F62">
          <w:rPr>
            <w:noProof/>
            <w:webHidden/>
          </w:rPr>
          <w:tab/>
        </w:r>
        <w:r w:rsidR="00931F62">
          <w:rPr>
            <w:noProof/>
            <w:webHidden/>
          </w:rPr>
          <w:fldChar w:fldCharType="begin"/>
        </w:r>
        <w:r w:rsidR="00931F62">
          <w:rPr>
            <w:noProof/>
            <w:webHidden/>
          </w:rPr>
          <w:instrText xml:space="preserve"> PAGEREF _Toc116396085 \h </w:instrText>
        </w:r>
        <w:r w:rsidR="00931F62">
          <w:rPr>
            <w:noProof/>
            <w:webHidden/>
          </w:rPr>
        </w:r>
        <w:r w:rsidR="00931F62">
          <w:rPr>
            <w:noProof/>
            <w:webHidden/>
          </w:rPr>
          <w:fldChar w:fldCharType="separate"/>
        </w:r>
        <w:r w:rsidR="00931F62">
          <w:rPr>
            <w:noProof/>
            <w:webHidden/>
          </w:rPr>
          <w:t>17</w:t>
        </w:r>
        <w:r w:rsidR="00931F62">
          <w:rPr>
            <w:noProof/>
            <w:webHidden/>
          </w:rPr>
          <w:fldChar w:fldCharType="end"/>
        </w:r>
      </w:hyperlink>
    </w:p>
    <w:p w14:paraId="7C56644F" w14:textId="77777777" w:rsidR="00931F62" w:rsidRDefault="00BB31A6">
      <w:pPr>
        <w:pStyle w:val="11"/>
        <w:tabs>
          <w:tab w:val="right" w:leader="dot" w:pos="8296"/>
        </w:tabs>
        <w:rPr>
          <w:noProof/>
          <w:szCs w:val="22"/>
        </w:rPr>
      </w:pPr>
      <w:hyperlink w:anchor="_Toc116396086" w:history="1">
        <w:r w:rsidR="00931F62" w:rsidRPr="00D71930">
          <w:rPr>
            <w:rStyle w:val="af8"/>
            <w:rFonts w:ascii="黑体" w:eastAsia="黑体" w:hAnsi="黑体" w:cs="黑体"/>
            <w:noProof/>
          </w:rPr>
          <w:t>1 总 则</w:t>
        </w:r>
        <w:r w:rsidR="00931F62">
          <w:rPr>
            <w:noProof/>
            <w:webHidden/>
          </w:rPr>
          <w:tab/>
        </w:r>
        <w:r w:rsidR="00931F62">
          <w:rPr>
            <w:noProof/>
            <w:webHidden/>
          </w:rPr>
          <w:fldChar w:fldCharType="begin"/>
        </w:r>
        <w:r w:rsidR="00931F62">
          <w:rPr>
            <w:noProof/>
            <w:webHidden/>
          </w:rPr>
          <w:instrText xml:space="preserve"> PAGEREF _Toc116396086 \h </w:instrText>
        </w:r>
        <w:r w:rsidR="00931F62">
          <w:rPr>
            <w:noProof/>
            <w:webHidden/>
          </w:rPr>
        </w:r>
        <w:r w:rsidR="00931F62">
          <w:rPr>
            <w:noProof/>
            <w:webHidden/>
          </w:rPr>
          <w:fldChar w:fldCharType="separate"/>
        </w:r>
        <w:r w:rsidR="00931F62">
          <w:rPr>
            <w:noProof/>
            <w:webHidden/>
          </w:rPr>
          <w:t>22</w:t>
        </w:r>
        <w:r w:rsidR="00931F62">
          <w:rPr>
            <w:noProof/>
            <w:webHidden/>
          </w:rPr>
          <w:fldChar w:fldCharType="end"/>
        </w:r>
      </w:hyperlink>
    </w:p>
    <w:p w14:paraId="19531A0C" w14:textId="77777777" w:rsidR="00931F62" w:rsidRDefault="00BB31A6">
      <w:pPr>
        <w:pStyle w:val="11"/>
        <w:tabs>
          <w:tab w:val="right" w:leader="dot" w:pos="8296"/>
        </w:tabs>
        <w:rPr>
          <w:noProof/>
          <w:szCs w:val="22"/>
        </w:rPr>
      </w:pPr>
      <w:hyperlink w:anchor="_Toc116396087" w:history="1">
        <w:r w:rsidR="00931F62" w:rsidRPr="00D71930">
          <w:rPr>
            <w:rStyle w:val="af8"/>
            <w:rFonts w:ascii="黑体" w:eastAsia="黑体" w:hAnsi="黑体" w:cs="黑体"/>
            <w:noProof/>
          </w:rPr>
          <w:t>2 术语和符号</w:t>
        </w:r>
        <w:r w:rsidR="00931F62">
          <w:rPr>
            <w:noProof/>
            <w:webHidden/>
          </w:rPr>
          <w:tab/>
        </w:r>
        <w:r w:rsidR="00931F62">
          <w:rPr>
            <w:noProof/>
            <w:webHidden/>
          </w:rPr>
          <w:fldChar w:fldCharType="begin"/>
        </w:r>
        <w:r w:rsidR="00931F62">
          <w:rPr>
            <w:noProof/>
            <w:webHidden/>
          </w:rPr>
          <w:instrText xml:space="preserve"> PAGEREF _Toc116396087 \h </w:instrText>
        </w:r>
        <w:r w:rsidR="00931F62">
          <w:rPr>
            <w:noProof/>
            <w:webHidden/>
          </w:rPr>
        </w:r>
        <w:r w:rsidR="00931F62">
          <w:rPr>
            <w:noProof/>
            <w:webHidden/>
          </w:rPr>
          <w:fldChar w:fldCharType="separate"/>
        </w:r>
        <w:r w:rsidR="00931F62">
          <w:rPr>
            <w:noProof/>
            <w:webHidden/>
          </w:rPr>
          <w:t>23</w:t>
        </w:r>
        <w:r w:rsidR="00931F62">
          <w:rPr>
            <w:noProof/>
            <w:webHidden/>
          </w:rPr>
          <w:fldChar w:fldCharType="end"/>
        </w:r>
      </w:hyperlink>
    </w:p>
    <w:p w14:paraId="241AEED7" w14:textId="77777777" w:rsidR="00931F62" w:rsidRDefault="00BB31A6">
      <w:pPr>
        <w:pStyle w:val="21"/>
        <w:tabs>
          <w:tab w:val="right" w:leader="dot" w:pos="8296"/>
        </w:tabs>
        <w:rPr>
          <w:noProof/>
        </w:rPr>
      </w:pPr>
      <w:hyperlink w:anchor="_Toc116396088" w:history="1">
        <w:r w:rsidR="00931F62" w:rsidRPr="00D71930">
          <w:rPr>
            <w:rStyle w:val="af8"/>
            <w:rFonts w:ascii="宋体" w:eastAsia="宋体" w:hAnsi="宋体" w:cs="宋体"/>
            <w:noProof/>
          </w:rPr>
          <w:t>2.1 术语</w:t>
        </w:r>
        <w:r w:rsidR="00931F62">
          <w:rPr>
            <w:noProof/>
            <w:webHidden/>
          </w:rPr>
          <w:tab/>
        </w:r>
        <w:r w:rsidR="00931F62">
          <w:rPr>
            <w:noProof/>
            <w:webHidden/>
          </w:rPr>
          <w:fldChar w:fldCharType="begin"/>
        </w:r>
        <w:r w:rsidR="00931F62">
          <w:rPr>
            <w:noProof/>
            <w:webHidden/>
          </w:rPr>
          <w:instrText xml:space="preserve"> PAGEREF _Toc116396088 \h </w:instrText>
        </w:r>
        <w:r w:rsidR="00931F62">
          <w:rPr>
            <w:noProof/>
            <w:webHidden/>
          </w:rPr>
        </w:r>
        <w:r w:rsidR="00931F62">
          <w:rPr>
            <w:noProof/>
            <w:webHidden/>
          </w:rPr>
          <w:fldChar w:fldCharType="separate"/>
        </w:r>
        <w:r w:rsidR="00931F62">
          <w:rPr>
            <w:noProof/>
            <w:webHidden/>
          </w:rPr>
          <w:t>23</w:t>
        </w:r>
        <w:r w:rsidR="00931F62">
          <w:rPr>
            <w:noProof/>
            <w:webHidden/>
          </w:rPr>
          <w:fldChar w:fldCharType="end"/>
        </w:r>
      </w:hyperlink>
    </w:p>
    <w:p w14:paraId="38497596" w14:textId="77777777" w:rsidR="00931F62" w:rsidRDefault="00BB31A6">
      <w:pPr>
        <w:pStyle w:val="11"/>
        <w:tabs>
          <w:tab w:val="right" w:leader="dot" w:pos="8296"/>
        </w:tabs>
        <w:rPr>
          <w:noProof/>
          <w:szCs w:val="22"/>
        </w:rPr>
      </w:pPr>
      <w:hyperlink w:anchor="_Toc116396089" w:history="1">
        <w:r w:rsidR="00931F62" w:rsidRPr="00D71930">
          <w:rPr>
            <w:rStyle w:val="af8"/>
            <w:rFonts w:ascii="黑体" w:eastAsia="黑体" w:hAnsi="黑体" w:cs="黑体"/>
            <w:noProof/>
          </w:rPr>
          <w:t>3 材 料</w:t>
        </w:r>
        <w:r w:rsidR="00931F62">
          <w:rPr>
            <w:noProof/>
            <w:webHidden/>
          </w:rPr>
          <w:tab/>
        </w:r>
        <w:r w:rsidR="00931F62">
          <w:rPr>
            <w:noProof/>
            <w:webHidden/>
          </w:rPr>
          <w:fldChar w:fldCharType="begin"/>
        </w:r>
        <w:r w:rsidR="00931F62">
          <w:rPr>
            <w:noProof/>
            <w:webHidden/>
          </w:rPr>
          <w:instrText xml:space="preserve"> PAGEREF _Toc116396089 \h </w:instrText>
        </w:r>
        <w:r w:rsidR="00931F62">
          <w:rPr>
            <w:noProof/>
            <w:webHidden/>
          </w:rPr>
        </w:r>
        <w:r w:rsidR="00931F62">
          <w:rPr>
            <w:noProof/>
            <w:webHidden/>
          </w:rPr>
          <w:fldChar w:fldCharType="separate"/>
        </w:r>
        <w:r w:rsidR="00931F62">
          <w:rPr>
            <w:noProof/>
            <w:webHidden/>
          </w:rPr>
          <w:t>25</w:t>
        </w:r>
        <w:r w:rsidR="00931F62">
          <w:rPr>
            <w:noProof/>
            <w:webHidden/>
          </w:rPr>
          <w:fldChar w:fldCharType="end"/>
        </w:r>
      </w:hyperlink>
    </w:p>
    <w:p w14:paraId="7530E045" w14:textId="77777777" w:rsidR="00931F62" w:rsidRDefault="00BB31A6">
      <w:pPr>
        <w:pStyle w:val="11"/>
        <w:tabs>
          <w:tab w:val="right" w:leader="dot" w:pos="8296"/>
        </w:tabs>
        <w:rPr>
          <w:noProof/>
          <w:szCs w:val="22"/>
        </w:rPr>
      </w:pPr>
      <w:hyperlink w:anchor="_Toc116396090" w:history="1">
        <w:r w:rsidR="00931F62" w:rsidRPr="00D71930">
          <w:rPr>
            <w:rStyle w:val="af8"/>
            <w:rFonts w:ascii="黑体" w:eastAsia="黑体" w:hAnsi="黑体" w:cs="黑体"/>
            <w:noProof/>
          </w:rPr>
          <w:t>4 管道检测与评估</w:t>
        </w:r>
        <w:r w:rsidR="00931F62">
          <w:rPr>
            <w:noProof/>
            <w:webHidden/>
          </w:rPr>
          <w:tab/>
        </w:r>
        <w:r w:rsidR="00931F62">
          <w:rPr>
            <w:noProof/>
            <w:webHidden/>
          </w:rPr>
          <w:fldChar w:fldCharType="begin"/>
        </w:r>
        <w:r w:rsidR="00931F62">
          <w:rPr>
            <w:noProof/>
            <w:webHidden/>
          </w:rPr>
          <w:instrText xml:space="preserve"> PAGEREF _Toc116396090 \h </w:instrText>
        </w:r>
        <w:r w:rsidR="00931F62">
          <w:rPr>
            <w:noProof/>
            <w:webHidden/>
          </w:rPr>
        </w:r>
        <w:r w:rsidR="00931F62">
          <w:rPr>
            <w:noProof/>
            <w:webHidden/>
          </w:rPr>
          <w:fldChar w:fldCharType="separate"/>
        </w:r>
        <w:r w:rsidR="00931F62">
          <w:rPr>
            <w:noProof/>
            <w:webHidden/>
          </w:rPr>
          <w:t>27</w:t>
        </w:r>
        <w:r w:rsidR="00931F62">
          <w:rPr>
            <w:noProof/>
            <w:webHidden/>
          </w:rPr>
          <w:fldChar w:fldCharType="end"/>
        </w:r>
      </w:hyperlink>
    </w:p>
    <w:p w14:paraId="6F189CAB" w14:textId="77777777" w:rsidR="00931F62" w:rsidRDefault="00BB31A6">
      <w:pPr>
        <w:pStyle w:val="21"/>
        <w:tabs>
          <w:tab w:val="right" w:leader="dot" w:pos="8296"/>
        </w:tabs>
        <w:rPr>
          <w:noProof/>
        </w:rPr>
      </w:pPr>
      <w:hyperlink w:anchor="_Toc116396091" w:history="1">
        <w:r w:rsidR="00931F62" w:rsidRPr="00D71930">
          <w:rPr>
            <w:rStyle w:val="af8"/>
            <w:rFonts w:ascii="宋体" w:eastAsia="宋体" w:hAnsi="宋体" w:cs="宋体"/>
            <w:noProof/>
          </w:rPr>
          <w:t>4.1 一般规定</w:t>
        </w:r>
        <w:r w:rsidR="00931F62">
          <w:rPr>
            <w:noProof/>
            <w:webHidden/>
          </w:rPr>
          <w:tab/>
        </w:r>
        <w:r w:rsidR="00931F62">
          <w:rPr>
            <w:noProof/>
            <w:webHidden/>
          </w:rPr>
          <w:fldChar w:fldCharType="begin"/>
        </w:r>
        <w:r w:rsidR="00931F62">
          <w:rPr>
            <w:noProof/>
            <w:webHidden/>
          </w:rPr>
          <w:instrText xml:space="preserve"> PAGEREF _Toc116396091 \h </w:instrText>
        </w:r>
        <w:r w:rsidR="00931F62">
          <w:rPr>
            <w:noProof/>
            <w:webHidden/>
          </w:rPr>
        </w:r>
        <w:r w:rsidR="00931F62">
          <w:rPr>
            <w:noProof/>
            <w:webHidden/>
          </w:rPr>
          <w:fldChar w:fldCharType="separate"/>
        </w:r>
        <w:r w:rsidR="00931F62">
          <w:rPr>
            <w:noProof/>
            <w:webHidden/>
          </w:rPr>
          <w:t>27</w:t>
        </w:r>
        <w:r w:rsidR="00931F62">
          <w:rPr>
            <w:noProof/>
            <w:webHidden/>
          </w:rPr>
          <w:fldChar w:fldCharType="end"/>
        </w:r>
      </w:hyperlink>
    </w:p>
    <w:p w14:paraId="1E3F31A7" w14:textId="77777777" w:rsidR="00931F62" w:rsidRDefault="00BB31A6">
      <w:pPr>
        <w:pStyle w:val="21"/>
        <w:tabs>
          <w:tab w:val="right" w:leader="dot" w:pos="8296"/>
        </w:tabs>
        <w:rPr>
          <w:noProof/>
        </w:rPr>
      </w:pPr>
      <w:hyperlink w:anchor="_Toc116396092" w:history="1">
        <w:r w:rsidR="00931F62" w:rsidRPr="00D71930">
          <w:rPr>
            <w:rStyle w:val="af8"/>
            <w:rFonts w:ascii="宋体" w:eastAsia="宋体" w:hAnsi="宋体" w:cs="宋体"/>
            <w:noProof/>
          </w:rPr>
          <w:t>4.2 管道调查</w:t>
        </w:r>
        <w:r w:rsidR="00931F62">
          <w:rPr>
            <w:noProof/>
            <w:webHidden/>
          </w:rPr>
          <w:tab/>
        </w:r>
        <w:r w:rsidR="00931F62">
          <w:rPr>
            <w:noProof/>
            <w:webHidden/>
          </w:rPr>
          <w:fldChar w:fldCharType="begin"/>
        </w:r>
        <w:r w:rsidR="00931F62">
          <w:rPr>
            <w:noProof/>
            <w:webHidden/>
          </w:rPr>
          <w:instrText xml:space="preserve"> PAGEREF _Toc116396092 \h </w:instrText>
        </w:r>
        <w:r w:rsidR="00931F62">
          <w:rPr>
            <w:noProof/>
            <w:webHidden/>
          </w:rPr>
        </w:r>
        <w:r w:rsidR="00931F62">
          <w:rPr>
            <w:noProof/>
            <w:webHidden/>
          </w:rPr>
          <w:fldChar w:fldCharType="separate"/>
        </w:r>
        <w:r w:rsidR="00931F62">
          <w:rPr>
            <w:noProof/>
            <w:webHidden/>
          </w:rPr>
          <w:t>27</w:t>
        </w:r>
        <w:r w:rsidR="00931F62">
          <w:rPr>
            <w:noProof/>
            <w:webHidden/>
          </w:rPr>
          <w:fldChar w:fldCharType="end"/>
        </w:r>
      </w:hyperlink>
    </w:p>
    <w:p w14:paraId="79608BF0" w14:textId="77777777" w:rsidR="00931F62" w:rsidRDefault="00BB31A6">
      <w:pPr>
        <w:pStyle w:val="21"/>
        <w:tabs>
          <w:tab w:val="right" w:leader="dot" w:pos="8296"/>
        </w:tabs>
        <w:rPr>
          <w:noProof/>
        </w:rPr>
      </w:pPr>
      <w:hyperlink w:anchor="_Toc116396093" w:history="1">
        <w:r w:rsidR="00931F62" w:rsidRPr="00D71930">
          <w:rPr>
            <w:rStyle w:val="af8"/>
            <w:rFonts w:ascii="宋体" w:eastAsia="宋体" w:hAnsi="宋体" w:cs="宋体"/>
            <w:noProof/>
          </w:rPr>
          <w:t>4.3 管道清理</w:t>
        </w:r>
        <w:r w:rsidR="00931F62">
          <w:rPr>
            <w:noProof/>
            <w:webHidden/>
          </w:rPr>
          <w:tab/>
        </w:r>
        <w:r w:rsidR="00931F62">
          <w:rPr>
            <w:noProof/>
            <w:webHidden/>
          </w:rPr>
          <w:fldChar w:fldCharType="begin"/>
        </w:r>
        <w:r w:rsidR="00931F62">
          <w:rPr>
            <w:noProof/>
            <w:webHidden/>
          </w:rPr>
          <w:instrText xml:space="preserve"> PAGEREF _Toc116396093 \h </w:instrText>
        </w:r>
        <w:r w:rsidR="00931F62">
          <w:rPr>
            <w:noProof/>
            <w:webHidden/>
          </w:rPr>
        </w:r>
        <w:r w:rsidR="00931F62">
          <w:rPr>
            <w:noProof/>
            <w:webHidden/>
          </w:rPr>
          <w:fldChar w:fldCharType="separate"/>
        </w:r>
        <w:r w:rsidR="00931F62">
          <w:rPr>
            <w:noProof/>
            <w:webHidden/>
          </w:rPr>
          <w:t>27</w:t>
        </w:r>
        <w:r w:rsidR="00931F62">
          <w:rPr>
            <w:noProof/>
            <w:webHidden/>
          </w:rPr>
          <w:fldChar w:fldCharType="end"/>
        </w:r>
      </w:hyperlink>
    </w:p>
    <w:p w14:paraId="07E55FD7" w14:textId="77777777" w:rsidR="00931F62" w:rsidRDefault="00BB31A6">
      <w:pPr>
        <w:pStyle w:val="21"/>
        <w:tabs>
          <w:tab w:val="right" w:leader="dot" w:pos="8296"/>
        </w:tabs>
        <w:rPr>
          <w:noProof/>
        </w:rPr>
      </w:pPr>
      <w:hyperlink w:anchor="_Toc116396094" w:history="1">
        <w:r w:rsidR="00931F62" w:rsidRPr="00D71930">
          <w:rPr>
            <w:rStyle w:val="af8"/>
            <w:rFonts w:ascii="宋体" w:eastAsia="宋体" w:hAnsi="宋体" w:cs="宋体"/>
            <w:noProof/>
          </w:rPr>
          <w:t>4.4 管道检测</w:t>
        </w:r>
        <w:r w:rsidR="00931F62">
          <w:rPr>
            <w:noProof/>
            <w:webHidden/>
          </w:rPr>
          <w:tab/>
        </w:r>
        <w:r w:rsidR="00931F62">
          <w:rPr>
            <w:noProof/>
            <w:webHidden/>
          </w:rPr>
          <w:fldChar w:fldCharType="begin"/>
        </w:r>
        <w:r w:rsidR="00931F62">
          <w:rPr>
            <w:noProof/>
            <w:webHidden/>
          </w:rPr>
          <w:instrText xml:space="preserve"> PAGEREF _Toc116396094 \h </w:instrText>
        </w:r>
        <w:r w:rsidR="00931F62">
          <w:rPr>
            <w:noProof/>
            <w:webHidden/>
          </w:rPr>
        </w:r>
        <w:r w:rsidR="00931F62">
          <w:rPr>
            <w:noProof/>
            <w:webHidden/>
          </w:rPr>
          <w:fldChar w:fldCharType="separate"/>
        </w:r>
        <w:r w:rsidR="00931F62">
          <w:rPr>
            <w:noProof/>
            <w:webHidden/>
          </w:rPr>
          <w:t>28</w:t>
        </w:r>
        <w:r w:rsidR="00931F62">
          <w:rPr>
            <w:noProof/>
            <w:webHidden/>
          </w:rPr>
          <w:fldChar w:fldCharType="end"/>
        </w:r>
      </w:hyperlink>
    </w:p>
    <w:p w14:paraId="059A7315" w14:textId="77777777" w:rsidR="00931F62" w:rsidRDefault="00BB31A6">
      <w:pPr>
        <w:pStyle w:val="21"/>
        <w:tabs>
          <w:tab w:val="right" w:leader="dot" w:pos="8296"/>
        </w:tabs>
        <w:rPr>
          <w:noProof/>
        </w:rPr>
      </w:pPr>
      <w:hyperlink w:anchor="_Toc116396095" w:history="1">
        <w:r w:rsidR="00931F62" w:rsidRPr="00D71930">
          <w:rPr>
            <w:rStyle w:val="af8"/>
            <w:rFonts w:ascii="宋体" w:eastAsia="宋体" w:hAnsi="宋体" w:cs="宋体"/>
            <w:noProof/>
          </w:rPr>
          <w:t>4.5 管道评估</w:t>
        </w:r>
        <w:r w:rsidR="00931F62">
          <w:rPr>
            <w:noProof/>
            <w:webHidden/>
          </w:rPr>
          <w:tab/>
        </w:r>
        <w:r w:rsidR="00931F62">
          <w:rPr>
            <w:noProof/>
            <w:webHidden/>
          </w:rPr>
          <w:fldChar w:fldCharType="begin"/>
        </w:r>
        <w:r w:rsidR="00931F62">
          <w:rPr>
            <w:noProof/>
            <w:webHidden/>
          </w:rPr>
          <w:instrText xml:space="preserve"> PAGEREF _Toc116396095 \h </w:instrText>
        </w:r>
        <w:r w:rsidR="00931F62">
          <w:rPr>
            <w:noProof/>
            <w:webHidden/>
          </w:rPr>
        </w:r>
        <w:r w:rsidR="00931F62">
          <w:rPr>
            <w:noProof/>
            <w:webHidden/>
          </w:rPr>
          <w:fldChar w:fldCharType="separate"/>
        </w:r>
        <w:r w:rsidR="00931F62">
          <w:rPr>
            <w:noProof/>
            <w:webHidden/>
          </w:rPr>
          <w:t>28</w:t>
        </w:r>
        <w:r w:rsidR="00931F62">
          <w:rPr>
            <w:noProof/>
            <w:webHidden/>
          </w:rPr>
          <w:fldChar w:fldCharType="end"/>
        </w:r>
      </w:hyperlink>
    </w:p>
    <w:p w14:paraId="113D940B" w14:textId="77777777" w:rsidR="00931F62" w:rsidRDefault="00BB31A6">
      <w:pPr>
        <w:pStyle w:val="11"/>
        <w:tabs>
          <w:tab w:val="right" w:leader="dot" w:pos="8296"/>
        </w:tabs>
        <w:rPr>
          <w:noProof/>
          <w:szCs w:val="22"/>
        </w:rPr>
      </w:pPr>
      <w:hyperlink w:anchor="_Toc116396096" w:history="1">
        <w:r w:rsidR="00931F62" w:rsidRPr="00D71930">
          <w:rPr>
            <w:rStyle w:val="af8"/>
            <w:rFonts w:ascii="黑体" w:eastAsia="黑体" w:hAnsi="黑体" w:cs="黑体"/>
            <w:noProof/>
          </w:rPr>
          <w:t>5 设计</w:t>
        </w:r>
        <w:r w:rsidR="00931F62">
          <w:rPr>
            <w:noProof/>
            <w:webHidden/>
          </w:rPr>
          <w:tab/>
        </w:r>
        <w:r w:rsidR="00931F62">
          <w:rPr>
            <w:noProof/>
            <w:webHidden/>
          </w:rPr>
          <w:fldChar w:fldCharType="begin"/>
        </w:r>
        <w:r w:rsidR="00931F62">
          <w:rPr>
            <w:noProof/>
            <w:webHidden/>
          </w:rPr>
          <w:instrText xml:space="preserve"> PAGEREF _Toc116396096 \h </w:instrText>
        </w:r>
        <w:r w:rsidR="00931F62">
          <w:rPr>
            <w:noProof/>
            <w:webHidden/>
          </w:rPr>
        </w:r>
        <w:r w:rsidR="00931F62">
          <w:rPr>
            <w:noProof/>
            <w:webHidden/>
          </w:rPr>
          <w:fldChar w:fldCharType="separate"/>
        </w:r>
        <w:r w:rsidR="00931F62">
          <w:rPr>
            <w:noProof/>
            <w:webHidden/>
          </w:rPr>
          <w:t>29</w:t>
        </w:r>
        <w:r w:rsidR="00931F62">
          <w:rPr>
            <w:noProof/>
            <w:webHidden/>
          </w:rPr>
          <w:fldChar w:fldCharType="end"/>
        </w:r>
      </w:hyperlink>
    </w:p>
    <w:p w14:paraId="0265324E" w14:textId="77777777" w:rsidR="00931F62" w:rsidRDefault="00BB31A6">
      <w:pPr>
        <w:pStyle w:val="21"/>
        <w:tabs>
          <w:tab w:val="right" w:leader="dot" w:pos="8296"/>
        </w:tabs>
        <w:rPr>
          <w:noProof/>
        </w:rPr>
      </w:pPr>
      <w:hyperlink w:anchor="_Toc116396097" w:history="1">
        <w:r w:rsidR="00931F62" w:rsidRPr="00D71930">
          <w:rPr>
            <w:rStyle w:val="af8"/>
            <w:rFonts w:ascii="宋体" w:eastAsia="宋体" w:hAnsi="宋体" w:cs="宋体"/>
            <w:noProof/>
          </w:rPr>
          <w:t>5.1 一般规定</w:t>
        </w:r>
        <w:r w:rsidR="00931F62">
          <w:rPr>
            <w:noProof/>
            <w:webHidden/>
          </w:rPr>
          <w:tab/>
        </w:r>
        <w:r w:rsidR="00931F62">
          <w:rPr>
            <w:noProof/>
            <w:webHidden/>
          </w:rPr>
          <w:fldChar w:fldCharType="begin"/>
        </w:r>
        <w:r w:rsidR="00931F62">
          <w:rPr>
            <w:noProof/>
            <w:webHidden/>
          </w:rPr>
          <w:instrText xml:space="preserve"> PAGEREF _Toc116396097 \h </w:instrText>
        </w:r>
        <w:r w:rsidR="00931F62">
          <w:rPr>
            <w:noProof/>
            <w:webHidden/>
          </w:rPr>
        </w:r>
        <w:r w:rsidR="00931F62">
          <w:rPr>
            <w:noProof/>
            <w:webHidden/>
          </w:rPr>
          <w:fldChar w:fldCharType="separate"/>
        </w:r>
        <w:r w:rsidR="00931F62">
          <w:rPr>
            <w:noProof/>
            <w:webHidden/>
          </w:rPr>
          <w:t>29</w:t>
        </w:r>
        <w:r w:rsidR="00931F62">
          <w:rPr>
            <w:noProof/>
            <w:webHidden/>
          </w:rPr>
          <w:fldChar w:fldCharType="end"/>
        </w:r>
      </w:hyperlink>
    </w:p>
    <w:p w14:paraId="7F4798AC" w14:textId="77777777" w:rsidR="00931F62" w:rsidRDefault="00BB31A6">
      <w:pPr>
        <w:pStyle w:val="21"/>
        <w:tabs>
          <w:tab w:val="right" w:leader="dot" w:pos="8296"/>
        </w:tabs>
        <w:rPr>
          <w:noProof/>
        </w:rPr>
      </w:pPr>
      <w:hyperlink w:anchor="_Toc116396098" w:history="1">
        <w:r w:rsidR="00931F62" w:rsidRPr="00D71930">
          <w:rPr>
            <w:rStyle w:val="af8"/>
            <w:rFonts w:ascii="宋体" w:eastAsia="宋体" w:hAnsi="宋体" w:cs="宋体"/>
            <w:noProof/>
          </w:rPr>
          <w:t>5.2 涂层厚度设计</w:t>
        </w:r>
        <w:r w:rsidR="00931F62">
          <w:rPr>
            <w:noProof/>
            <w:webHidden/>
          </w:rPr>
          <w:tab/>
        </w:r>
        <w:r w:rsidR="00931F62">
          <w:rPr>
            <w:noProof/>
            <w:webHidden/>
          </w:rPr>
          <w:fldChar w:fldCharType="begin"/>
        </w:r>
        <w:r w:rsidR="00931F62">
          <w:rPr>
            <w:noProof/>
            <w:webHidden/>
          </w:rPr>
          <w:instrText xml:space="preserve"> PAGEREF _Toc116396098 \h </w:instrText>
        </w:r>
        <w:r w:rsidR="00931F62">
          <w:rPr>
            <w:noProof/>
            <w:webHidden/>
          </w:rPr>
        </w:r>
        <w:r w:rsidR="00931F62">
          <w:rPr>
            <w:noProof/>
            <w:webHidden/>
          </w:rPr>
          <w:fldChar w:fldCharType="separate"/>
        </w:r>
        <w:r w:rsidR="00931F62">
          <w:rPr>
            <w:noProof/>
            <w:webHidden/>
          </w:rPr>
          <w:t>29</w:t>
        </w:r>
        <w:r w:rsidR="00931F62">
          <w:rPr>
            <w:noProof/>
            <w:webHidden/>
          </w:rPr>
          <w:fldChar w:fldCharType="end"/>
        </w:r>
      </w:hyperlink>
    </w:p>
    <w:p w14:paraId="78B9037B" w14:textId="77777777" w:rsidR="00931F62" w:rsidRDefault="00BB31A6">
      <w:pPr>
        <w:pStyle w:val="21"/>
        <w:tabs>
          <w:tab w:val="right" w:leader="dot" w:pos="8296"/>
        </w:tabs>
        <w:rPr>
          <w:noProof/>
        </w:rPr>
      </w:pPr>
      <w:hyperlink w:anchor="_Toc116396099" w:history="1">
        <w:r w:rsidR="00931F62" w:rsidRPr="00D71930">
          <w:rPr>
            <w:rStyle w:val="af8"/>
            <w:rFonts w:ascii="宋体" w:eastAsia="宋体" w:hAnsi="宋体" w:cs="宋体"/>
            <w:noProof/>
          </w:rPr>
          <w:t>5.3 构造设计</w:t>
        </w:r>
        <w:r w:rsidR="00931F62">
          <w:rPr>
            <w:noProof/>
            <w:webHidden/>
          </w:rPr>
          <w:tab/>
        </w:r>
        <w:r w:rsidR="00931F62">
          <w:rPr>
            <w:noProof/>
            <w:webHidden/>
          </w:rPr>
          <w:fldChar w:fldCharType="begin"/>
        </w:r>
        <w:r w:rsidR="00931F62">
          <w:rPr>
            <w:noProof/>
            <w:webHidden/>
          </w:rPr>
          <w:instrText xml:space="preserve"> PAGEREF _Toc116396099 \h </w:instrText>
        </w:r>
        <w:r w:rsidR="00931F62">
          <w:rPr>
            <w:noProof/>
            <w:webHidden/>
          </w:rPr>
        </w:r>
        <w:r w:rsidR="00931F62">
          <w:rPr>
            <w:noProof/>
            <w:webHidden/>
          </w:rPr>
          <w:fldChar w:fldCharType="separate"/>
        </w:r>
        <w:r w:rsidR="00931F62">
          <w:rPr>
            <w:noProof/>
            <w:webHidden/>
          </w:rPr>
          <w:t>35</w:t>
        </w:r>
        <w:r w:rsidR="00931F62">
          <w:rPr>
            <w:noProof/>
            <w:webHidden/>
          </w:rPr>
          <w:fldChar w:fldCharType="end"/>
        </w:r>
      </w:hyperlink>
    </w:p>
    <w:p w14:paraId="6CC78655" w14:textId="77777777" w:rsidR="00931F62" w:rsidRDefault="00BB31A6">
      <w:pPr>
        <w:pStyle w:val="21"/>
        <w:tabs>
          <w:tab w:val="right" w:leader="dot" w:pos="8296"/>
        </w:tabs>
        <w:rPr>
          <w:noProof/>
        </w:rPr>
      </w:pPr>
      <w:hyperlink w:anchor="_Toc116396100" w:history="1">
        <w:r w:rsidR="00931F62" w:rsidRPr="00D71930">
          <w:rPr>
            <w:rStyle w:val="af8"/>
            <w:rFonts w:ascii="宋体" w:eastAsia="宋体" w:hAnsi="宋体" w:cs="宋体"/>
            <w:noProof/>
          </w:rPr>
          <w:t>5.4 流量设计</w:t>
        </w:r>
        <w:r w:rsidR="00931F62">
          <w:rPr>
            <w:noProof/>
            <w:webHidden/>
          </w:rPr>
          <w:tab/>
        </w:r>
        <w:r w:rsidR="00931F62">
          <w:rPr>
            <w:noProof/>
            <w:webHidden/>
          </w:rPr>
          <w:fldChar w:fldCharType="begin"/>
        </w:r>
        <w:r w:rsidR="00931F62">
          <w:rPr>
            <w:noProof/>
            <w:webHidden/>
          </w:rPr>
          <w:instrText xml:space="preserve"> PAGEREF _Toc116396100 \h </w:instrText>
        </w:r>
        <w:r w:rsidR="00931F62">
          <w:rPr>
            <w:noProof/>
            <w:webHidden/>
          </w:rPr>
        </w:r>
        <w:r w:rsidR="00931F62">
          <w:rPr>
            <w:noProof/>
            <w:webHidden/>
          </w:rPr>
          <w:fldChar w:fldCharType="separate"/>
        </w:r>
        <w:r w:rsidR="00931F62">
          <w:rPr>
            <w:noProof/>
            <w:webHidden/>
          </w:rPr>
          <w:t>36</w:t>
        </w:r>
        <w:r w:rsidR="00931F62">
          <w:rPr>
            <w:noProof/>
            <w:webHidden/>
          </w:rPr>
          <w:fldChar w:fldCharType="end"/>
        </w:r>
      </w:hyperlink>
    </w:p>
    <w:p w14:paraId="3D796670" w14:textId="77777777" w:rsidR="00931F62" w:rsidRDefault="00BB31A6">
      <w:pPr>
        <w:pStyle w:val="21"/>
        <w:tabs>
          <w:tab w:val="right" w:leader="dot" w:pos="8296"/>
        </w:tabs>
        <w:rPr>
          <w:noProof/>
        </w:rPr>
      </w:pPr>
      <w:hyperlink w:anchor="_Toc116396101" w:history="1">
        <w:r w:rsidR="00931F62" w:rsidRPr="00D71930">
          <w:rPr>
            <w:rStyle w:val="af8"/>
            <w:rFonts w:ascii="宋体" w:eastAsia="宋体" w:hAnsi="宋体" w:cs="宋体"/>
            <w:noProof/>
          </w:rPr>
          <w:t>5.5 喷涂材料用量计算</w:t>
        </w:r>
        <w:r w:rsidR="00931F62">
          <w:rPr>
            <w:noProof/>
            <w:webHidden/>
          </w:rPr>
          <w:tab/>
        </w:r>
        <w:r w:rsidR="00931F62">
          <w:rPr>
            <w:noProof/>
            <w:webHidden/>
          </w:rPr>
          <w:fldChar w:fldCharType="begin"/>
        </w:r>
        <w:r w:rsidR="00931F62">
          <w:rPr>
            <w:noProof/>
            <w:webHidden/>
          </w:rPr>
          <w:instrText xml:space="preserve"> PAGEREF _Toc116396101 \h </w:instrText>
        </w:r>
        <w:r w:rsidR="00931F62">
          <w:rPr>
            <w:noProof/>
            <w:webHidden/>
          </w:rPr>
        </w:r>
        <w:r w:rsidR="00931F62">
          <w:rPr>
            <w:noProof/>
            <w:webHidden/>
          </w:rPr>
          <w:fldChar w:fldCharType="separate"/>
        </w:r>
        <w:r w:rsidR="00931F62">
          <w:rPr>
            <w:noProof/>
            <w:webHidden/>
          </w:rPr>
          <w:t>36</w:t>
        </w:r>
        <w:r w:rsidR="00931F62">
          <w:rPr>
            <w:noProof/>
            <w:webHidden/>
          </w:rPr>
          <w:fldChar w:fldCharType="end"/>
        </w:r>
      </w:hyperlink>
    </w:p>
    <w:p w14:paraId="755B9E64" w14:textId="77777777" w:rsidR="0088358A" w:rsidRDefault="00D92A37">
      <w:r>
        <w:rPr>
          <w:rFonts w:asciiTheme="majorEastAsia" w:eastAsiaTheme="majorEastAsia" w:hAnsiTheme="majorEastAsia" w:cstheme="majorEastAsia"/>
          <w:b/>
          <w:bCs/>
          <w:sz w:val="24"/>
        </w:rPr>
        <w:fldChar w:fldCharType="end"/>
      </w:r>
    </w:p>
    <w:p w14:paraId="56D85C03" w14:textId="77777777" w:rsidR="0088358A" w:rsidRDefault="00D92A37">
      <w:pPr>
        <w:widowControl/>
        <w:jc w:val="left"/>
        <w:rPr>
          <w:rFonts w:ascii="Times New Roman" w:eastAsia="宋体" w:hAnsi="Times New Roman" w:cs="Times New Roman"/>
        </w:rPr>
      </w:pPr>
      <w:r>
        <w:rPr>
          <w:rFonts w:ascii="Times New Roman" w:eastAsia="宋体" w:hAnsi="Times New Roman" w:cs="Times New Roman"/>
        </w:rPr>
        <w:br w:type="page"/>
      </w:r>
    </w:p>
    <w:p w14:paraId="454EB854" w14:textId="77777777" w:rsidR="0088358A" w:rsidRDefault="00D92A37">
      <w:pPr>
        <w:pStyle w:val="11"/>
        <w:tabs>
          <w:tab w:val="right" w:leader="dot" w:pos="8296"/>
        </w:tabs>
        <w:rPr>
          <w:rFonts w:ascii="Times New Roman" w:hAnsi="Times New Roman" w:cs="Times New Roman"/>
          <w:szCs w:val="22"/>
        </w:rPr>
      </w:pPr>
      <w:r>
        <w:rPr>
          <w:rFonts w:asciiTheme="majorEastAsia" w:eastAsiaTheme="majorEastAsia" w:hAnsiTheme="majorEastAsia" w:cstheme="majorEastAsia"/>
          <w:b/>
          <w:bCs/>
          <w:sz w:val="24"/>
        </w:rPr>
        <w:lastRenderedPageBreak/>
        <w:fldChar w:fldCharType="begin"/>
      </w:r>
      <w:r>
        <w:rPr>
          <w:rFonts w:asciiTheme="majorEastAsia" w:eastAsiaTheme="majorEastAsia" w:hAnsiTheme="majorEastAsia" w:cstheme="majorEastAsia"/>
          <w:b/>
          <w:bCs/>
          <w:sz w:val="24"/>
        </w:rPr>
        <w:instrText xml:space="preserve"> TOC \o "1-3" \h \z \u </w:instrText>
      </w:r>
      <w:r>
        <w:rPr>
          <w:rFonts w:asciiTheme="majorEastAsia" w:eastAsiaTheme="majorEastAsia" w:hAnsiTheme="majorEastAsia" w:cstheme="majorEastAsia"/>
          <w:b/>
          <w:bCs/>
          <w:sz w:val="24"/>
        </w:rPr>
        <w:fldChar w:fldCharType="separate"/>
      </w:r>
      <w:hyperlink w:anchor="_Toc109396757" w:history="1">
        <w:r>
          <w:rPr>
            <w:rStyle w:val="af8"/>
            <w:rFonts w:ascii="Times New Roman" w:eastAsia="黑体" w:hAnsi="Times New Roman" w:cs="Times New Roman"/>
          </w:rPr>
          <w:t>1 General Provisions</w:t>
        </w:r>
        <w:r>
          <w:rPr>
            <w:rFonts w:ascii="Times New Roman" w:hAnsi="Times New Roman" w:cs="Times New Roman"/>
          </w:rPr>
          <w:tab/>
        </w:r>
        <w:r w:rsidR="00931F62">
          <w:rPr>
            <w:rFonts w:ascii="Times New Roman" w:hAnsi="Times New Roman" w:cs="Times New Roman"/>
          </w:rPr>
          <w:t>1</w:t>
        </w:r>
      </w:hyperlink>
    </w:p>
    <w:p w14:paraId="7802552A" w14:textId="77777777" w:rsidR="0088358A" w:rsidRDefault="00BB31A6">
      <w:pPr>
        <w:pStyle w:val="11"/>
        <w:tabs>
          <w:tab w:val="right" w:leader="dot" w:pos="8296"/>
        </w:tabs>
        <w:rPr>
          <w:rFonts w:ascii="Times New Roman" w:hAnsi="Times New Roman" w:cs="Times New Roman"/>
          <w:szCs w:val="22"/>
        </w:rPr>
      </w:pPr>
      <w:hyperlink w:anchor="_Toc109396758" w:history="1">
        <w:r w:rsidR="00D92A37">
          <w:rPr>
            <w:rStyle w:val="af8"/>
            <w:rFonts w:ascii="Times New Roman" w:eastAsia="黑体" w:hAnsi="Times New Roman" w:cs="Times New Roman"/>
          </w:rPr>
          <w:t>2 Terms and symbols</w:t>
        </w:r>
        <w:r w:rsidR="00D92A37">
          <w:rPr>
            <w:rFonts w:ascii="Times New Roman" w:hAnsi="Times New Roman" w:cs="Times New Roman"/>
          </w:rPr>
          <w:tab/>
        </w:r>
        <w:r w:rsidR="00931F62">
          <w:rPr>
            <w:rFonts w:ascii="Times New Roman" w:hAnsi="Times New Roman" w:cs="Times New Roman"/>
          </w:rPr>
          <w:t>2</w:t>
        </w:r>
      </w:hyperlink>
    </w:p>
    <w:p w14:paraId="0C8A269F" w14:textId="77777777" w:rsidR="0088358A" w:rsidRDefault="00BB31A6">
      <w:pPr>
        <w:pStyle w:val="21"/>
        <w:tabs>
          <w:tab w:val="right" w:leader="dot" w:pos="8296"/>
        </w:tabs>
        <w:rPr>
          <w:rFonts w:ascii="Times New Roman" w:hAnsi="Times New Roman" w:cs="Times New Roman"/>
        </w:rPr>
      </w:pPr>
      <w:hyperlink w:anchor="_Toc109396759" w:history="1">
        <w:r w:rsidR="00D92A37">
          <w:rPr>
            <w:rStyle w:val="af8"/>
            <w:rFonts w:ascii="Times New Roman" w:eastAsia="宋体" w:hAnsi="Times New Roman" w:cs="Times New Roman"/>
          </w:rPr>
          <w:t>2.1 Terms</w:t>
        </w:r>
        <w:r w:rsidR="00D92A37">
          <w:rPr>
            <w:rFonts w:ascii="Times New Roman" w:hAnsi="Times New Roman" w:cs="Times New Roman"/>
          </w:rPr>
          <w:tab/>
        </w:r>
        <w:r w:rsidR="00931F62">
          <w:rPr>
            <w:rFonts w:ascii="Times New Roman" w:hAnsi="Times New Roman" w:cs="Times New Roman"/>
          </w:rPr>
          <w:t>2</w:t>
        </w:r>
      </w:hyperlink>
    </w:p>
    <w:p w14:paraId="2AF846B4" w14:textId="77777777" w:rsidR="0088358A" w:rsidRDefault="00BB31A6">
      <w:pPr>
        <w:pStyle w:val="21"/>
        <w:tabs>
          <w:tab w:val="right" w:leader="dot" w:pos="8296"/>
        </w:tabs>
        <w:rPr>
          <w:rFonts w:ascii="Times New Roman" w:hAnsi="Times New Roman" w:cs="Times New Roman"/>
        </w:rPr>
      </w:pPr>
      <w:hyperlink w:anchor="_Toc109396760" w:history="1">
        <w:r w:rsidR="00D92A37">
          <w:rPr>
            <w:rStyle w:val="af8"/>
            <w:rFonts w:ascii="Times New Roman" w:eastAsia="宋体" w:hAnsi="Times New Roman" w:cs="Times New Roman"/>
          </w:rPr>
          <w:t>2.2 Symbols</w:t>
        </w:r>
        <w:r w:rsidR="00D92A37">
          <w:rPr>
            <w:rFonts w:ascii="Times New Roman" w:hAnsi="Times New Roman" w:cs="Times New Roman"/>
          </w:rPr>
          <w:tab/>
        </w:r>
        <w:r w:rsidR="00931F62">
          <w:rPr>
            <w:rFonts w:ascii="Times New Roman" w:hAnsi="Times New Roman" w:cs="Times New Roman"/>
          </w:rPr>
          <w:t>2</w:t>
        </w:r>
      </w:hyperlink>
    </w:p>
    <w:p w14:paraId="11BD2FED" w14:textId="77777777" w:rsidR="0088358A" w:rsidRDefault="00BB31A6">
      <w:pPr>
        <w:pStyle w:val="11"/>
        <w:tabs>
          <w:tab w:val="right" w:leader="dot" w:pos="8296"/>
        </w:tabs>
        <w:rPr>
          <w:rFonts w:ascii="Times New Roman" w:hAnsi="Times New Roman" w:cs="Times New Roman"/>
          <w:szCs w:val="22"/>
        </w:rPr>
      </w:pPr>
      <w:hyperlink w:anchor="_Toc109396761" w:history="1">
        <w:r w:rsidR="00D92A37">
          <w:rPr>
            <w:rStyle w:val="af8"/>
            <w:rFonts w:ascii="Times New Roman" w:eastAsia="黑体" w:hAnsi="Times New Roman" w:cs="Times New Roman"/>
          </w:rPr>
          <w:t>3 Materials</w:t>
        </w:r>
        <w:r w:rsidR="00D92A37">
          <w:rPr>
            <w:rFonts w:ascii="Times New Roman" w:hAnsi="Times New Roman" w:cs="Times New Roman"/>
          </w:rPr>
          <w:tab/>
        </w:r>
        <w:r w:rsidR="00931F62">
          <w:rPr>
            <w:rFonts w:ascii="Times New Roman" w:hAnsi="Times New Roman" w:cs="Times New Roman"/>
          </w:rPr>
          <w:t>5</w:t>
        </w:r>
      </w:hyperlink>
    </w:p>
    <w:p w14:paraId="21E443FB" w14:textId="77777777" w:rsidR="0088358A" w:rsidRDefault="00BB31A6">
      <w:pPr>
        <w:pStyle w:val="11"/>
        <w:tabs>
          <w:tab w:val="right" w:leader="dot" w:pos="8296"/>
        </w:tabs>
        <w:rPr>
          <w:rFonts w:ascii="Times New Roman" w:hAnsi="Times New Roman" w:cs="Times New Roman"/>
          <w:szCs w:val="22"/>
        </w:rPr>
      </w:pPr>
      <w:hyperlink w:anchor="_Toc109396766" w:history="1">
        <w:r w:rsidR="00D92A37">
          <w:rPr>
            <w:rStyle w:val="af8"/>
            <w:rFonts w:ascii="Times New Roman" w:eastAsia="黑体" w:hAnsi="Times New Roman" w:cs="Times New Roman"/>
          </w:rPr>
          <w:t>4 Pipeline inspection and evaluation</w:t>
        </w:r>
        <w:r w:rsidR="00D92A37">
          <w:rPr>
            <w:rFonts w:ascii="Times New Roman" w:hAnsi="Times New Roman" w:cs="Times New Roman"/>
          </w:rPr>
          <w:tab/>
        </w:r>
        <w:r w:rsidR="00931F62">
          <w:rPr>
            <w:rFonts w:ascii="Times New Roman" w:hAnsi="Times New Roman" w:cs="Times New Roman"/>
          </w:rPr>
          <w:t>8</w:t>
        </w:r>
      </w:hyperlink>
    </w:p>
    <w:p w14:paraId="4D10C674" w14:textId="77777777" w:rsidR="0088358A" w:rsidRDefault="00BB31A6">
      <w:pPr>
        <w:pStyle w:val="21"/>
        <w:tabs>
          <w:tab w:val="right" w:leader="dot" w:pos="8296"/>
        </w:tabs>
        <w:rPr>
          <w:rFonts w:ascii="Times New Roman" w:hAnsi="Times New Roman" w:cs="Times New Roman"/>
        </w:rPr>
      </w:pPr>
      <w:hyperlink w:anchor="_Toc109396767" w:history="1">
        <w:r w:rsidR="00D92A37">
          <w:rPr>
            <w:rStyle w:val="af8"/>
            <w:rFonts w:ascii="Times New Roman" w:eastAsia="宋体" w:hAnsi="Times New Roman" w:cs="Times New Roman"/>
          </w:rPr>
          <w:t>4.1 General requirements</w:t>
        </w:r>
        <w:r w:rsidR="00D92A37">
          <w:rPr>
            <w:rFonts w:ascii="Times New Roman" w:hAnsi="Times New Roman" w:cs="Times New Roman"/>
          </w:rPr>
          <w:tab/>
        </w:r>
        <w:r w:rsidR="00931F62">
          <w:rPr>
            <w:rFonts w:ascii="Times New Roman" w:hAnsi="Times New Roman" w:cs="Times New Roman"/>
          </w:rPr>
          <w:t>8</w:t>
        </w:r>
      </w:hyperlink>
    </w:p>
    <w:p w14:paraId="179A3AEB" w14:textId="77777777" w:rsidR="0088358A" w:rsidRDefault="00BB31A6">
      <w:pPr>
        <w:pStyle w:val="21"/>
        <w:tabs>
          <w:tab w:val="right" w:leader="dot" w:pos="8296"/>
        </w:tabs>
        <w:rPr>
          <w:rFonts w:ascii="Times New Roman" w:hAnsi="Times New Roman" w:cs="Times New Roman"/>
        </w:rPr>
      </w:pPr>
      <w:hyperlink w:anchor="_Toc109396768" w:history="1">
        <w:r w:rsidR="00D92A37">
          <w:rPr>
            <w:rStyle w:val="af8"/>
            <w:rFonts w:ascii="Times New Roman" w:eastAsia="宋体" w:hAnsi="Times New Roman" w:cs="Times New Roman"/>
          </w:rPr>
          <w:t>4.2 Pipeline investigation</w:t>
        </w:r>
        <w:r w:rsidR="00D92A37">
          <w:rPr>
            <w:rFonts w:ascii="Times New Roman" w:hAnsi="Times New Roman" w:cs="Times New Roman"/>
          </w:rPr>
          <w:tab/>
        </w:r>
        <w:r w:rsidR="00931F62">
          <w:rPr>
            <w:rFonts w:ascii="Times New Roman" w:hAnsi="Times New Roman" w:cs="Times New Roman"/>
          </w:rPr>
          <w:t>8</w:t>
        </w:r>
      </w:hyperlink>
    </w:p>
    <w:p w14:paraId="12D2F6A2" w14:textId="77777777" w:rsidR="0088358A" w:rsidRDefault="00BB31A6">
      <w:pPr>
        <w:pStyle w:val="21"/>
        <w:tabs>
          <w:tab w:val="right" w:leader="dot" w:pos="8296"/>
        </w:tabs>
        <w:rPr>
          <w:rFonts w:ascii="Times New Roman" w:hAnsi="Times New Roman" w:cs="Times New Roman"/>
        </w:rPr>
      </w:pPr>
      <w:hyperlink w:anchor="_Toc109396769" w:history="1">
        <w:r w:rsidR="00D92A37">
          <w:rPr>
            <w:rStyle w:val="af8"/>
            <w:rFonts w:ascii="Times New Roman" w:eastAsia="宋体" w:hAnsi="Times New Roman" w:cs="Times New Roman"/>
          </w:rPr>
          <w:t>4.3 Pipeline Cleaning</w:t>
        </w:r>
        <w:r w:rsidR="00D92A37">
          <w:rPr>
            <w:rFonts w:ascii="Times New Roman" w:hAnsi="Times New Roman" w:cs="Times New Roman"/>
          </w:rPr>
          <w:tab/>
        </w:r>
        <w:r w:rsidR="00931F62">
          <w:rPr>
            <w:rFonts w:ascii="Times New Roman" w:hAnsi="Times New Roman" w:cs="Times New Roman"/>
          </w:rPr>
          <w:t>8</w:t>
        </w:r>
      </w:hyperlink>
    </w:p>
    <w:p w14:paraId="424C4D3D" w14:textId="77777777" w:rsidR="0088358A" w:rsidRDefault="00BB31A6">
      <w:pPr>
        <w:pStyle w:val="21"/>
        <w:tabs>
          <w:tab w:val="right" w:leader="dot" w:pos="8296"/>
        </w:tabs>
        <w:rPr>
          <w:rFonts w:ascii="Times New Roman" w:hAnsi="Times New Roman" w:cs="Times New Roman"/>
        </w:rPr>
      </w:pPr>
      <w:hyperlink w:anchor="_Toc109396770" w:history="1">
        <w:r w:rsidR="00D92A37">
          <w:rPr>
            <w:rStyle w:val="af8"/>
            <w:rFonts w:ascii="Times New Roman" w:eastAsia="宋体" w:hAnsi="Times New Roman" w:cs="Times New Roman"/>
          </w:rPr>
          <w:t>4.4 Pipeline inspection</w:t>
        </w:r>
        <w:r w:rsidR="00D92A37">
          <w:rPr>
            <w:rFonts w:ascii="Times New Roman" w:hAnsi="Times New Roman" w:cs="Times New Roman"/>
          </w:rPr>
          <w:tab/>
        </w:r>
        <w:r w:rsidR="00931F62">
          <w:rPr>
            <w:rFonts w:ascii="Times New Roman" w:hAnsi="Times New Roman" w:cs="Times New Roman"/>
          </w:rPr>
          <w:t>9</w:t>
        </w:r>
      </w:hyperlink>
    </w:p>
    <w:p w14:paraId="043BF355" w14:textId="77777777" w:rsidR="0088358A" w:rsidRDefault="00BB31A6">
      <w:pPr>
        <w:pStyle w:val="21"/>
        <w:tabs>
          <w:tab w:val="right" w:leader="dot" w:pos="8296"/>
        </w:tabs>
        <w:rPr>
          <w:rFonts w:ascii="Times New Roman" w:hAnsi="Times New Roman" w:cs="Times New Roman"/>
        </w:rPr>
      </w:pPr>
      <w:hyperlink w:anchor="_Toc109396771" w:history="1">
        <w:r w:rsidR="00D92A37">
          <w:rPr>
            <w:rStyle w:val="af8"/>
            <w:rFonts w:ascii="Times New Roman" w:eastAsia="宋体" w:hAnsi="Times New Roman" w:cs="Times New Roman"/>
          </w:rPr>
          <w:t>4.5 Pipeline evaluation</w:t>
        </w:r>
        <w:r w:rsidR="00D92A37">
          <w:rPr>
            <w:rFonts w:ascii="Times New Roman" w:hAnsi="Times New Roman" w:cs="Times New Roman"/>
          </w:rPr>
          <w:tab/>
        </w:r>
        <w:r w:rsidR="00931F62">
          <w:rPr>
            <w:rFonts w:ascii="Times New Roman" w:hAnsi="Times New Roman" w:cs="Times New Roman"/>
          </w:rPr>
          <w:t>9</w:t>
        </w:r>
      </w:hyperlink>
    </w:p>
    <w:p w14:paraId="0AF2B303" w14:textId="77777777" w:rsidR="0088358A" w:rsidRDefault="00BB31A6">
      <w:pPr>
        <w:pStyle w:val="11"/>
        <w:tabs>
          <w:tab w:val="right" w:leader="dot" w:pos="8296"/>
        </w:tabs>
        <w:rPr>
          <w:rFonts w:ascii="Times New Roman" w:hAnsi="Times New Roman" w:cs="Times New Roman"/>
          <w:szCs w:val="22"/>
        </w:rPr>
      </w:pPr>
      <w:hyperlink w:anchor="_Toc109396772" w:history="1">
        <w:r w:rsidR="00D92A37">
          <w:rPr>
            <w:rStyle w:val="af8"/>
            <w:rFonts w:ascii="Times New Roman" w:eastAsia="黑体" w:hAnsi="Times New Roman" w:cs="Times New Roman"/>
          </w:rPr>
          <w:t>5 Design</w:t>
        </w:r>
        <w:r w:rsidR="00D92A37">
          <w:rPr>
            <w:rFonts w:ascii="Times New Roman" w:hAnsi="Times New Roman" w:cs="Times New Roman"/>
          </w:rPr>
          <w:tab/>
        </w:r>
        <w:r w:rsidR="00D92A37">
          <w:rPr>
            <w:rFonts w:ascii="Times New Roman" w:hAnsi="Times New Roman" w:cs="Times New Roman"/>
          </w:rPr>
          <w:fldChar w:fldCharType="begin"/>
        </w:r>
        <w:r w:rsidR="00D92A37">
          <w:rPr>
            <w:rFonts w:ascii="Times New Roman" w:hAnsi="Times New Roman" w:cs="Times New Roman"/>
          </w:rPr>
          <w:instrText xml:space="preserve"> PAGEREF _Toc109396772 \h </w:instrText>
        </w:r>
        <w:r w:rsidR="00D92A37">
          <w:rPr>
            <w:rFonts w:ascii="Times New Roman" w:hAnsi="Times New Roman" w:cs="Times New Roman"/>
          </w:rPr>
        </w:r>
        <w:r w:rsidR="00D92A37">
          <w:rPr>
            <w:rFonts w:ascii="Times New Roman" w:hAnsi="Times New Roman" w:cs="Times New Roman"/>
          </w:rPr>
          <w:fldChar w:fldCharType="separate"/>
        </w:r>
        <w:r w:rsidR="00D92A37">
          <w:rPr>
            <w:rFonts w:ascii="Times New Roman" w:hAnsi="Times New Roman" w:cs="Times New Roman"/>
          </w:rPr>
          <w:t>1</w:t>
        </w:r>
        <w:r w:rsidR="00931F62">
          <w:rPr>
            <w:rFonts w:ascii="Times New Roman" w:hAnsi="Times New Roman" w:cs="Times New Roman"/>
          </w:rPr>
          <w:t>0</w:t>
        </w:r>
        <w:r w:rsidR="00D92A37">
          <w:rPr>
            <w:rFonts w:ascii="Times New Roman" w:hAnsi="Times New Roman" w:cs="Times New Roman"/>
          </w:rPr>
          <w:fldChar w:fldCharType="end"/>
        </w:r>
      </w:hyperlink>
    </w:p>
    <w:p w14:paraId="1BCA373C" w14:textId="77777777" w:rsidR="0088358A" w:rsidRDefault="00BB31A6">
      <w:pPr>
        <w:pStyle w:val="21"/>
        <w:tabs>
          <w:tab w:val="right" w:leader="dot" w:pos="8296"/>
        </w:tabs>
        <w:rPr>
          <w:rFonts w:ascii="Times New Roman" w:hAnsi="Times New Roman" w:cs="Times New Roman"/>
        </w:rPr>
      </w:pPr>
      <w:hyperlink w:anchor="_Toc109396773" w:history="1">
        <w:r w:rsidR="00D92A37">
          <w:rPr>
            <w:rStyle w:val="af8"/>
            <w:rFonts w:ascii="Times New Roman" w:eastAsia="宋体" w:hAnsi="Times New Roman" w:cs="Times New Roman"/>
          </w:rPr>
          <w:t>5.1 General requirements</w:t>
        </w:r>
        <w:r w:rsidR="00D92A37">
          <w:rPr>
            <w:rFonts w:ascii="Times New Roman" w:hAnsi="Times New Roman" w:cs="Times New Roman"/>
          </w:rPr>
          <w:tab/>
        </w:r>
        <w:r w:rsidR="00D92A37">
          <w:rPr>
            <w:rFonts w:ascii="Times New Roman" w:hAnsi="Times New Roman" w:cs="Times New Roman"/>
          </w:rPr>
          <w:fldChar w:fldCharType="begin"/>
        </w:r>
        <w:r w:rsidR="00D92A37">
          <w:rPr>
            <w:rFonts w:ascii="Times New Roman" w:hAnsi="Times New Roman" w:cs="Times New Roman"/>
          </w:rPr>
          <w:instrText xml:space="preserve"> PAGEREF _Toc109396773 \h </w:instrText>
        </w:r>
        <w:r w:rsidR="00D92A37">
          <w:rPr>
            <w:rFonts w:ascii="Times New Roman" w:hAnsi="Times New Roman" w:cs="Times New Roman"/>
          </w:rPr>
        </w:r>
        <w:r w:rsidR="00D92A37">
          <w:rPr>
            <w:rFonts w:ascii="Times New Roman" w:hAnsi="Times New Roman" w:cs="Times New Roman"/>
          </w:rPr>
          <w:fldChar w:fldCharType="separate"/>
        </w:r>
        <w:r w:rsidR="00D92A37">
          <w:rPr>
            <w:rFonts w:ascii="Times New Roman" w:hAnsi="Times New Roman" w:cs="Times New Roman"/>
          </w:rPr>
          <w:t>1</w:t>
        </w:r>
        <w:r w:rsidR="00931F62">
          <w:rPr>
            <w:rFonts w:ascii="Times New Roman" w:hAnsi="Times New Roman" w:cs="Times New Roman"/>
          </w:rPr>
          <w:t>0</w:t>
        </w:r>
        <w:r w:rsidR="00D92A37">
          <w:rPr>
            <w:rFonts w:ascii="Times New Roman" w:hAnsi="Times New Roman" w:cs="Times New Roman"/>
          </w:rPr>
          <w:fldChar w:fldCharType="end"/>
        </w:r>
      </w:hyperlink>
    </w:p>
    <w:p w14:paraId="37B5B4AA" w14:textId="77777777" w:rsidR="0088358A" w:rsidRDefault="00BB31A6">
      <w:pPr>
        <w:pStyle w:val="21"/>
        <w:tabs>
          <w:tab w:val="right" w:leader="dot" w:pos="8296"/>
        </w:tabs>
        <w:rPr>
          <w:rFonts w:ascii="Times New Roman" w:hAnsi="Times New Roman" w:cs="Times New Roman"/>
        </w:rPr>
      </w:pPr>
      <w:hyperlink w:anchor="_Toc109396774" w:history="1">
        <w:r w:rsidR="00D92A37">
          <w:rPr>
            <w:rStyle w:val="af8"/>
            <w:rFonts w:ascii="Times New Roman" w:eastAsia="宋体" w:hAnsi="Times New Roman" w:cs="Times New Roman"/>
          </w:rPr>
          <w:t>5.2 Spraying thickness design</w:t>
        </w:r>
        <w:r w:rsidR="00D92A37">
          <w:rPr>
            <w:rFonts w:ascii="Times New Roman" w:hAnsi="Times New Roman" w:cs="Times New Roman"/>
          </w:rPr>
          <w:tab/>
        </w:r>
        <w:r w:rsidR="00D92A37">
          <w:rPr>
            <w:rFonts w:ascii="Times New Roman" w:hAnsi="Times New Roman" w:cs="Times New Roman"/>
          </w:rPr>
          <w:fldChar w:fldCharType="begin"/>
        </w:r>
        <w:r w:rsidR="00D92A37">
          <w:rPr>
            <w:rFonts w:ascii="Times New Roman" w:hAnsi="Times New Roman" w:cs="Times New Roman"/>
          </w:rPr>
          <w:instrText xml:space="preserve"> PAGEREF _Toc109396774 \h </w:instrText>
        </w:r>
        <w:r w:rsidR="00D92A37">
          <w:rPr>
            <w:rFonts w:ascii="Times New Roman" w:hAnsi="Times New Roman" w:cs="Times New Roman"/>
          </w:rPr>
        </w:r>
        <w:r w:rsidR="00D92A37">
          <w:rPr>
            <w:rFonts w:ascii="Times New Roman" w:hAnsi="Times New Roman" w:cs="Times New Roman"/>
          </w:rPr>
          <w:fldChar w:fldCharType="separate"/>
        </w:r>
        <w:r w:rsidR="00D92A37">
          <w:rPr>
            <w:rFonts w:ascii="Times New Roman" w:hAnsi="Times New Roman" w:cs="Times New Roman"/>
          </w:rPr>
          <w:t>1</w:t>
        </w:r>
        <w:r w:rsidR="00931F62">
          <w:rPr>
            <w:rFonts w:ascii="Times New Roman" w:hAnsi="Times New Roman" w:cs="Times New Roman"/>
          </w:rPr>
          <w:t>1</w:t>
        </w:r>
        <w:r w:rsidR="00D92A37">
          <w:rPr>
            <w:rFonts w:ascii="Times New Roman" w:hAnsi="Times New Roman" w:cs="Times New Roman"/>
          </w:rPr>
          <w:fldChar w:fldCharType="end"/>
        </w:r>
      </w:hyperlink>
    </w:p>
    <w:p w14:paraId="50E0BC9E" w14:textId="77777777" w:rsidR="0088358A" w:rsidRDefault="00BB31A6">
      <w:pPr>
        <w:pStyle w:val="21"/>
        <w:tabs>
          <w:tab w:val="right" w:leader="dot" w:pos="8296"/>
        </w:tabs>
        <w:rPr>
          <w:rFonts w:ascii="Times New Roman" w:hAnsi="Times New Roman" w:cs="Times New Roman"/>
        </w:rPr>
      </w:pPr>
      <w:hyperlink w:anchor="_Toc109396775" w:history="1">
        <w:r w:rsidR="00D92A37">
          <w:rPr>
            <w:rStyle w:val="af8"/>
            <w:rFonts w:ascii="Times New Roman" w:eastAsia="宋体" w:hAnsi="Times New Roman" w:cs="Times New Roman"/>
          </w:rPr>
          <w:t>5.3 Structural design</w:t>
        </w:r>
        <w:r w:rsidR="00D92A37">
          <w:rPr>
            <w:rFonts w:ascii="Times New Roman" w:hAnsi="Times New Roman" w:cs="Times New Roman"/>
          </w:rPr>
          <w:tab/>
        </w:r>
        <w:r w:rsidR="00931F62">
          <w:rPr>
            <w:rFonts w:ascii="Times New Roman" w:hAnsi="Times New Roman" w:cs="Times New Roman"/>
          </w:rPr>
          <w:t>13</w:t>
        </w:r>
      </w:hyperlink>
    </w:p>
    <w:p w14:paraId="58B0D196" w14:textId="77777777" w:rsidR="0088358A" w:rsidRDefault="00BB31A6">
      <w:pPr>
        <w:pStyle w:val="21"/>
        <w:tabs>
          <w:tab w:val="right" w:leader="dot" w:pos="8296"/>
        </w:tabs>
        <w:rPr>
          <w:rFonts w:ascii="Times New Roman" w:hAnsi="Times New Roman" w:cs="Times New Roman"/>
        </w:rPr>
      </w:pPr>
      <w:hyperlink w:anchor="_Toc109396776" w:history="1">
        <w:r w:rsidR="00D92A37">
          <w:rPr>
            <w:rStyle w:val="af8"/>
            <w:rFonts w:ascii="Times New Roman" w:eastAsia="宋体" w:hAnsi="Times New Roman" w:cs="Times New Roman"/>
          </w:rPr>
          <w:t>5.4 Hydraulic design</w:t>
        </w:r>
        <w:r w:rsidR="00D92A37">
          <w:rPr>
            <w:rFonts w:ascii="Times New Roman" w:hAnsi="Times New Roman" w:cs="Times New Roman"/>
          </w:rPr>
          <w:tab/>
        </w:r>
        <w:r w:rsidR="00931F62">
          <w:rPr>
            <w:rFonts w:ascii="Times New Roman" w:hAnsi="Times New Roman" w:cs="Times New Roman"/>
          </w:rPr>
          <w:t>14</w:t>
        </w:r>
      </w:hyperlink>
    </w:p>
    <w:p w14:paraId="12655FAE" w14:textId="77777777" w:rsidR="0088358A" w:rsidRDefault="00BB31A6">
      <w:pPr>
        <w:pStyle w:val="21"/>
        <w:tabs>
          <w:tab w:val="right" w:leader="dot" w:pos="8296"/>
        </w:tabs>
        <w:rPr>
          <w:rFonts w:ascii="Times New Roman" w:hAnsi="Times New Roman" w:cs="Times New Roman"/>
        </w:rPr>
      </w:pPr>
      <w:hyperlink w:anchor="_Toc109396777" w:history="1">
        <w:r w:rsidR="00D92A37">
          <w:rPr>
            <w:rStyle w:val="af8"/>
            <w:rFonts w:ascii="Times New Roman" w:eastAsia="宋体" w:hAnsi="Times New Roman" w:cs="Times New Roman"/>
          </w:rPr>
          <w:t>5.5 Calculation of spraying material consumption</w:t>
        </w:r>
        <w:r w:rsidR="00D92A37">
          <w:rPr>
            <w:rFonts w:ascii="Times New Roman" w:hAnsi="Times New Roman" w:cs="Times New Roman"/>
          </w:rPr>
          <w:tab/>
        </w:r>
        <w:r w:rsidR="00931F62">
          <w:rPr>
            <w:rFonts w:ascii="Times New Roman" w:hAnsi="Times New Roman" w:cs="Times New Roman"/>
          </w:rPr>
          <w:t>15</w:t>
        </w:r>
      </w:hyperlink>
    </w:p>
    <w:p w14:paraId="5614572C" w14:textId="77777777" w:rsidR="0088358A" w:rsidRDefault="00BB31A6">
      <w:pPr>
        <w:pStyle w:val="11"/>
        <w:tabs>
          <w:tab w:val="right" w:leader="dot" w:pos="8296"/>
        </w:tabs>
        <w:rPr>
          <w:rFonts w:ascii="Times New Roman" w:hAnsi="Times New Roman" w:cs="Times New Roman"/>
          <w:szCs w:val="22"/>
        </w:rPr>
      </w:pPr>
      <w:hyperlink w:anchor="_Toc109396796" w:history="1">
        <w:r w:rsidR="00D92A37">
          <w:rPr>
            <w:rStyle w:val="af8"/>
            <w:rFonts w:ascii="Times New Roman" w:eastAsia="黑体" w:hAnsi="Times New Roman" w:cs="Times New Roman"/>
          </w:rPr>
          <w:t>Explanation of wording in this specification</w:t>
        </w:r>
        <w:r w:rsidR="00D92A37">
          <w:rPr>
            <w:rFonts w:ascii="Times New Roman" w:hAnsi="Times New Roman" w:cs="Times New Roman"/>
          </w:rPr>
          <w:tab/>
        </w:r>
        <w:r w:rsidR="00D92A37">
          <w:rPr>
            <w:rFonts w:ascii="Times New Roman" w:hAnsi="Times New Roman" w:cs="Times New Roman"/>
          </w:rPr>
          <w:fldChar w:fldCharType="begin"/>
        </w:r>
        <w:r w:rsidR="00D92A37">
          <w:rPr>
            <w:rFonts w:ascii="Times New Roman" w:hAnsi="Times New Roman" w:cs="Times New Roman"/>
          </w:rPr>
          <w:instrText xml:space="preserve"> PAGEREF _Toc109396796 \h </w:instrText>
        </w:r>
        <w:r w:rsidR="00D92A37">
          <w:rPr>
            <w:rFonts w:ascii="Times New Roman" w:hAnsi="Times New Roman" w:cs="Times New Roman"/>
          </w:rPr>
        </w:r>
        <w:r w:rsidR="00D92A37">
          <w:rPr>
            <w:rFonts w:ascii="Times New Roman" w:hAnsi="Times New Roman" w:cs="Times New Roman"/>
          </w:rPr>
          <w:fldChar w:fldCharType="separate"/>
        </w:r>
        <w:r w:rsidR="00931F62">
          <w:rPr>
            <w:rFonts w:ascii="Times New Roman" w:hAnsi="Times New Roman" w:cs="Times New Roman"/>
          </w:rPr>
          <w:t>1</w:t>
        </w:r>
        <w:r w:rsidR="00D92A37">
          <w:rPr>
            <w:rFonts w:ascii="Times New Roman" w:hAnsi="Times New Roman" w:cs="Times New Roman"/>
          </w:rPr>
          <w:t>6</w:t>
        </w:r>
        <w:r w:rsidR="00D92A37">
          <w:rPr>
            <w:rFonts w:ascii="Times New Roman" w:hAnsi="Times New Roman" w:cs="Times New Roman"/>
          </w:rPr>
          <w:fldChar w:fldCharType="end"/>
        </w:r>
      </w:hyperlink>
    </w:p>
    <w:p w14:paraId="65611F54" w14:textId="77777777" w:rsidR="0088358A" w:rsidRDefault="00BB31A6">
      <w:pPr>
        <w:pStyle w:val="11"/>
        <w:tabs>
          <w:tab w:val="right" w:leader="dot" w:pos="8296"/>
        </w:tabs>
        <w:rPr>
          <w:rStyle w:val="af8"/>
          <w:rFonts w:ascii="Times New Roman" w:hAnsi="Times New Roman" w:cs="Times New Roman"/>
        </w:rPr>
      </w:pPr>
      <w:hyperlink w:anchor="_Toc109396797" w:history="1">
        <w:r w:rsidR="00D92A37">
          <w:rPr>
            <w:rStyle w:val="af8"/>
            <w:rFonts w:ascii="Times New Roman" w:eastAsia="黑体" w:hAnsi="Times New Roman" w:cs="Times New Roman"/>
          </w:rPr>
          <w:t>List of quoted standards</w:t>
        </w:r>
        <w:r w:rsidR="00D92A37">
          <w:rPr>
            <w:rFonts w:ascii="Times New Roman" w:hAnsi="Times New Roman" w:cs="Times New Roman"/>
          </w:rPr>
          <w:tab/>
        </w:r>
        <w:r w:rsidR="00D92A37">
          <w:rPr>
            <w:rFonts w:ascii="Times New Roman" w:hAnsi="Times New Roman" w:cs="Times New Roman"/>
          </w:rPr>
          <w:fldChar w:fldCharType="begin"/>
        </w:r>
        <w:r w:rsidR="00D92A37">
          <w:rPr>
            <w:rFonts w:ascii="Times New Roman" w:hAnsi="Times New Roman" w:cs="Times New Roman"/>
          </w:rPr>
          <w:instrText xml:space="preserve"> PAGEREF _Toc109396797 \h </w:instrText>
        </w:r>
        <w:r w:rsidR="00D92A37">
          <w:rPr>
            <w:rFonts w:ascii="Times New Roman" w:hAnsi="Times New Roman" w:cs="Times New Roman"/>
          </w:rPr>
        </w:r>
        <w:r w:rsidR="00D92A37">
          <w:rPr>
            <w:rFonts w:ascii="Times New Roman" w:hAnsi="Times New Roman" w:cs="Times New Roman"/>
          </w:rPr>
          <w:fldChar w:fldCharType="separate"/>
        </w:r>
        <w:r w:rsidR="00931F62">
          <w:rPr>
            <w:rFonts w:ascii="Times New Roman" w:hAnsi="Times New Roman" w:cs="Times New Roman"/>
          </w:rPr>
          <w:t>1</w:t>
        </w:r>
        <w:r w:rsidR="00D92A37">
          <w:rPr>
            <w:rFonts w:ascii="Times New Roman" w:hAnsi="Times New Roman" w:cs="Times New Roman"/>
          </w:rPr>
          <w:t>7</w:t>
        </w:r>
        <w:r w:rsidR="00D92A37">
          <w:rPr>
            <w:rFonts w:ascii="Times New Roman" w:hAnsi="Times New Roman" w:cs="Times New Roman"/>
          </w:rPr>
          <w:fldChar w:fldCharType="end"/>
        </w:r>
      </w:hyperlink>
    </w:p>
    <w:p w14:paraId="59FBCC61" w14:textId="77777777" w:rsidR="0088358A" w:rsidRDefault="00D92A37">
      <w:pPr>
        <w:widowControl/>
        <w:jc w:val="left"/>
        <w:rPr>
          <w:rFonts w:asciiTheme="majorEastAsia" w:eastAsiaTheme="majorEastAsia" w:hAnsiTheme="majorEastAsia" w:cstheme="majorEastAsia"/>
          <w:kern w:val="44"/>
          <w:sz w:val="24"/>
          <w:szCs w:val="44"/>
        </w:rPr>
      </w:pPr>
      <w:r>
        <w:rPr>
          <w:rFonts w:asciiTheme="majorEastAsia" w:eastAsiaTheme="majorEastAsia" w:hAnsiTheme="majorEastAsia" w:cstheme="majorEastAsia"/>
          <w:b/>
          <w:bCs/>
          <w:sz w:val="24"/>
        </w:rPr>
        <w:br w:type="page"/>
      </w:r>
    </w:p>
    <w:p w14:paraId="2BDC908A" w14:textId="77777777" w:rsidR="0088358A" w:rsidRDefault="00D92A37">
      <w:pPr>
        <w:pStyle w:val="1"/>
        <w:spacing w:before="200" w:after="200" w:line="576" w:lineRule="auto"/>
        <w:jc w:val="center"/>
        <w:rPr>
          <w:rFonts w:ascii="黑体" w:eastAsia="黑体" w:hAnsi="黑体" w:cs="黑体"/>
          <w:bCs w:val="0"/>
          <w:sz w:val="32"/>
          <w:szCs w:val="32"/>
        </w:rPr>
      </w:pPr>
      <w:r>
        <w:rPr>
          <w:rFonts w:asciiTheme="majorEastAsia" w:eastAsiaTheme="majorEastAsia" w:hAnsiTheme="majorEastAsia" w:cstheme="majorEastAsia"/>
          <w:b w:val="0"/>
          <w:bCs w:val="0"/>
          <w:sz w:val="24"/>
        </w:rPr>
        <w:lastRenderedPageBreak/>
        <w:fldChar w:fldCharType="end"/>
      </w:r>
      <w:bookmarkStart w:id="51" w:name="_Toc116395674"/>
      <w:bookmarkStart w:id="52" w:name="_Toc116396086"/>
      <w:r>
        <w:rPr>
          <w:rFonts w:ascii="黑体" w:eastAsia="黑体" w:hAnsi="黑体" w:cs="黑体"/>
          <w:bCs w:val="0"/>
          <w:sz w:val="32"/>
          <w:szCs w:val="32"/>
        </w:rPr>
        <w:t>1 总 则</w:t>
      </w:r>
      <w:bookmarkEnd w:id="51"/>
      <w:bookmarkEnd w:id="52"/>
    </w:p>
    <w:p w14:paraId="47A1B5CE" w14:textId="77777777" w:rsidR="0088358A" w:rsidRDefault="00D92A37">
      <w:pPr>
        <w:spacing w:line="360" w:lineRule="auto"/>
        <w:rPr>
          <w:rFonts w:eastAsia="楷体"/>
          <w:color w:val="C00000"/>
        </w:rPr>
      </w:pPr>
      <w:r>
        <w:rPr>
          <w:rFonts w:ascii="Times New Roman" w:eastAsia="宋体" w:hAnsi="Times New Roman" w:cs="Times New Roman"/>
          <w:b/>
          <w:bCs/>
          <w:color w:val="C00000"/>
          <w:szCs w:val="21"/>
        </w:rPr>
        <w:t>1.0.1</w:t>
      </w:r>
      <w:r>
        <w:rPr>
          <w:rFonts w:eastAsia="楷体"/>
          <w:b/>
          <w:color w:val="C00000"/>
        </w:rPr>
        <w:t xml:space="preserve"> </w:t>
      </w:r>
      <w:r>
        <w:rPr>
          <w:rFonts w:eastAsia="楷体" w:hint="eastAsia"/>
          <w:color w:val="C00000"/>
        </w:rPr>
        <w:t>排水管道高分子材料喷涂修复技术是一种新型的非开挖修复技术，目前国内外缺乏详细的技术参数要求和结构承载性计算理论，为指导此类工程的的设计，保证此类工程质量的安全性、可靠性、科学性、耐久性，特编制此规程。</w:t>
      </w:r>
    </w:p>
    <w:p w14:paraId="21C8781B" w14:textId="77777777" w:rsidR="0088358A" w:rsidRDefault="00D92A37">
      <w:pPr>
        <w:spacing w:line="360" w:lineRule="auto"/>
        <w:rPr>
          <w:rFonts w:eastAsia="楷体"/>
          <w:color w:val="C00000"/>
        </w:rPr>
      </w:pPr>
      <w:r>
        <w:rPr>
          <w:rFonts w:ascii="Times New Roman" w:eastAsia="宋体" w:hAnsi="Times New Roman" w:cs="Times New Roman" w:hint="eastAsia"/>
          <w:b/>
          <w:bCs/>
          <w:color w:val="C00000"/>
          <w:szCs w:val="21"/>
        </w:rPr>
        <w:t>1</w:t>
      </w:r>
      <w:r>
        <w:rPr>
          <w:rFonts w:ascii="Times New Roman" w:eastAsia="宋体" w:hAnsi="Times New Roman" w:cs="Times New Roman"/>
          <w:b/>
          <w:bCs/>
          <w:color w:val="C00000"/>
          <w:szCs w:val="21"/>
        </w:rPr>
        <w:t>.0.2</w:t>
      </w:r>
      <w:r>
        <w:rPr>
          <w:rFonts w:eastAsia="楷体"/>
          <w:color w:val="C00000"/>
        </w:rPr>
        <w:t xml:space="preserve"> </w:t>
      </w:r>
      <w:r>
        <w:rPr>
          <w:rFonts w:eastAsia="楷体" w:hint="eastAsia"/>
          <w:color w:val="C00000"/>
        </w:rPr>
        <w:t>本规范中涉及的高分子喷涂材料主要是聚氨酯喷涂材料、聚脲喷涂材料、环氧树脂喷涂材料。基层混凝土包括混凝土和钢筋混凝土。聚氨酯喷涂材料主要用于混凝土基层的喷涂，而聚脲和环氧树脂既可用于混凝土基层，也可用于金属基层。</w:t>
      </w:r>
    </w:p>
    <w:p w14:paraId="22B4563D" w14:textId="77777777" w:rsidR="0088358A" w:rsidRDefault="00D92A37">
      <w:pPr>
        <w:spacing w:line="360" w:lineRule="auto"/>
        <w:jc w:val="left"/>
        <w:rPr>
          <w:rFonts w:ascii="Times New Roman" w:eastAsia="宋体" w:hAnsi="Times New Roman" w:cs="Times New Roman"/>
          <w:szCs w:val="21"/>
        </w:rPr>
      </w:pPr>
      <w:r>
        <w:rPr>
          <w:rFonts w:ascii="Times New Roman" w:eastAsia="宋体" w:hAnsi="Times New Roman" w:cs="Times New Roman" w:hint="eastAsia"/>
          <w:b/>
          <w:bCs/>
          <w:color w:val="C00000"/>
          <w:szCs w:val="21"/>
        </w:rPr>
        <w:t>1</w:t>
      </w:r>
      <w:r>
        <w:rPr>
          <w:rFonts w:ascii="Times New Roman" w:eastAsia="宋体" w:hAnsi="Times New Roman" w:cs="Times New Roman"/>
          <w:b/>
          <w:bCs/>
          <w:color w:val="C00000"/>
          <w:szCs w:val="21"/>
        </w:rPr>
        <w:t>.0.3</w:t>
      </w:r>
      <w:r>
        <w:rPr>
          <w:rFonts w:eastAsia="楷体"/>
          <w:bCs/>
          <w:color w:val="C00000"/>
        </w:rPr>
        <w:t xml:space="preserve"> </w:t>
      </w:r>
      <w:r>
        <w:rPr>
          <w:rFonts w:eastAsia="楷体"/>
          <w:color w:val="C00000"/>
        </w:rPr>
        <w:t>市政排水管道</w:t>
      </w:r>
      <w:r>
        <w:rPr>
          <w:rFonts w:eastAsia="楷体" w:hint="eastAsia"/>
          <w:color w:val="C00000"/>
        </w:rPr>
        <w:t>高分子修复</w:t>
      </w:r>
      <w:r>
        <w:rPr>
          <w:rFonts w:eastAsia="楷体"/>
          <w:color w:val="C00000"/>
        </w:rPr>
        <w:t>工程的</w:t>
      </w:r>
      <w:r>
        <w:rPr>
          <w:rFonts w:eastAsia="楷体" w:hint="eastAsia"/>
          <w:color w:val="C00000"/>
        </w:rPr>
        <w:t>设计</w:t>
      </w:r>
      <w:r w:rsidR="009A794C">
        <w:rPr>
          <w:rFonts w:eastAsia="楷体" w:hint="eastAsia"/>
          <w:color w:val="C00000"/>
        </w:rPr>
        <w:t>等</w:t>
      </w:r>
      <w:r>
        <w:rPr>
          <w:rFonts w:eastAsia="楷体" w:hint="eastAsia"/>
          <w:color w:val="C00000"/>
        </w:rPr>
        <w:t>相关的现行国家标准主要有：《</w:t>
      </w:r>
      <w:r>
        <w:rPr>
          <w:rFonts w:eastAsia="楷体"/>
          <w:color w:val="C00000"/>
        </w:rPr>
        <w:t>给水排水工程管道结构设计规范</w:t>
      </w:r>
      <w:r>
        <w:rPr>
          <w:rFonts w:eastAsia="楷体" w:hint="eastAsia"/>
          <w:color w:val="C00000"/>
        </w:rPr>
        <w:t>》</w:t>
      </w:r>
      <w:r>
        <w:rPr>
          <w:rFonts w:eastAsia="楷体"/>
          <w:color w:val="C00000"/>
        </w:rPr>
        <w:t>GB 50332</w:t>
      </w:r>
      <w:r>
        <w:rPr>
          <w:rFonts w:eastAsia="楷体" w:hint="eastAsia"/>
          <w:color w:val="C00000"/>
        </w:rPr>
        <w:t>、</w:t>
      </w:r>
      <w:r>
        <w:rPr>
          <w:rFonts w:eastAsia="楷体"/>
          <w:bCs/>
          <w:color w:val="C00000"/>
        </w:rPr>
        <w:t>《</w:t>
      </w:r>
      <w:r>
        <w:rPr>
          <w:rFonts w:eastAsia="楷体" w:hint="eastAsia"/>
          <w:bCs/>
          <w:color w:val="C00000"/>
        </w:rPr>
        <w:t>给水排水</w:t>
      </w:r>
      <w:r>
        <w:rPr>
          <w:rFonts w:eastAsia="楷体"/>
          <w:bCs/>
          <w:color w:val="C00000"/>
        </w:rPr>
        <w:t>管道工程施工及</w:t>
      </w:r>
      <w:r>
        <w:rPr>
          <w:rFonts w:eastAsia="楷体" w:hint="eastAsia"/>
          <w:bCs/>
          <w:color w:val="C00000"/>
        </w:rPr>
        <w:t>验收</w:t>
      </w:r>
      <w:r>
        <w:rPr>
          <w:rFonts w:eastAsia="楷体"/>
          <w:bCs/>
          <w:color w:val="C00000"/>
        </w:rPr>
        <w:t>规范》</w:t>
      </w:r>
      <w:r>
        <w:rPr>
          <w:rFonts w:eastAsia="楷体" w:hint="eastAsia"/>
          <w:bCs/>
          <w:color w:val="C00000"/>
        </w:rPr>
        <w:t>GB</w:t>
      </w:r>
      <w:r>
        <w:rPr>
          <w:rFonts w:eastAsia="楷体"/>
          <w:bCs/>
          <w:color w:val="C00000"/>
        </w:rPr>
        <w:t xml:space="preserve"> </w:t>
      </w:r>
      <w:r>
        <w:rPr>
          <w:rFonts w:eastAsia="楷体" w:hint="eastAsia"/>
          <w:bCs/>
          <w:color w:val="C00000"/>
        </w:rPr>
        <w:t>50268</w:t>
      </w:r>
      <w:r>
        <w:rPr>
          <w:rFonts w:eastAsia="楷体" w:hint="eastAsia"/>
          <w:bCs/>
          <w:color w:val="C00000"/>
        </w:rPr>
        <w:t>、《</w:t>
      </w:r>
      <w:r>
        <w:rPr>
          <w:rFonts w:eastAsia="楷体"/>
          <w:bCs/>
          <w:color w:val="C00000"/>
        </w:rPr>
        <w:t>城镇排水管道非开挖修复更新工程技术规程</w:t>
      </w:r>
      <w:r>
        <w:rPr>
          <w:rFonts w:eastAsia="楷体" w:hint="eastAsia"/>
          <w:bCs/>
          <w:color w:val="C00000"/>
        </w:rPr>
        <w:t>》</w:t>
      </w:r>
      <w:r>
        <w:rPr>
          <w:rFonts w:eastAsia="楷体"/>
          <w:bCs/>
          <w:color w:val="C00000"/>
        </w:rPr>
        <w:t>CJJ 210</w:t>
      </w:r>
      <w:r>
        <w:rPr>
          <w:rFonts w:eastAsia="楷体" w:hint="eastAsia"/>
          <w:bCs/>
          <w:color w:val="C00000"/>
        </w:rPr>
        <w:t>等。</w:t>
      </w:r>
    </w:p>
    <w:p w14:paraId="7B5D1F00" w14:textId="77777777" w:rsidR="0088358A" w:rsidRDefault="00D92A37">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14:paraId="3E7B2FB9" w14:textId="77777777" w:rsidR="0088358A" w:rsidRDefault="00D92A37">
      <w:pPr>
        <w:pStyle w:val="1"/>
        <w:spacing w:before="200" w:after="200" w:line="576" w:lineRule="auto"/>
        <w:jc w:val="center"/>
        <w:rPr>
          <w:rFonts w:ascii="黑体" w:eastAsia="黑体" w:hAnsi="黑体" w:cs="黑体"/>
          <w:bCs w:val="0"/>
          <w:sz w:val="32"/>
          <w:szCs w:val="32"/>
        </w:rPr>
      </w:pPr>
      <w:bookmarkStart w:id="53" w:name="_Toc116395675"/>
      <w:bookmarkStart w:id="54" w:name="_Toc116396087"/>
      <w:r>
        <w:rPr>
          <w:rFonts w:ascii="黑体" w:eastAsia="黑体" w:hAnsi="黑体" w:cs="黑体"/>
          <w:bCs w:val="0"/>
          <w:sz w:val="32"/>
          <w:szCs w:val="32"/>
        </w:rPr>
        <w:lastRenderedPageBreak/>
        <w:t>2 术语</w:t>
      </w:r>
      <w:r>
        <w:rPr>
          <w:rFonts w:ascii="黑体" w:eastAsia="黑体" w:hAnsi="黑体" w:cs="黑体" w:hint="eastAsia"/>
          <w:bCs w:val="0"/>
          <w:sz w:val="32"/>
          <w:szCs w:val="32"/>
        </w:rPr>
        <w:t>和符号</w:t>
      </w:r>
      <w:bookmarkEnd w:id="53"/>
      <w:bookmarkEnd w:id="54"/>
    </w:p>
    <w:p w14:paraId="16E29544"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55" w:name="_Toc116395676"/>
      <w:bookmarkStart w:id="56" w:name="_Toc116396088"/>
      <w:r>
        <w:rPr>
          <w:rFonts w:ascii="宋体" w:eastAsia="宋体" w:hAnsi="宋体" w:cs="宋体" w:hint="eastAsia"/>
          <w:b w:val="0"/>
          <w:sz w:val="28"/>
          <w:szCs w:val="22"/>
        </w:rPr>
        <w:t>2</w:t>
      </w:r>
      <w:r>
        <w:rPr>
          <w:rFonts w:ascii="宋体" w:eastAsia="宋体" w:hAnsi="宋体" w:cs="宋体"/>
          <w:b w:val="0"/>
          <w:sz w:val="28"/>
          <w:szCs w:val="22"/>
        </w:rPr>
        <w:t xml:space="preserve">.1 </w:t>
      </w:r>
      <w:r>
        <w:rPr>
          <w:rFonts w:ascii="宋体" w:eastAsia="宋体" w:hAnsi="宋体" w:cs="宋体" w:hint="eastAsia"/>
          <w:b w:val="0"/>
          <w:sz w:val="28"/>
          <w:szCs w:val="22"/>
        </w:rPr>
        <w:t>术语</w:t>
      </w:r>
      <w:bookmarkEnd w:id="55"/>
      <w:bookmarkEnd w:id="56"/>
    </w:p>
    <w:p w14:paraId="0D850901" w14:textId="77777777" w:rsidR="0088358A" w:rsidRDefault="00D92A37">
      <w:pPr>
        <w:spacing w:line="360" w:lineRule="auto"/>
        <w:rPr>
          <w:rFonts w:eastAsia="楷体"/>
          <w:b/>
          <w:color w:val="C00000"/>
        </w:rPr>
      </w:pPr>
      <w:r>
        <w:rPr>
          <w:rFonts w:ascii="Times New Roman" w:eastAsia="宋体" w:hAnsi="Times New Roman" w:cs="Times New Roman" w:hint="eastAsia"/>
          <w:b/>
          <w:bCs/>
          <w:color w:val="C00000"/>
          <w:szCs w:val="21"/>
        </w:rPr>
        <w:t>2</w:t>
      </w:r>
      <w:r>
        <w:rPr>
          <w:rFonts w:ascii="Times New Roman" w:eastAsia="宋体" w:hAnsi="Times New Roman" w:cs="Times New Roman"/>
          <w:b/>
          <w:bCs/>
          <w:color w:val="C00000"/>
          <w:szCs w:val="21"/>
        </w:rPr>
        <w:t>.1.1</w:t>
      </w:r>
      <w:r>
        <w:rPr>
          <w:rFonts w:eastAsia="楷体"/>
          <w:b/>
          <w:color w:val="C00000"/>
        </w:rPr>
        <w:t xml:space="preserve"> </w:t>
      </w:r>
      <w:r>
        <w:rPr>
          <w:rFonts w:eastAsia="楷体" w:hint="eastAsia"/>
          <w:bCs/>
          <w:color w:val="C00000"/>
        </w:rPr>
        <w:t>虽然国内在用的聚合物类喷涂材料中也有地质聚合物喷涂材料，但由于配合后性能差别较大，且应用案例有限，暂未纳入本规程的编制之中。</w:t>
      </w:r>
    </w:p>
    <w:p w14:paraId="43B720CA" w14:textId="77777777" w:rsidR="0088358A" w:rsidRDefault="00D92A37">
      <w:pPr>
        <w:spacing w:line="360" w:lineRule="auto"/>
        <w:rPr>
          <w:rFonts w:eastAsia="楷体"/>
          <w:b/>
          <w:color w:val="C00000"/>
        </w:rPr>
      </w:pPr>
      <w:r>
        <w:rPr>
          <w:rFonts w:ascii="Times New Roman" w:eastAsia="宋体" w:hAnsi="Times New Roman" w:cs="Times New Roman" w:hint="eastAsia"/>
          <w:b/>
          <w:bCs/>
          <w:color w:val="C00000"/>
          <w:szCs w:val="21"/>
        </w:rPr>
        <w:t>2</w:t>
      </w:r>
      <w:r>
        <w:rPr>
          <w:rFonts w:ascii="Times New Roman" w:eastAsia="宋体" w:hAnsi="Times New Roman" w:cs="Times New Roman"/>
          <w:b/>
          <w:bCs/>
          <w:color w:val="C00000"/>
          <w:szCs w:val="21"/>
        </w:rPr>
        <w:t>.1.2</w:t>
      </w:r>
      <w:r>
        <w:rPr>
          <w:rFonts w:eastAsia="楷体"/>
          <w:b/>
          <w:color w:val="C00000"/>
        </w:rPr>
        <w:t xml:space="preserve"> </w:t>
      </w:r>
      <w:r>
        <w:rPr>
          <w:rFonts w:eastAsia="楷体" w:hint="eastAsia"/>
          <w:bCs/>
          <w:color w:val="C00000"/>
        </w:rPr>
        <w:t>排水管道中以喷涂法进行的修复，都是从管道内部进行的喷涂，不适用于管道的外部喷涂修复。</w:t>
      </w:r>
    </w:p>
    <w:p w14:paraId="6371AC6A" w14:textId="77777777" w:rsidR="0088358A" w:rsidRDefault="00D92A37">
      <w:pPr>
        <w:spacing w:line="360" w:lineRule="auto"/>
        <w:rPr>
          <w:rFonts w:eastAsia="楷体"/>
          <w:bCs/>
          <w:color w:val="C00000"/>
        </w:rPr>
      </w:pPr>
      <w:r>
        <w:rPr>
          <w:rFonts w:ascii="Times New Roman" w:eastAsia="宋体" w:hAnsi="Times New Roman" w:cs="Times New Roman" w:hint="eastAsia"/>
          <w:b/>
          <w:bCs/>
          <w:color w:val="C00000"/>
          <w:szCs w:val="21"/>
        </w:rPr>
        <w:t>2</w:t>
      </w:r>
      <w:r>
        <w:rPr>
          <w:rFonts w:ascii="Times New Roman" w:eastAsia="宋体" w:hAnsi="Times New Roman" w:cs="Times New Roman"/>
          <w:b/>
          <w:bCs/>
          <w:color w:val="C00000"/>
          <w:szCs w:val="21"/>
        </w:rPr>
        <w:t>.1.3</w:t>
      </w:r>
      <w:r>
        <w:rPr>
          <w:rFonts w:eastAsia="楷体"/>
          <w:b/>
          <w:color w:val="C00000"/>
        </w:rPr>
        <w:t xml:space="preserve"> </w:t>
      </w:r>
      <w:r>
        <w:rPr>
          <w:rFonts w:eastAsia="楷体" w:hint="eastAsia"/>
          <w:bCs/>
          <w:color w:val="C00000"/>
        </w:rPr>
        <w:t>高分子喷涂材料喷涂在原管道壁内部固化形成的喷涂层均匀、连续，形成了独立的并与原管道粘结的内衬管，相当于现场制管。</w:t>
      </w:r>
    </w:p>
    <w:p w14:paraId="1AF03FD8" w14:textId="77777777" w:rsidR="0088358A" w:rsidRDefault="00D92A37">
      <w:pPr>
        <w:spacing w:line="360" w:lineRule="auto"/>
        <w:jc w:val="center"/>
        <w:rPr>
          <w:rFonts w:ascii="宋体" w:eastAsia="宋体" w:hAnsi="宋体" w:cs="宋体"/>
        </w:rPr>
      </w:pPr>
      <w:r>
        <w:rPr>
          <w:rFonts w:ascii="宋体" w:eastAsia="宋体" w:hAnsi="宋体" w:cs="宋体" w:hint="eastAsia"/>
          <w:noProof/>
        </w:rPr>
        <w:drawing>
          <wp:inline distT="0" distB="0" distL="0" distR="0" wp14:anchorId="5792F903" wp14:editId="3C67D1F7">
            <wp:extent cx="2130425" cy="1597660"/>
            <wp:effectExtent l="0" t="0" r="3175" b="254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5851" cy="1602017"/>
                    </a:xfrm>
                    <a:prstGeom prst="rect">
                      <a:avLst/>
                    </a:prstGeom>
                  </pic:spPr>
                </pic:pic>
              </a:graphicData>
            </a:graphic>
          </wp:inline>
        </w:drawing>
      </w:r>
      <w:r>
        <w:rPr>
          <w:rFonts w:ascii="宋体" w:eastAsia="宋体" w:hAnsi="宋体" w:cs="宋体" w:hint="eastAsia"/>
          <w:noProof/>
        </w:rPr>
        <w:drawing>
          <wp:inline distT="0" distB="0" distL="0" distR="0" wp14:anchorId="75EEBD74" wp14:editId="62E70B57">
            <wp:extent cx="1837690" cy="1595120"/>
            <wp:effectExtent l="0" t="0" r="0" b="508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11" cstate="print">
                      <a:extLst>
                        <a:ext uri="{28A0092B-C50C-407E-A947-70E740481C1C}">
                          <a14:useLocalDpi xmlns:a14="http://schemas.microsoft.com/office/drawing/2010/main" val="0"/>
                        </a:ext>
                      </a:extLst>
                    </a:blip>
                    <a:srcRect t="13796" b="21116"/>
                    <a:stretch>
                      <a:fillRect/>
                    </a:stretch>
                  </pic:blipFill>
                  <pic:spPr>
                    <a:xfrm>
                      <a:off x="0" y="0"/>
                      <a:ext cx="1850224" cy="1605758"/>
                    </a:xfrm>
                    <a:prstGeom prst="rect">
                      <a:avLst/>
                    </a:prstGeom>
                    <a:ln>
                      <a:noFill/>
                    </a:ln>
                  </pic:spPr>
                </pic:pic>
              </a:graphicData>
            </a:graphic>
          </wp:inline>
        </w:drawing>
      </w:r>
    </w:p>
    <w:p w14:paraId="0DCDF313" w14:textId="77777777" w:rsidR="0088358A" w:rsidRDefault="00D92A37">
      <w:pPr>
        <w:spacing w:line="360" w:lineRule="auto"/>
        <w:jc w:val="center"/>
        <w:rPr>
          <w:rFonts w:ascii="宋体" w:eastAsia="宋体" w:hAnsi="宋体" w:cs="宋体"/>
        </w:rPr>
      </w:pPr>
      <w:r>
        <w:rPr>
          <w:rFonts w:ascii="宋体" w:eastAsia="宋体" w:hAnsi="宋体" w:cs="宋体" w:hint="eastAsia"/>
        </w:rPr>
        <w:t>图1</w:t>
      </w:r>
      <w:r>
        <w:rPr>
          <w:rFonts w:ascii="宋体" w:eastAsia="宋体" w:hAnsi="宋体" w:cs="宋体"/>
        </w:rPr>
        <w:t xml:space="preserve"> </w:t>
      </w:r>
      <w:r>
        <w:rPr>
          <w:rFonts w:ascii="宋体" w:eastAsia="宋体" w:hAnsi="宋体" w:cs="宋体" w:hint="eastAsia"/>
        </w:rPr>
        <w:t>从矩形管壁上切下的喷涂层样品</w:t>
      </w:r>
    </w:p>
    <w:p w14:paraId="30F2DCD2" w14:textId="77777777" w:rsidR="0088358A" w:rsidRDefault="0088358A">
      <w:pPr>
        <w:spacing w:line="360" w:lineRule="auto"/>
        <w:rPr>
          <w:rFonts w:ascii="Times New Roman" w:eastAsia="黑体" w:hAnsi="Times New Roman" w:cs="Times New Roman"/>
          <w:b/>
          <w:bCs/>
        </w:rPr>
      </w:pPr>
    </w:p>
    <w:p w14:paraId="700E319D" w14:textId="77777777" w:rsidR="0088358A" w:rsidRDefault="00D92A37">
      <w:pPr>
        <w:spacing w:line="360" w:lineRule="auto"/>
        <w:rPr>
          <w:rFonts w:ascii="宋体" w:eastAsia="宋体" w:hAnsi="宋体" w:cs="宋体"/>
        </w:rPr>
      </w:pPr>
      <w:r>
        <w:rPr>
          <w:rFonts w:ascii="Times New Roman" w:eastAsia="宋体" w:hAnsi="Times New Roman" w:cs="Times New Roman" w:hint="eastAsia"/>
          <w:b/>
          <w:bCs/>
          <w:color w:val="C00000"/>
          <w:szCs w:val="21"/>
        </w:rPr>
        <w:t>2</w:t>
      </w:r>
      <w:r>
        <w:rPr>
          <w:rFonts w:ascii="Times New Roman" w:eastAsia="宋体" w:hAnsi="Times New Roman" w:cs="Times New Roman"/>
          <w:b/>
          <w:bCs/>
          <w:color w:val="C00000"/>
          <w:szCs w:val="21"/>
        </w:rPr>
        <w:t>.1.4</w:t>
      </w:r>
      <w:r>
        <w:rPr>
          <w:rFonts w:eastAsia="楷体"/>
          <w:b/>
          <w:color w:val="C00000"/>
        </w:rPr>
        <w:t xml:space="preserve"> </w:t>
      </w:r>
      <w:r>
        <w:rPr>
          <w:rFonts w:eastAsia="楷体" w:hint="eastAsia"/>
          <w:bCs/>
          <w:color w:val="C00000"/>
        </w:rPr>
        <w:t>功能性喷涂修复是排水管道中应用较早的一类喷涂修复技术，喷涂层薄，材料用料少，喷涂速度快，是国内外广泛使用且普遍接受的一类工法。</w:t>
      </w:r>
    </w:p>
    <w:p w14:paraId="6B923F41" w14:textId="77777777" w:rsidR="0088358A" w:rsidRDefault="00D92A37">
      <w:pPr>
        <w:spacing w:line="360" w:lineRule="auto"/>
        <w:rPr>
          <w:rFonts w:eastAsia="楷体"/>
          <w:bCs/>
          <w:color w:val="C00000"/>
        </w:rPr>
      </w:pPr>
      <w:r>
        <w:rPr>
          <w:rFonts w:ascii="Times New Roman" w:eastAsia="宋体" w:hAnsi="Times New Roman" w:cs="Times New Roman" w:hint="eastAsia"/>
          <w:b/>
          <w:bCs/>
          <w:color w:val="C00000"/>
          <w:szCs w:val="21"/>
        </w:rPr>
        <w:t>2</w:t>
      </w:r>
      <w:r>
        <w:rPr>
          <w:rFonts w:ascii="Times New Roman" w:eastAsia="宋体" w:hAnsi="Times New Roman" w:cs="Times New Roman"/>
          <w:b/>
          <w:bCs/>
          <w:color w:val="C00000"/>
          <w:szCs w:val="21"/>
        </w:rPr>
        <w:t>.1.5</w:t>
      </w:r>
      <w:r>
        <w:rPr>
          <w:rFonts w:eastAsia="楷体"/>
          <w:b/>
          <w:color w:val="C00000"/>
        </w:rPr>
        <w:t xml:space="preserve"> </w:t>
      </w:r>
      <w:r>
        <w:rPr>
          <w:rFonts w:eastAsia="楷体" w:hint="eastAsia"/>
          <w:bCs/>
          <w:color w:val="C00000"/>
        </w:rPr>
        <w:t>按照中国和美国的非开挖修复规范，半结构性修复设计时只要求内衬管承受外部地下水压力，理论和试验都表明，现有高分子材料的性能都足以满足常见埋深（</w:t>
      </w:r>
      <w:r>
        <w:rPr>
          <w:rFonts w:eastAsia="楷体" w:hint="eastAsia"/>
          <w:bCs/>
          <w:color w:val="C00000"/>
        </w:rPr>
        <w:t>1</w:t>
      </w:r>
      <w:r>
        <w:rPr>
          <w:rFonts w:eastAsia="楷体"/>
          <w:bCs/>
          <w:color w:val="C00000"/>
        </w:rPr>
        <w:t>0m</w:t>
      </w:r>
      <w:r>
        <w:rPr>
          <w:rFonts w:eastAsia="楷体" w:hint="eastAsia"/>
          <w:bCs/>
          <w:color w:val="C00000"/>
        </w:rPr>
        <w:t>以内</w:t>
      </w:r>
      <w:r>
        <w:rPr>
          <w:rFonts w:eastAsia="楷体"/>
          <w:bCs/>
          <w:color w:val="C00000"/>
        </w:rPr>
        <w:t>）</w:t>
      </w:r>
      <w:r>
        <w:rPr>
          <w:rFonts w:eastAsia="楷体" w:hint="eastAsia"/>
          <w:bCs/>
          <w:color w:val="C00000"/>
        </w:rPr>
        <w:t>的地下水压力屈曲要求，喷涂内衬管的经济性普遍在市场可接受的范围。若考虑到，喷涂内衬管与原管道的粘结作用，透过原管道缺陷处的地下水压力相当于作用在内衬管上的局部集中荷载，这一验算类似于压力管道内衬管的孔洞跨越验算，喷涂内衬管满足这一要求时具有较好经济性。</w:t>
      </w:r>
    </w:p>
    <w:p w14:paraId="64919E1E" w14:textId="77777777" w:rsidR="0088358A" w:rsidRDefault="00D92A37">
      <w:pPr>
        <w:spacing w:line="360" w:lineRule="auto"/>
        <w:rPr>
          <w:rFonts w:eastAsia="楷体"/>
          <w:color w:val="C00000"/>
        </w:rPr>
      </w:pPr>
      <w:r>
        <w:rPr>
          <w:rFonts w:ascii="Times New Roman" w:eastAsia="宋体" w:hAnsi="Times New Roman" w:cs="Times New Roman"/>
          <w:b/>
          <w:bCs/>
          <w:color w:val="C00000"/>
          <w:szCs w:val="21"/>
        </w:rPr>
        <w:t>2.1.6</w:t>
      </w:r>
      <w:r>
        <w:rPr>
          <w:rFonts w:eastAsia="楷体"/>
          <w:color w:val="C00000"/>
        </w:rPr>
        <w:t xml:space="preserve"> </w:t>
      </w:r>
      <w:r>
        <w:rPr>
          <w:rFonts w:eastAsia="楷体" w:hint="eastAsia"/>
          <w:color w:val="C00000"/>
        </w:rPr>
        <w:t>外部荷载包括：管顶覆土荷载、管侧土体荷载、管顶地下水压力、地面附加荷载。目前国内对喷涂内衬管作为全结构性修复存有顾虑，担忧其不具备完全的承担所有外部荷载的能力。然后，从理论上讲，喷涂后的内衬管，在不考虑与原管道粘结的情况下，仍是相当于一个独立的类似于</w:t>
      </w:r>
      <w:r>
        <w:rPr>
          <w:rFonts w:eastAsia="楷体" w:hint="eastAsia"/>
          <w:color w:val="C00000"/>
        </w:rPr>
        <w:t>CIPP</w:t>
      </w:r>
      <w:r>
        <w:rPr>
          <w:rFonts w:eastAsia="楷体" w:hint="eastAsia"/>
          <w:color w:val="C00000"/>
        </w:rPr>
        <w:t>的新管，完全可以从结构承载能力方面进行计算和验证。至于，喷</w:t>
      </w:r>
      <w:r>
        <w:rPr>
          <w:rFonts w:eastAsia="楷体" w:hint="eastAsia"/>
          <w:color w:val="C00000"/>
        </w:rPr>
        <w:lastRenderedPageBreak/>
        <w:t>涂内衬管是否具有经济性，则主要取决于喷涂层的厚度。目前，国内用于全结构性修复的喷涂材料主要是高强聚氨酯类材料，在局部使用和抢险过程中，进行全结构性修复具有极大优势，对于全管段结构性修复时不具经济优势。</w:t>
      </w:r>
    </w:p>
    <w:p w14:paraId="416BC854" w14:textId="77777777" w:rsidR="0088358A" w:rsidRDefault="00D92A37">
      <w:pPr>
        <w:spacing w:line="360" w:lineRule="auto"/>
        <w:rPr>
          <w:rFonts w:ascii="Times New Roman" w:eastAsia="宋体" w:hAnsi="Times New Roman" w:cs="Times New Roman"/>
          <w:b/>
          <w:bCs/>
          <w:color w:val="C00000"/>
          <w:szCs w:val="21"/>
        </w:rPr>
      </w:pPr>
      <w:r>
        <w:rPr>
          <w:rFonts w:ascii="Times New Roman" w:eastAsia="宋体" w:hAnsi="Times New Roman" w:cs="Times New Roman" w:hint="eastAsia"/>
          <w:b/>
          <w:bCs/>
          <w:color w:val="C00000"/>
          <w:szCs w:val="21"/>
        </w:rPr>
        <w:t>2</w:t>
      </w:r>
      <w:r>
        <w:rPr>
          <w:rFonts w:ascii="Times New Roman" w:eastAsia="宋体" w:hAnsi="Times New Roman" w:cs="Times New Roman"/>
          <w:b/>
          <w:bCs/>
          <w:color w:val="C00000"/>
          <w:szCs w:val="21"/>
        </w:rPr>
        <w:t xml:space="preserve">.1.7 </w:t>
      </w:r>
      <w:r>
        <w:rPr>
          <w:rFonts w:eastAsia="楷体" w:hint="eastAsia"/>
          <w:bCs/>
          <w:color w:val="C00000"/>
        </w:rPr>
        <w:t>基层是原管道结构的一部分，而不是喷涂层结构的一部分，但基层是原管道结构中与喷涂层相接触的一层结构。</w:t>
      </w:r>
    </w:p>
    <w:p w14:paraId="5EF119C7" w14:textId="77777777" w:rsidR="0088358A" w:rsidRDefault="00D92A37">
      <w:pPr>
        <w:spacing w:line="360" w:lineRule="auto"/>
        <w:rPr>
          <w:rFonts w:ascii="Times New Roman" w:eastAsia="宋体" w:hAnsi="Times New Roman" w:cs="Times New Roman"/>
          <w:b/>
          <w:bCs/>
          <w:color w:val="C00000"/>
          <w:szCs w:val="21"/>
        </w:rPr>
      </w:pPr>
      <w:r>
        <w:rPr>
          <w:rFonts w:ascii="Times New Roman" w:eastAsia="宋体" w:hAnsi="Times New Roman" w:cs="Times New Roman" w:hint="eastAsia"/>
          <w:b/>
          <w:bCs/>
          <w:color w:val="C00000"/>
          <w:szCs w:val="21"/>
        </w:rPr>
        <w:t>2</w:t>
      </w:r>
      <w:r>
        <w:rPr>
          <w:rFonts w:ascii="Times New Roman" w:eastAsia="宋体" w:hAnsi="Times New Roman" w:cs="Times New Roman"/>
          <w:b/>
          <w:bCs/>
          <w:color w:val="C00000"/>
          <w:szCs w:val="21"/>
        </w:rPr>
        <w:t xml:space="preserve">.1.8 </w:t>
      </w:r>
      <w:r>
        <w:rPr>
          <w:rFonts w:eastAsia="楷体" w:hint="eastAsia"/>
          <w:bCs/>
          <w:color w:val="C00000"/>
        </w:rPr>
        <w:t>底层是喷涂层结构的一部分，是与原管道的基层相接触的那一部分。但并非每种喷涂工艺下都需要喷涂底层，对于无底层的喷涂结构而言，喷涂层直接与原管道的基层相接触。</w:t>
      </w:r>
    </w:p>
    <w:p w14:paraId="6276CA45" w14:textId="77777777" w:rsidR="0088358A" w:rsidRDefault="00D92A37">
      <w:pPr>
        <w:spacing w:line="360" w:lineRule="auto"/>
        <w:rPr>
          <w:rFonts w:ascii="Times New Roman" w:eastAsia="宋体" w:hAnsi="Times New Roman" w:cs="Times New Roman"/>
          <w:b/>
          <w:bCs/>
          <w:color w:val="C00000"/>
          <w:szCs w:val="21"/>
        </w:rPr>
      </w:pPr>
      <w:r>
        <w:rPr>
          <w:rFonts w:ascii="Times New Roman" w:eastAsia="宋体" w:hAnsi="Times New Roman" w:cs="Times New Roman" w:hint="eastAsia"/>
          <w:b/>
          <w:bCs/>
          <w:color w:val="C00000"/>
          <w:szCs w:val="21"/>
        </w:rPr>
        <w:t>2</w:t>
      </w:r>
      <w:r>
        <w:rPr>
          <w:rFonts w:ascii="Times New Roman" w:eastAsia="宋体" w:hAnsi="Times New Roman" w:cs="Times New Roman"/>
          <w:b/>
          <w:bCs/>
          <w:color w:val="C00000"/>
          <w:szCs w:val="21"/>
        </w:rPr>
        <w:t xml:space="preserve">.1.9 </w:t>
      </w:r>
      <w:r>
        <w:rPr>
          <w:rFonts w:eastAsia="楷体" w:hint="eastAsia"/>
          <w:bCs/>
          <w:color w:val="C00000"/>
        </w:rPr>
        <w:t>在原管道内壁通过喷涂而形成的整个结构层统称为涂层，整个结构层可能是通过多层喷涂实现的，每一层喷涂时可采用同样的喷涂材料或不同的喷涂材料。</w:t>
      </w:r>
    </w:p>
    <w:p w14:paraId="023AB740" w14:textId="77777777" w:rsidR="0088358A" w:rsidRDefault="00D92A37">
      <w:pPr>
        <w:spacing w:line="360" w:lineRule="auto"/>
        <w:rPr>
          <w:rFonts w:ascii="Times New Roman" w:eastAsia="宋体" w:hAnsi="Times New Roman" w:cs="Times New Roman"/>
          <w:b/>
          <w:bCs/>
          <w:color w:val="C00000"/>
          <w:szCs w:val="21"/>
        </w:rPr>
      </w:pPr>
      <w:r>
        <w:rPr>
          <w:rFonts w:ascii="Times New Roman" w:eastAsia="宋体" w:hAnsi="Times New Roman" w:cs="Times New Roman" w:hint="eastAsia"/>
          <w:b/>
          <w:bCs/>
          <w:color w:val="C00000"/>
          <w:szCs w:val="21"/>
        </w:rPr>
        <w:t>2</w:t>
      </w:r>
      <w:r>
        <w:rPr>
          <w:rFonts w:ascii="Times New Roman" w:eastAsia="宋体" w:hAnsi="Times New Roman" w:cs="Times New Roman"/>
          <w:b/>
          <w:bCs/>
          <w:color w:val="C00000"/>
          <w:szCs w:val="21"/>
        </w:rPr>
        <w:t xml:space="preserve">.1.10 </w:t>
      </w:r>
      <w:r>
        <w:rPr>
          <w:rFonts w:eastAsia="楷体" w:hint="eastAsia"/>
          <w:bCs/>
          <w:color w:val="C00000"/>
        </w:rPr>
        <w:t>干膜厚度是整个喷涂层结构固化后的总厚度，这一总厚度可通过不同遍数、不同材料的喷涂实现。</w:t>
      </w:r>
    </w:p>
    <w:p w14:paraId="2194C13B" w14:textId="77777777" w:rsidR="0088358A" w:rsidRDefault="00D92A37">
      <w:pPr>
        <w:widowControl/>
        <w:jc w:val="left"/>
        <w:rPr>
          <w:rFonts w:ascii="宋体" w:eastAsia="宋体" w:hAnsi="宋体" w:cs="宋体"/>
        </w:rPr>
      </w:pPr>
      <w:r>
        <w:rPr>
          <w:rFonts w:ascii="宋体" w:eastAsia="宋体" w:hAnsi="宋体" w:cs="宋体"/>
        </w:rPr>
        <w:br w:type="page"/>
      </w:r>
    </w:p>
    <w:p w14:paraId="62C5CA01" w14:textId="77777777" w:rsidR="0088358A" w:rsidRDefault="00D92A37">
      <w:pPr>
        <w:pStyle w:val="1"/>
        <w:spacing w:before="200" w:after="200" w:line="576" w:lineRule="auto"/>
        <w:jc w:val="center"/>
        <w:rPr>
          <w:rFonts w:ascii="黑体" w:eastAsia="黑体" w:hAnsi="黑体" w:cs="黑体"/>
          <w:bCs w:val="0"/>
          <w:sz w:val="32"/>
          <w:szCs w:val="32"/>
        </w:rPr>
      </w:pPr>
      <w:bookmarkStart w:id="57" w:name="_Toc116395677"/>
      <w:bookmarkStart w:id="58" w:name="_Toc116396089"/>
      <w:r>
        <w:rPr>
          <w:rFonts w:ascii="黑体" w:eastAsia="黑体" w:hAnsi="黑体" w:cs="黑体"/>
          <w:bCs w:val="0"/>
          <w:sz w:val="32"/>
          <w:szCs w:val="32"/>
        </w:rPr>
        <w:lastRenderedPageBreak/>
        <w:t>3 材</w:t>
      </w:r>
      <w:r>
        <w:rPr>
          <w:rFonts w:ascii="黑体" w:eastAsia="黑体" w:hAnsi="黑体" w:cs="黑体" w:hint="eastAsia"/>
          <w:bCs w:val="0"/>
          <w:sz w:val="32"/>
          <w:szCs w:val="32"/>
        </w:rPr>
        <w:t xml:space="preserve"> </w:t>
      </w:r>
      <w:r>
        <w:rPr>
          <w:rFonts w:ascii="黑体" w:eastAsia="黑体" w:hAnsi="黑体" w:cs="黑体"/>
          <w:bCs w:val="0"/>
          <w:sz w:val="32"/>
          <w:szCs w:val="32"/>
        </w:rPr>
        <w:t>料</w:t>
      </w:r>
      <w:bookmarkEnd w:id="57"/>
      <w:bookmarkEnd w:id="58"/>
    </w:p>
    <w:p w14:paraId="58E3637A" w14:textId="77777777" w:rsidR="0088358A" w:rsidRDefault="00D92A37">
      <w:pPr>
        <w:spacing w:line="360" w:lineRule="auto"/>
        <w:rPr>
          <w:rFonts w:ascii="宋体" w:eastAsia="宋体" w:hAnsi="宋体" w:cs="宋体"/>
        </w:rPr>
      </w:pPr>
      <w:r>
        <w:rPr>
          <w:rFonts w:ascii="Times New Roman" w:eastAsia="宋体" w:hAnsi="Times New Roman" w:cs="Times New Roman"/>
          <w:b/>
          <w:bCs/>
          <w:color w:val="C00000"/>
          <w:szCs w:val="21"/>
        </w:rPr>
        <w:t xml:space="preserve">3.1.1 </w:t>
      </w:r>
      <w:r>
        <w:rPr>
          <w:rFonts w:eastAsia="楷体" w:hint="eastAsia"/>
          <w:bCs/>
          <w:color w:val="C00000"/>
        </w:rPr>
        <w:t>喷涂修复后的管道在涂层固化后投入使用，固化后的涂层在长期使用过程中不能溶解出对排水水质有害的污染物。关于排水管道中允许的水质标准和检测方法可参照《</w:t>
      </w:r>
      <w:r>
        <w:rPr>
          <w:rFonts w:eastAsia="楷体"/>
          <w:bCs/>
          <w:color w:val="C00000"/>
        </w:rPr>
        <w:t>污水排入城镇下水道水质标准</w:t>
      </w:r>
      <w:r>
        <w:rPr>
          <w:rFonts w:eastAsia="楷体" w:hint="eastAsia"/>
          <w:bCs/>
          <w:color w:val="C00000"/>
        </w:rPr>
        <w:t>》</w:t>
      </w:r>
      <w:r>
        <w:rPr>
          <w:rFonts w:eastAsia="楷体"/>
          <w:bCs/>
          <w:color w:val="C00000"/>
        </w:rPr>
        <w:t>GB 31962</w:t>
      </w:r>
      <w:r>
        <w:rPr>
          <w:rFonts w:eastAsia="楷体" w:hint="eastAsia"/>
          <w:bCs/>
          <w:color w:val="C00000"/>
        </w:rPr>
        <w:t>。</w:t>
      </w:r>
    </w:p>
    <w:p w14:paraId="266C145E" w14:textId="77777777" w:rsidR="0088358A" w:rsidRDefault="00D92A37">
      <w:pPr>
        <w:spacing w:line="360" w:lineRule="auto"/>
        <w:rPr>
          <w:rFonts w:ascii="宋体" w:eastAsia="宋体" w:hAnsi="宋体" w:cs="宋体"/>
        </w:rPr>
      </w:pPr>
      <w:r>
        <w:rPr>
          <w:rFonts w:ascii="Times New Roman" w:eastAsia="宋体" w:hAnsi="Times New Roman" w:cs="Times New Roman"/>
          <w:b/>
          <w:bCs/>
          <w:color w:val="C00000"/>
          <w:szCs w:val="21"/>
        </w:rPr>
        <w:t xml:space="preserve">3.1.2 </w:t>
      </w:r>
      <w:r>
        <w:rPr>
          <w:rFonts w:eastAsia="楷体" w:hint="eastAsia"/>
          <w:bCs/>
          <w:color w:val="C00000"/>
        </w:rPr>
        <w:t>排水管道修复用喷涂材料主要是液体涂料，要求包装严密，标签清晰，在标签上标明重要的生产信息与保存条件信息，并随包装附带上必要的产品说明书和质检报告。</w:t>
      </w:r>
    </w:p>
    <w:p w14:paraId="1B5613D9"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color w:val="C00000"/>
          <w:szCs w:val="21"/>
        </w:rPr>
        <w:t xml:space="preserve">3.1.3 </w:t>
      </w:r>
      <w:r>
        <w:rPr>
          <w:rFonts w:eastAsia="楷体" w:hint="eastAsia"/>
          <w:bCs/>
          <w:color w:val="C00000"/>
        </w:rPr>
        <w:t>排管道修复用的聚脲喷涂材料在现场常称为改性聚脲喷涂材料，其性能与防水用的聚脲性能有较大差别。本规程中通过提出适当的性能指标来满足水管道喷涂的性能要求，在名称上不另加“改性”二字。</w:t>
      </w:r>
    </w:p>
    <w:p w14:paraId="50441A10"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color w:val="C00000"/>
          <w:szCs w:val="21"/>
        </w:rPr>
        <w:t xml:space="preserve">3.1.4 </w:t>
      </w:r>
      <w:r>
        <w:rPr>
          <w:rFonts w:eastAsia="楷体" w:hint="eastAsia"/>
          <w:bCs/>
          <w:color w:val="C00000"/>
        </w:rPr>
        <w:t>表</w:t>
      </w:r>
      <w:r>
        <w:rPr>
          <w:rFonts w:eastAsia="楷体" w:hint="eastAsia"/>
          <w:bCs/>
          <w:color w:val="C00000"/>
        </w:rPr>
        <w:t>3</w:t>
      </w:r>
      <w:r>
        <w:rPr>
          <w:rFonts w:eastAsia="楷体"/>
          <w:bCs/>
          <w:color w:val="C00000"/>
        </w:rPr>
        <w:t>.1.4</w:t>
      </w:r>
      <w:r>
        <w:rPr>
          <w:rFonts w:eastAsia="楷体" w:hint="eastAsia"/>
          <w:bCs/>
          <w:color w:val="C00000"/>
        </w:rPr>
        <w:t>中的性能指标包括对喷涂材料的性能要求和喷涂层的质量要求两类指标。在《聚氨酯防水涂料》</w:t>
      </w:r>
      <w:r>
        <w:rPr>
          <w:rFonts w:eastAsia="楷体" w:hint="eastAsia"/>
          <w:bCs/>
          <w:color w:val="C00000"/>
        </w:rPr>
        <w:t>GB 19250</w:t>
      </w:r>
      <w:r>
        <w:rPr>
          <w:rFonts w:eastAsia="楷体" w:hint="eastAsia"/>
          <w:bCs/>
          <w:color w:val="C00000"/>
        </w:rPr>
        <w:t>基础上，考虑到排水管道喷涂修复的工艺特点和质量要求，增加了对流挂性能、喷涂管（层）拉伸强度、弯曲强度、弯曲模量、耐磨性能、透水率、耐化学介质腐蚀性的要求。对其它指标也做了调整，如对防水时的拉伸强度由</w:t>
      </w:r>
      <w:r>
        <w:rPr>
          <w:rFonts w:eastAsia="楷体" w:hint="eastAsia"/>
          <w:bCs/>
          <w:color w:val="C00000"/>
        </w:rPr>
        <w:t>2</w:t>
      </w:r>
      <w:r>
        <w:rPr>
          <w:rFonts w:eastAsia="楷体"/>
          <w:bCs/>
          <w:color w:val="C00000"/>
        </w:rPr>
        <w:t>MPa</w:t>
      </w:r>
      <w:r>
        <w:rPr>
          <w:rFonts w:eastAsia="楷体" w:hint="eastAsia"/>
          <w:bCs/>
          <w:color w:val="C00000"/>
        </w:rPr>
        <w:t>调整为</w:t>
      </w:r>
      <w:r>
        <w:rPr>
          <w:rFonts w:eastAsia="楷体" w:hint="eastAsia"/>
          <w:bCs/>
          <w:color w:val="C00000"/>
        </w:rPr>
        <w:t>3</w:t>
      </w:r>
      <w:r>
        <w:rPr>
          <w:rFonts w:eastAsia="楷体"/>
          <w:bCs/>
          <w:color w:val="C00000"/>
        </w:rPr>
        <w:t>0MPa</w:t>
      </w:r>
      <w:r>
        <w:rPr>
          <w:rFonts w:eastAsia="楷体" w:hint="eastAsia"/>
          <w:bCs/>
          <w:color w:val="C00000"/>
        </w:rPr>
        <w:t>，粘结强度由</w:t>
      </w:r>
      <w:r>
        <w:rPr>
          <w:rFonts w:eastAsia="楷体" w:hint="eastAsia"/>
          <w:bCs/>
          <w:color w:val="C00000"/>
        </w:rPr>
        <w:t>1</w:t>
      </w:r>
      <w:r>
        <w:rPr>
          <w:rFonts w:eastAsia="楷体"/>
          <w:bCs/>
          <w:color w:val="C00000"/>
        </w:rPr>
        <w:t>.0MPa</w:t>
      </w:r>
      <w:r>
        <w:rPr>
          <w:rFonts w:eastAsia="楷体" w:hint="eastAsia"/>
          <w:bCs/>
          <w:color w:val="C00000"/>
        </w:rPr>
        <w:t>调整为</w:t>
      </w:r>
      <w:r>
        <w:rPr>
          <w:rFonts w:eastAsia="楷体" w:hint="eastAsia"/>
          <w:bCs/>
          <w:color w:val="C00000"/>
        </w:rPr>
        <w:t>2</w:t>
      </w:r>
      <w:r>
        <w:rPr>
          <w:rFonts w:eastAsia="楷体"/>
          <w:bCs/>
          <w:color w:val="C00000"/>
        </w:rPr>
        <w:t>.0MPa</w:t>
      </w:r>
      <w:r>
        <w:rPr>
          <w:rFonts w:eastAsia="楷体" w:hint="eastAsia"/>
          <w:bCs/>
          <w:color w:val="C00000"/>
        </w:rPr>
        <w:t>。一些指标确定过程中参考了《</w:t>
      </w:r>
      <w:r>
        <w:rPr>
          <w:rFonts w:eastAsia="楷体"/>
          <w:bCs/>
          <w:color w:val="C00000"/>
        </w:rPr>
        <w:t>给水排水管道内喷涂修复工程技术规程</w:t>
      </w:r>
      <w:r>
        <w:rPr>
          <w:rFonts w:eastAsia="楷体" w:hint="eastAsia"/>
          <w:bCs/>
          <w:color w:val="C00000"/>
        </w:rPr>
        <w:t>》</w:t>
      </w:r>
      <w:r>
        <w:rPr>
          <w:rFonts w:eastAsia="楷体"/>
          <w:bCs/>
          <w:color w:val="C00000"/>
        </w:rPr>
        <w:t>CECS 602</w:t>
      </w:r>
      <w:r>
        <w:rPr>
          <w:rFonts w:eastAsia="楷体" w:hint="eastAsia"/>
          <w:bCs/>
          <w:color w:val="C00000"/>
        </w:rPr>
        <w:t>的要求。耐磨性的确定参照了《</w:t>
      </w:r>
      <w:r>
        <w:rPr>
          <w:rFonts w:eastAsia="楷体"/>
          <w:bCs/>
          <w:color w:val="C00000"/>
        </w:rPr>
        <w:t>给水排水管道工程施工及验收规范</w:t>
      </w:r>
      <w:r>
        <w:rPr>
          <w:rFonts w:eastAsia="楷体" w:hint="eastAsia"/>
          <w:bCs/>
          <w:color w:val="C00000"/>
        </w:rPr>
        <w:t>》</w:t>
      </w:r>
      <w:r>
        <w:rPr>
          <w:rFonts w:eastAsia="楷体" w:hint="eastAsia"/>
          <w:bCs/>
          <w:color w:val="C00000"/>
        </w:rPr>
        <w:t>GB</w:t>
      </w:r>
      <w:r>
        <w:rPr>
          <w:rFonts w:eastAsia="楷体"/>
          <w:bCs/>
          <w:color w:val="C00000"/>
        </w:rPr>
        <w:t xml:space="preserve"> 50268</w:t>
      </w:r>
      <w:r>
        <w:rPr>
          <w:rFonts w:eastAsia="楷体" w:hint="eastAsia"/>
          <w:bCs/>
          <w:color w:val="C00000"/>
        </w:rPr>
        <w:t>的附录</w:t>
      </w:r>
      <w:r>
        <w:rPr>
          <w:rFonts w:eastAsia="楷体" w:hint="eastAsia"/>
          <w:bCs/>
          <w:color w:val="C00000"/>
        </w:rPr>
        <w:t>H</w:t>
      </w:r>
      <w:r>
        <w:rPr>
          <w:rFonts w:eastAsia="楷体"/>
          <w:bCs/>
          <w:color w:val="C00000"/>
        </w:rPr>
        <w:t xml:space="preserve"> </w:t>
      </w:r>
      <w:r>
        <w:rPr>
          <w:rFonts w:eastAsia="楷体" w:hint="eastAsia"/>
          <w:bCs/>
          <w:color w:val="C00000"/>
        </w:rPr>
        <w:t>聚氨酯（</w:t>
      </w:r>
      <w:r>
        <w:rPr>
          <w:rFonts w:eastAsia="楷体" w:hint="eastAsia"/>
          <w:bCs/>
          <w:color w:val="C00000"/>
        </w:rPr>
        <w:t>PU</w:t>
      </w:r>
      <w:r>
        <w:rPr>
          <w:rFonts w:eastAsia="楷体" w:hint="eastAsia"/>
          <w:bCs/>
          <w:color w:val="C00000"/>
        </w:rPr>
        <w:t>）涂层。</w:t>
      </w:r>
    </w:p>
    <w:p w14:paraId="5FA8B46C" w14:textId="77777777" w:rsidR="0088358A" w:rsidRDefault="00D92A37">
      <w:pPr>
        <w:spacing w:line="360" w:lineRule="auto"/>
        <w:rPr>
          <w:rFonts w:ascii="Times New Roman" w:eastAsia="宋体" w:hAnsi="Times New Roman" w:cs="Times New Roman"/>
          <w:color w:val="C00000"/>
          <w:szCs w:val="21"/>
        </w:rPr>
      </w:pPr>
      <w:r>
        <w:rPr>
          <w:rFonts w:ascii="Times New Roman" w:eastAsia="宋体" w:hAnsi="Times New Roman" w:cs="Times New Roman"/>
          <w:b/>
          <w:bCs/>
          <w:color w:val="C00000"/>
          <w:szCs w:val="21"/>
        </w:rPr>
        <w:t xml:space="preserve">3.1.5 </w:t>
      </w:r>
      <w:r>
        <w:rPr>
          <w:rFonts w:eastAsia="楷体" w:hint="eastAsia"/>
          <w:bCs/>
          <w:color w:val="C00000"/>
        </w:rPr>
        <w:t>普通的聚脲喷涂材料主要用于桥梁、管道、隧道、地下空间的防水，其弯曲强度和弯曲模量较低，而用于排水管道结构性修复的喷涂聚脲材料提出了明确且较高的弯曲强度和弯曲模量要求。另一个区别是，一般防水用聚脲喷涂时，会进行多次多遍喷涂，包括底漆层、面层、粘结层等。而管道内喷涂时作业条件和空间有限，工序越多越难以保证最终质量。故在排水管道喷涂聚脲修复时，通常选用在基层上能直接喷涂的聚脲产品和工艺。关于喷涂聚脲防水的规范可参考以下规范：《</w:t>
      </w:r>
      <w:r>
        <w:rPr>
          <w:rFonts w:eastAsia="楷体"/>
          <w:bCs/>
          <w:color w:val="C00000"/>
        </w:rPr>
        <w:t>喷涂聚脲防水涂料</w:t>
      </w:r>
      <w:r>
        <w:rPr>
          <w:rFonts w:eastAsia="楷体" w:hint="eastAsia"/>
          <w:bCs/>
          <w:color w:val="C00000"/>
        </w:rPr>
        <w:t>》（</w:t>
      </w:r>
      <w:r>
        <w:rPr>
          <w:rFonts w:eastAsia="楷体"/>
          <w:bCs/>
          <w:color w:val="C00000"/>
        </w:rPr>
        <w:t>GB/T 23446</w:t>
      </w:r>
      <w:r>
        <w:rPr>
          <w:rFonts w:eastAsia="楷体" w:hint="eastAsia"/>
          <w:bCs/>
          <w:color w:val="C00000"/>
        </w:rPr>
        <w:t>）、《</w:t>
      </w:r>
      <w:r>
        <w:rPr>
          <w:rFonts w:eastAsia="楷体"/>
          <w:bCs/>
          <w:color w:val="C00000"/>
        </w:rPr>
        <w:t>喷涂聚脲防水工程技术规程</w:t>
      </w:r>
      <w:r>
        <w:rPr>
          <w:rFonts w:eastAsia="楷体" w:hint="eastAsia"/>
          <w:bCs/>
          <w:color w:val="C00000"/>
        </w:rPr>
        <w:t>》（</w:t>
      </w:r>
      <w:r>
        <w:rPr>
          <w:rFonts w:eastAsia="楷体"/>
          <w:bCs/>
          <w:color w:val="C00000"/>
        </w:rPr>
        <w:t>JGJ/T 200</w:t>
      </w:r>
      <w:r>
        <w:rPr>
          <w:rFonts w:eastAsia="楷体" w:hint="eastAsia"/>
          <w:bCs/>
          <w:color w:val="C00000"/>
        </w:rPr>
        <w:t>）、《</w:t>
      </w:r>
      <w:r>
        <w:rPr>
          <w:rFonts w:eastAsia="楷体"/>
          <w:bCs/>
          <w:color w:val="C00000"/>
        </w:rPr>
        <w:t>喷涂聚脲防护材料</w:t>
      </w:r>
      <w:r>
        <w:rPr>
          <w:rFonts w:eastAsia="楷体" w:hint="eastAsia"/>
          <w:bCs/>
          <w:color w:val="C00000"/>
        </w:rPr>
        <w:t>》（</w:t>
      </w:r>
      <w:r>
        <w:rPr>
          <w:rFonts w:eastAsia="楷体"/>
          <w:bCs/>
          <w:color w:val="C00000"/>
        </w:rPr>
        <w:t>HG/T 3831</w:t>
      </w:r>
      <w:r>
        <w:rPr>
          <w:rFonts w:eastAsia="楷体" w:hint="eastAsia"/>
          <w:bCs/>
          <w:color w:val="C00000"/>
        </w:rPr>
        <w:t>）、《</w:t>
      </w:r>
      <w:r>
        <w:rPr>
          <w:rFonts w:eastAsia="楷体"/>
          <w:bCs/>
          <w:color w:val="C00000"/>
        </w:rPr>
        <w:t>喷涂型聚脲防护材料涂装工程技术规范</w:t>
      </w:r>
      <w:r>
        <w:rPr>
          <w:rFonts w:eastAsia="楷体" w:hint="eastAsia"/>
          <w:bCs/>
          <w:color w:val="C00000"/>
        </w:rPr>
        <w:t>》（</w:t>
      </w:r>
      <w:r>
        <w:rPr>
          <w:rFonts w:eastAsia="楷体"/>
          <w:bCs/>
          <w:color w:val="C00000"/>
        </w:rPr>
        <w:t>HGT 20273</w:t>
      </w:r>
      <w:r>
        <w:rPr>
          <w:rFonts w:eastAsia="楷体" w:hint="eastAsia"/>
          <w:bCs/>
          <w:color w:val="C00000"/>
        </w:rPr>
        <w:t>）。</w:t>
      </w:r>
    </w:p>
    <w:p w14:paraId="661E808E" w14:textId="77777777" w:rsidR="0088358A" w:rsidRDefault="00D92A37">
      <w:pPr>
        <w:spacing w:line="360" w:lineRule="auto"/>
        <w:rPr>
          <w:rFonts w:eastAsia="楷体"/>
          <w:bCs/>
          <w:color w:val="C00000"/>
        </w:rPr>
      </w:pPr>
      <w:r>
        <w:rPr>
          <w:rFonts w:ascii="Times New Roman" w:eastAsia="宋体" w:hAnsi="Times New Roman" w:cs="Times New Roman"/>
          <w:b/>
          <w:bCs/>
          <w:color w:val="C00000"/>
          <w:szCs w:val="21"/>
        </w:rPr>
        <w:t>3.1.6</w:t>
      </w:r>
      <w:r>
        <w:rPr>
          <w:rFonts w:eastAsia="楷体"/>
          <w:bCs/>
          <w:color w:val="C00000"/>
        </w:rPr>
        <w:t xml:space="preserve"> </w:t>
      </w:r>
      <w:r>
        <w:rPr>
          <w:rFonts w:eastAsia="楷体" w:hint="eastAsia"/>
          <w:bCs/>
          <w:color w:val="C00000"/>
        </w:rPr>
        <w:t>环氧树脂在地下防水工程中的应用也较广泛，但用于防水时的性能要求与用于管道结构性修复时的性能要求也有较大区别。地下防水工程中的环氧树脂喷涂对弯曲强度、弯曲模量、耐磨性能和耐化学介质腐蚀性没有要求，但在排水管道喷涂修复中，对这些指标都提出了明确要求。关于喷涂层耐水压的要求，在《</w:t>
      </w:r>
      <w:r>
        <w:rPr>
          <w:rFonts w:eastAsia="楷体"/>
          <w:bCs/>
          <w:color w:val="C00000"/>
        </w:rPr>
        <w:t>环氧树脂防水涂料</w:t>
      </w:r>
      <w:r>
        <w:rPr>
          <w:rFonts w:eastAsia="楷体" w:hint="eastAsia"/>
          <w:bCs/>
          <w:color w:val="C00000"/>
        </w:rPr>
        <w:t>》（</w:t>
      </w:r>
      <w:r>
        <w:rPr>
          <w:rFonts w:eastAsia="楷体"/>
          <w:bCs/>
          <w:color w:val="C00000"/>
        </w:rPr>
        <w:t>JCT 2217</w:t>
      </w:r>
      <w:r>
        <w:rPr>
          <w:rFonts w:eastAsia="楷体" w:hint="eastAsia"/>
          <w:bCs/>
          <w:color w:val="C00000"/>
        </w:rPr>
        <w:t>）中提出应耐</w:t>
      </w:r>
      <w:r>
        <w:rPr>
          <w:rFonts w:eastAsia="楷体" w:hint="eastAsia"/>
          <w:bCs/>
          <w:color w:val="C00000"/>
        </w:rPr>
        <w:lastRenderedPageBreak/>
        <w:t>1</w:t>
      </w:r>
      <w:r>
        <w:rPr>
          <w:rFonts w:eastAsia="楷体"/>
          <w:bCs/>
          <w:color w:val="C00000"/>
        </w:rPr>
        <w:t>.0</w:t>
      </w:r>
      <w:r>
        <w:rPr>
          <w:rFonts w:eastAsia="楷体" w:hint="eastAsia"/>
          <w:bCs/>
          <w:color w:val="C00000"/>
        </w:rPr>
        <w:t>MPa</w:t>
      </w:r>
      <w:r>
        <w:rPr>
          <w:rFonts w:eastAsia="楷体" w:hint="eastAsia"/>
          <w:bCs/>
          <w:color w:val="C00000"/>
        </w:rPr>
        <w:t>的地下水压力，但对于排水管道的喷涂修复，因结构承载性的要求不同，</w:t>
      </w:r>
      <w:r>
        <w:rPr>
          <w:rFonts w:eastAsia="楷体" w:hint="eastAsia"/>
          <w:bCs/>
          <w:color w:val="C00000"/>
        </w:rPr>
        <w:t>1</w:t>
      </w:r>
      <w:r>
        <w:rPr>
          <w:rFonts w:eastAsia="楷体"/>
          <w:bCs/>
          <w:color w:val="C00000"/>
        </w:rPr>
        <w:t>.0MPa</w:t>
      </w:r>
      <w:r>
        <w:rPr>
          <w:rFonts w:eastAsia="楷体" w:hint="eastAsia"/>
          <w:bCs/>
          <w:color w:val="C00000"/>
        </w:rPr>
        <w:t>作为喷涂层耐地下水压的基本值，而对于半结构性修复和结构性修复的具体承压能力，则按相应的公式计算确定。</w:t>
      </w:r>
      <w:r>
        <w:rPr>
          <w:rFonts w:eastAsia="楷体"/>
          <w:bCs/>
          <w:color w:val="C00000"/>
        </w:rPr>
        <w:br w:type="page"/>
      </w:r>
    </w:p>
    <w:p w14:paraId="3B36A1F3" w14:textId="77777777" w:rsidR="0088358A" w:rsidRDefault="00D92A37">
      <w:pPr>
        <w:pStyle w:val="1"/>
        <w:spacing w:before="200" w:after="200" w:line="576" w:lineRule="auto"/>
        <w:jc w:val="center"/>
        <w:rPr>
          <w:rFonts w:ascii="黑体" w:eastAsia="黑体" w:hAnsi="黑体" w:cs="黑体"/>
          <w:bCs w:val="0"/>
          <w:sz w:val="32"/>
          <w:szCs w:val="32"/>
        </w:rPr>
      </w:pPr>
      <w:bookmarkStart w:id="59" w:name="_Toc116395678"/>
      <w:bookmarkStart w:id="60" w:name="_Toc116396090"/>
      <w:r>
        <w:rPr>
          <w:rFonts w:ascii="黑体" w:eastAsia="黑体" w:hAnsi="黑体" w:cs="黑体"/>
          <w:bCs w:val="0"/>
          <w:sz w:val="32"/>
          <w:szCs w:val="32"/>
        </w:rPr>
        <w:lastRenderedPageBreak/>
        <w:t xml:space="preserve">4 </w:t>
      </w:r>
      <w:r>
        <w:rPr>
          <w:rFonts w:ascii="黑体" w:eastAsia="黑体" w:hAnsi="黑体" w:cs="黑体" w:hint="eastAsia"/>
          <w:bCs w:val="0"/>
          <w:sz w:val="32"/>
          <w:szCs w:val="32"/>
        </w:rPr>
        <w:t>管道</w:t>
      </w:r>
      <w:r>
        <w:rPr>
          <w:rFonts w:ascii="黑体" w:eastAsia="黑体" w:hAnsi="黑体" w:cs="黑体"/>
          <w:bCs w:val="0"/>
          <w:sz w:val="32"/>
          <w:szCs w:val="32"/>
        </w:rPr>
        <w:t>检测与评</w:t>
      </w:r>
      <w:r>
        <w:rPr>
          <w:rFonts w:ascii="黑体" w:eastAsia="黑体" w:hAnsi="黑体" w:cs="黑体" w:hint="eastAsia"/>
          <w:bCs w:val="0"/>
          <w:sz w:val="32"/>
          <w:szCs w:val="32"/>
        </w:rPr>
        <w:t>估</w:t>
      </w:r>
      <w:bookmarkEnd w:id="59"/>
      <w:bookmarkEnd w:id="60"/>
    </w:p>
    <w:p w14:paraId="39EFC35D"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61" w:name="_Toc116395679"/>
      <w:bookmarkStart w:id="62" w:name="_Toc116396091"/>
      <w:r>
        <w:rPr>
          <w:rFonts w:ascii="宋体" w:eastAsia="宋体" w:hAnsi="宋体" w:cs="宋体"/>
          <w:b w:val="0"/>
          <w:sz w:val="28"/>
          <w:szCs w:val="22"/>
        </w:rPr>
        <w:t>4.1 一般规定</w:t>
      </w:r>
      <w:bookmarkEnd w:id="61"/>
      <w:bookmarkEnd w:id="62"/>
    </w:p>
    <w:p w14:paraId="3E26A9B1" w14:textId="77777777" w:rsidR="0088358A" w:rsidRDefault="00D92A37">
      <w:pPr>
        <w:spacing w:line="360" w:lineRule="auto"/>
        <w:rPr>
          <w:rFonts w:ascii="Times New Roman" w:eastAsia="宋体" w:hAnsi="Times New Roman" w:cs="Times New Roman"/>
          <w:color w:val="C00000"/>
          <w:szCs w:val="21"/>
        </w:rPr>
      </w:pPr>
      <w:r>
        <w:rPr>
          <w:rFonts w:ascii="Times New Roman" w:eastAsia="宋体" w:hAnsi="Times New Roman" w:cs="Times New Roman"/>
          <w:b/>
          <w:bCs/>
          <w:color w:val="C00000"/>
          <w:szCs w:val="21"/>
        </w:rPr>
        <w:t xml:space="preserve">4.1.1 </w:t>
      </w:r>
      <w:r>
        <w:rPr>
          <w:rFonts w:eastAsia="楷体"/>
          <w:bCs/>
          <w:color w:val="C00000"/>
        </w:rPr>
        <w:t>喷涂</w:t>
      </w:r>
      <w:r>
        <w:rPr>
          <w:rFonts w:eastAsia="楷体" w:hint="eastAsia"/>
          <w:bCs/>
          <w:color w:val="C00000"/>
        </w:rPr>
        <w:t>法作为地下排水管道的修复方法之一，对于管道检测与评估的要求和流程与其它工法有许多相近之处。但喷涂法要求与原管道形成良好粘结，故对原管道基层的腐蚀情况、结构缺损、支管情况比较关注，要求对原管道的结构承载性提供较准确的评估结论。</w:t>
      </w:r>
    </w:p>
    <w:p w14:paraId="6C48BC25"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63" w:name="_Toc116395680"/>
      <w:bookmarkStart w:id="64" w:name="_Toc116396092"/>
      <w:r>
        <w:rPr>
          <w:rFonts w:ascii="宋体" w:eastAsia="宋体" w:hAnsi="宋体" w:cs="宋体"/>
          <w:b w:val="0"/>
          <w:sz w:val="28"/>
          <w:szCs w:val="22"/>
        </w:rPr>
        <w:t>4.2 管道调查</w:t>
      </w:r>
      <w:bookmarkEnd w:id="63"/>
      <w:bookmarkEnd w:id="64"/>
    </w:p>
    <w:p w14:paraId="3D66D745" w14:textId="77777777" w:rsidR="0088358A" w:rsidRDefault="00D92A37">
      <w:pPr>
        <w:spacing w:line="360" w:lineRule="auto"/>
        <w:rPr>
          <w:rFonts w:ascii="Times New Roman" w:eastAsia="宋体" w:hAnsi="Times New Roman" w:cs="Times New Roman"/>
          <w:color w:val="C00000"/>
          <w:szCs w:val="21"/>
        </w:rPr>
      </w:pPr>
      <w:r>
        <w:rPr>
          <w:rFonts w:ascii="Times New Roman" w:eastAsia="宋体" w:hAnsi="Times New Roman" w:cs="Times New Roman"/>
          <w:b/>
          <w:bCs/>
          <w:color w:val="C00000"/>
          <w:szCs w:val="21"/>
        </w:rPr>
        <w:t xml:space="preserve">4.2.1 </w:t>
      </w:r>
      <w:r>
        <w:rPr>
          <w:rFonts w:eastAsia="楷体"/>
          <w:bCs/>
          <w:color w:val="C00000"/>
        </w:rPr>
        <w:t>排水管道喷涂工程设计前应详细调查的内容和其他</w:t>
      </w:r>
      <w:r>
        <w:rPr>
          <w:rFonts w:eastAsia="楷体" w:hint="eastAsia"/>
          <w:bCs/>
          <w:color w:val="C00000"/>
        </w:rPr>
        <w:t>非开挖修复更新工</w:t>
      </w:r>
      <w:r>
        <w:rPr>
          <w:rFonts w:eastAsia="楷体"/>
          <w:bCs/>
          <w:color w:val="C00000"/>
        </w:rPr>
        <w:t>程要求的内容相类似，详细要求可参考现行行</w:t>
      </w:r>
      <w:r>
        <w:rPr>
          <w:rFonts w:eastAsia="楷体" w:hint="eastAsia"/>
          <w:bCs/>
          <w:color w:val="C00000"/>
        </w:rPr>
        <w:t>业标准《城镇排水管道检测与评估技术规程》</w:t>
      </w:r>
      <w:r>
        <w:rPr>
          <w:rFonts w:eastAsia="楷体"/>
          <w:bCs/>
          <w:color w:val="C00000"/>
        </w:rPr>
        <w:t>CJJ 181</w:t>
      </w:r>
      <w:r>
        <w:rPr>
          <w:rFonts w:eastAsia="楷体"/>
          <w:bCs/>
          <w:color w:val="C00000"/>
        </w:rPr>
        <w:t>、《城镇排水管</w:t>
      </w:r>
      <w:r>
        <w:rPr>
          <w:rFonts w:eastAsia="楷体" w:hint="eastAsia"/>
          <w:bCs/>
          <w:color w:val="C00000"/>
        </w:rPr>
        <w:t>道非开挖修复更新工程技术规程》</w:t>
      </w:r>
      <w:r>
        <w:rPr>
          <w:rFonts w:eastAsia="楷体"/>
          <w:bCs/>
          <w:color w:val="C00000"/>
        </w:rPr>
        <w:t>CJJ/T 210</w:t>
      </w:r>
      <w:r>
        <w:rPr>
          <w:rFonts w:eastAsia="楷体"/>
          <w:bCs/>
          <w:color w:val="C00000"/>
        </w:rPr>
        <w:t>等</w:t>
      </w:r>
      <w:r>
        <w:rPr>
          <w:rFonts w:eastAsia="楷体" w:hint="eastAsia"/>
          <w:bCs/>
          <w:color w:val="C00000"/>
        </w:rPr>
        <w:t>。</w:t>
      </w:r>
    </w:p>
    <w:p w14:paraId="2D5D4769" w14:textId="77777777" w:rsidR="0088358A" w:rsidRDefault="00D92A37">
      <w:pPr>
        <w:spacing w:line="360" w:lineRule="auto"/>
        <w:rPr>
          <w:rFonts w:eastAsia="楷体"/>
          <w:bCs/>
          <w:color w:val="C00000"/>
        </w:rPr>
      </w:pPr>
      <w:r>
        <w:rPr>
          <w:rFonts w:ascii="Times New Roman" w:eastAsia="宋体" w:hAnsi="Times New Roman" w:cs="Times New Roman"/>
          <w:b/>
          <w:bCs/>
          <w:color w:val="C00000"/>
          <w:szCs w:val="21"/>
        </w:rPr>
        <w:t>4.2.2</w:t>
      </w:r>
      <w:r>
        <w:rPr>
          <w:rFonts w:eastAsia="楷体"/>
          <w:bCs/>
          <w:color w:val="C00000"/>
        </w:rPr>
        <w:t xml:space="preserve"> </w:t>
      </w:r>
      <w:r>
        <w:rPr>
          <w:rFonts w:eastAsia="楷体" w:hint="eastAsia"/>
          <w:bCs/>
          <w:color w:val="C00000"/>
        </w:rPr>
        <w:t>现场环境调查的详细内容包括</w:t>
      </w:r>
      <w:r>
        <w:rPr>
          <w:rFonts w:eastAsia="楷体"/>
          <w:bCs/>
          <w:color w:val="C00000"/>
        </w:rPr>
        <w:t>：</w:t>
      </w:r>
    </w:p>
    <w:p w14:paraId="6E895CB6" w14:textId="77777777" w:rsidR="0088358A" w:rsidRDefault="00D92A37">
      <w:pPr>
        <w:spacing w:line="360" w:lineRule="auto"/>
        <w:rPr>
          <w:rFonts w:eastAsia="楷体"/>
          <w:bCs/>
          <w:color w:val="C00000"/>
        </w:rPr>
      </w:pPr>
      <w:r>
        <w:rPr>
          <w:rFonts w:eastAsia="楷体"/>
          <w:bCs/>
          <w:color w:val="C00000"/>
        </w:rPr>
        <w:tab/>
        <w:t>1</w:t>
      </w:r>
      <w:r>
        <w:rPr>
          <w:rFonts w:eastAsia="楷体"/>
          <w:bCs/>
          <w:color w:val="C00000"/>
        </w:rPr>
        <w:t>进出场道路调查。应了解不同天气、不同时段的道路通</w:t>
      </w:r>
      <w:r>
        <w:rPr>
          <w:rFonts w:eastAsia="楷体" w:hint="eastAsia"/>
          <w:bCs/>
          <w:color w:val="C00000"/>
        </w:rPr>
        <w:t>行情況查明车辆、行人的流量对进场道路和施工现场的影响。</w:t>
      </w:r>
    </w:p>
    <w:p w14:paraId="26B69C98" w14:textId="77777777" w:rsidR="0088358A" w:rsidRDefault="00D92A37">
      <w:pPr>
        <w:spacing w:line="360" w:lineRule="auto"/>
        <w:rPr>
          <w:rFonts w:eastAsia="楷体"/>
          <w:bCs/>
          <w:color w:val="C00000"/>
        </w:rPr>
      </w:pPr>
      <w:r>
        <w:rPr>
          <w:rFonts w:eastAsia="楷体"/>
          <w:bCs/>
          <w:color w:val="C00000"/>
        </w:rPr>
        <w:tab/>
        <w:t>2</w:t>
      </w:r>
      <w:r>
        <w:rPr>
          <w:rFonts w:eastAsia="楷体"/>
          <w:bCs/>
          <w:color w:val="C00000"/>
        </w:rPr>
        <w:t>施</w:t>
      </w:r>
      <w:r>
        <w:rPr>
          <w:rFonts w:eastAsia="楷体" w:hint="eastAsia"/>
          <w:bCs/>
          <w:color w:val="C00000"/>
        </w:rPr>
        <w:t>工</w:t>
      </w:r>
      <w:r>
        <w:rPr>
          <w:rFonts w:eastAsia="楷体"/>
          <w:bCs/>
          <w:color w:val="C00000"/>
        </w:rPr>
        <w:t>占地调查。应了解施工设备、车辆停放位置与平面</w:t>
      </w:r>
      <w:r>
        <w:rPr>
          <w:rFonts w:eastAsia="楷体" w:hint="eastAsia"/>
          <w:bCs/>
          <w:color w:val="C00000"/>
        </w:rPr>
        <w:t>空间大小。涉及交通导行的</w:t>
      </w:r>
      <w:r>
        <w:rPr>
          <w:rFonts w:eastAsia="楷体"/>
          <w:bCs/>
          <w:color w:val="C00000"/>
        </w:rPr>
        <w:t>，应考虑导行道路；涉及旁通临时管</w:t>
      </w:r>
      <w:r>
        <w:rPr>
          <w:rFonts w:eastAsia="楷体" w:hint="eastAsia"/>
          <w:bCs/>
          <w:color w:val="C00000"/>
        </w:rPr>
        <w:t>道的、应考虑临时管道的占位。</w:t>
      </w:r>
    </w:p>
    <w:p w14:paraId="46A22B0A" w14:textId="77777777" w:rsidR="0088358A" w:rsidRDefault="00D92A37">
      <w:pPr>
        <w:spacing w:line="360" w:lineRule="auto"/>
        <w:rPr>
          <w:rFonts w:eastAsia="楷体"/>
          <w:bCs/>
          <w:color w:val="C00000"/>
        </w:rPr>
      </w:pPr>
      <w:r>
        <w:rPr>
          <w:rFonts w:eastAsia="楷体"/>
          <w:bCs/>
          <w:color w:val="C00000"/>
        </w:rPr>
        <w:tab/>
        <w:t>3</w:t>
      </w:r>
      <w:r>
        <w:rPr>
          <w:rFonts w:eastAsia="楷体"/>
          <w:bCs/>
          <w:color w:val="C00000"/>
        </w:rPr>
        <w:t>施</w:t>
      </w:r>
      <w:r>
        <w:rPr>
          <w:rFonts w:eastAsia="楷体" w:hint="eastAsia"/>
          <w:bCs/>
          <w:color w:val="C00000"/>
        </w:rPr>
        <w:t>工</w:t>
      </w:r>
      <w:r>
        <w:rPr>
          <w:rFonts w:eastAsia="楷体"/>
          <w:bCs/>
          <w:color w:val="C00000"/>
        </w:rPr>
        <w:t>现场水源调查。应了解现场已有水源的位置与施工</w:t>
      </w:r>
      <w:r>
        <w:rPr>
          <w:rFonts w:eastAsia="楷体" w:hint="eastAsia"/>
          <w:bCs/>
          <w:color w:val="C00000"/>
        </w:rPr>
        <w:t>现场距离、水量、输送线路铺设环境等。</w:t>
      </w:r>
    </w:p>
    <w:p w14:paraId="565A04D5" w14:textId="77777777" w:rsidR="0088358A" w:rsidRDefault="00D92A37">
      <w:pPr>
        <w:spacing w:line="360" w:lineRule="auto"/>
        <w:rPr>
          <w:rFonts w:eastAsia="楷体"/>
          <w:bCs/>
          <w:color w:val="C00000"/>
        </w:rPr>
      </w:pPr>
      <w:r>
        <w:rPr>
          <w:rFonts w:eastAsia="楷体"/>
          <w:bCs/>
          <w:color w:val="C00000"/>
        </w:rPr>
        <w:tab/>
        <w:t>4</w:t>
      </w:r>
      <w:r>
        <w:rPr>
          <w:rFonts w:eastAsia="楷体"/>
          <w:bCs/>
          <w:color w:val="C00000"/>
        </w:rPr>
        <w:t>施</w:t>
      </w:r>
      <w:r>
        <w:rPr>
          <w:rFonts w:eastAsia="楷体" w:hint="eastAsia"/>
          <w:bCs/>
          <w:color w:val="C00000"/>
        </w:rPr>
        <w:t>工</w:t>
      </w:r>
      <w:r>
        <w:rPr>
          <w:rFonts w:eastAsia="楷体"/>
          <w:bCs/>
          <w:color w:val="C00000"/>
        </w:rPr>
        <w:t>现场电源调查。应了解现场已有动力电源的功率</w:t>
      </w:r>
      <w:r>
        <w:rPr>
          <w:rFonts w:eastAsia="楷体" w:hint="eastAsia"/>
          <w:bCs/>
          <w:color w:val="C00000"/>
        </w:rPr>
        <w:t>电压、电源位置与施工现场距离</w:t>
      </w:r>
      <w:r>
        <w:rPr>
          <w:rFonts w:eastAsia="楷体"/>
          <w:bCs/>
          <w:color w:val="C00000"/>
        </w:rPr>
        <w:t>，以及输送线路铺设环境等</w:t>
      </w:r>
      <w:r>
        <w:rPr>
          <w:rFonts w:eastAsia="楷体" w:hint="eastAsia"/>
          <w:bCs/>
          <w:color w:val="C00000"/>
        </w:rPr>
        <w:t>。</w:t>
      </w:r>
    </w:p>
    <w:p w14:paraId="5678564A" w14:textId="77777777" w:rsidR="0088358A" w:rsidRDefault="00D92A37">
      <w:pPr>
        <w:spacing w:line="360" w:lineRule="auto"/>
        <w:rPr>
          <w:rFonts w:eastAsia="楷体"/>
          <w:bCs/>
          <w:color w:val="C00000"/>
        </w:rPr>
      </w:pPr>
      <w:r>
        <w:rPr>
          <w:rFonts w:eastAsia="楷体"/>
          <w:bCs/>
          <w:color w:val="C00000"/>
        </w:rPr>
        <w:tab/>
        <w:t>5</w:t>
      </w:r>
      <w:r>
        <w:rPr>
          <w:rFonts w:eastAsia="楷体"/>
          <w:bCs/>
          <w:color w:val="C00000"/>
        </w:rPr>
        <w:t>地下既有管线调查。应了解</w:t>
      </w:r>
      <w:r>
        <w:rPr>
          <w:rFonts w:eastAsia="楷体" w:hint="eastAsia"/>
          <w:bCs/>
          <w:color w:val="C00000"/>
        </w:rPr>
        <w:t>喷</w:t>
      </w:r>
      <w:r>
        <w:rPr>
          <w:rFonts w:eastAsia="楷体"/>
          <w:bCs/>
          <w:color w:val="C00000"/>
        </w:rPr>
        <w:t>涂修复管道沿线邻近及与</w:t>
      </w:r>
      <w:r>
        <w:rPr>
          <w:rFonts w:eastAsia="楷体" w:hint="eastAsia"/>
          <w:bCs/>
          <w:color w:val="C00000"/>
        </w:rPr>
        <w:t>之交叉的各种地下管线。</w:t>
      </w:r>
    </w:p>
    <w:p w14:paraId="619338D6"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65" w:name="_Toc116395681"/>
      <w:bookmarkStart w:id="66" w:name="_Toc116396093"/>
      <w:r>
        <w:rPr>
          <w:rFonts w:ascii="宋体" w:eastAsia="宋体" w:hAnsi="宋体" w:cs="宋体"/>
          <w:b w:val="0"/>
          <w:sz w:val="28"/>
          <w:szCs w:val="22"/>
        </w:rPr>
        <w:t>4.3 管道清理</w:t>
      </w:r>
      <w:bookmarkEnd w:id="65"/>
      <w:bookmarkEnd w:id="66"/>
    </w:p>
    <w:p w14:paraId="67F84F6B" w14:textId="77777777" w:rsidR="0088358A" w:rsidRDefault="00D92A37">
      <w:pPr>
        <w:spacing w:line="360" w:lineRule="auto"/>
        <w:rPr>
          <w:rFonts w:ascii="Times New Roman" w:eastAsia="宋体" w:hAnsi="Times New Roman" w:cs="Times New Roman"/>
          <w:color w:val="C00000"/>
          <w:szCs w:val="21"/>
        </w:rPr>
      </w:pPr>
      <w:r>
        <w:rPr>
          <w:rFonts w:ascii="Times New Roman" w:eastAsia="宋体" w:hAnsi="Times New Roman" w:cs="Times New Roman"/>
          <w:b/>
          <w:bCs/>
          <w:color w:val="C00000"/>
          <w:szCs w:val="21"/>
        </w:rPr>
        <w:t xml:space="preserve">4.3.1 </w:t>
      </w:r>
      <w:r>
        <w:rPr>
          <w:rFonts w:eastAsia="楷体" w:hint="eastAsia"/>
          <w:bCs/>
          <w:color w:val="C00000"/>
        </w:rPr>
        <w:t>排水管道状态检测通常采用</w:t>
      </w:r>
      <w:r>
        <w:rPr>
          <w:rFonts w:eastAsia="楷体" w:hint="eastAsia"/>
          <w:bCs/>
          <w:color w:val="C00000"/>
        </w:rPr>
        <w:t>CCTV</w:t>
      </w:r>
      <w:r>
        <w:rPr>
          <w:rFonts w:eastAsia="楷体" w:hint="eastAsia"/>
          <w:bCs/>
          <w:color w:val="C00000"/>
        </w:rPr>
        <w:t>法或进人检查等方法，因此，必须将管内的障碍物清除干净，对管壁进行清洗，露出管道干净的基层，这样检测的图像才是清晰而可信的，对管道评估的结论方为可信。</w:t>
      </w:r>
    </w:p>
    <w:p w14:paraId="3C0BA85E" w14:textId="77777777" w:rsidR="0088358A" w:rsidRDefault="00D92A37">
      <w:pPr>
        <w:spacing w:line="360" w:lineRule="auto"/>
        <w:rPr>
          <w:rFonts w:ascii="Times New Roman" w:eastAsia="宋体" w:hAnsi="Times New Roman" w:cs="Times New Roman"/>
          <w:color w:val="C00000"/>
          <w:szCs w:val="21"/>
        </w:rPr>
      </w:pPr>
      <w:r>
        <w:rPr>
          <w:rFonts w:ascii="Times New Roman" w:eastAsia="宋体" w:hAnsi="Times New Roman" w:cs="Times New Roman"/>
          <w:b/>
          <w:bCs/>
          <w:color w:val="C00000"/>
          <w:szCs w:val="21"/>
        </w:rPr>
        <w:t xml:space="preserve">4.3.2 </w:t>
      </w:r>
      <w:r>
        <w:rPr>
          <w:rFonts w:eastAsia="楷体" w:hint="eastAsia"/>
          <w:bCs/>
          <w:color w:val="C00000"/>
        </w:rPr>
        <w:t>排水管道的清洗，一般首选</w:t>
      </w:r>
      <w:r>
        <w:rPr>
          <w:rFonts w:eastAsia="楷体"/>
          <w:bCs/>
          <w:color w:val="C00000"/>
        </w:rPr>
        <w:t>高压水射流</w:t>
      </w:r>
      <w:r>
        <w:rPr>
          <w:rFonts w:eastAsia="楷体" w:hint="eastAsia"/>
          <w:bCs/>
          <w:color w:val="C00000"/>
        </w:rPr>
        <w:t>清洗法，在确定冲洗压力时，</w:t>
      </w:r>
      <w:r>
        <w:rPr>
          <w:rFonts w:eastAsia="楷体"/>
          <w:bCs/>
          <w:color w:val="C00000"/>
        </w:rPr>
        <w:t>需先进行选点试</w:t>
      </w:r>
      <w:r>
        <w:rPr>
          <w:rFonts w:eastAsia="楷体" w:hint="eastAsia"/>
          <w:bCs/>
          <w:color w:val="C00000"/>
        </w:rPr>
        <w:t>验</w:t>
      </w:r>
      <w:r>
        <w:rPr>
          <w:rFonts w:eastAsia="楷体"/>
          <w:bCs/>
          <w:color w:val="C00000"/>
        </w:rPr>
        <w:t>，以不损坏旧管道的结构为前提，选择适当的冲洗压力</w:t>
      </w:r>
      <w:r>
        <w:rPr>
          <w:rFonts w:eastAsia="楷体" w:hint="eastAsia"/>
          <w:bCs/>
          <w:color w:val="C00000"/>
        </w:rPr>
        <w:t>。封堵和导流是检测和喷涂修复阶段的关键安全措施，应按国家现行规范的要求进行施工。</w:t>
      </w:r>
    </w:p>
    <w:p w14:paraId="2646F897" w14:textId="77777777" w:rsidR="0088358A" w:rsidRDefault="00D92A37">
      <w:pPr>
        <w:spacing w:line="360" w:lineRule="auto"/>
        <w:rPr>
          <w:rFonts w:ascii="Times New Roman" w:eastAsia="宋体" w:hAnsi="Times New Roman" w:cs="Times New Roman"/>
          <w:color w:val="C00000"/>
          <w:szCs w:val="21"/>
        </w:rPr>
      </w:pPr>
      <w:r>
        <w:rPr>
          <w:rFonts w:ascii="Times New Roman" w:eastAsia="宋体" w:hAnsi="Times New Roman" w:cs="Times New Roman"/>
          <w:b/>
          <w:bCs/>
          <w:color w:val="C00000"/>
          <w:szCs w:val="21"/>
        </w:rPr>
        <w:lastRenderedPageBreak/>
        <w:t xml:space="preserve">4.3.3 </w:t>
      </w:r>
      <w:r>
        <w:rPr>
          <w:rFonts w:eastAsia="楷体" w:hint="eastAsia"/>
          <w:bCs/>
          <w:color w:val="C00000"/>
        </w:rPr>
        <w:t>关于清洗出的污水和废弃物的运输和处置的详细要求可查阅《城镇排水管渠与泵站运行、维护及安全技术规程》</w:t>
      </w:r>
      <w:r>
        <w:rPr>
          <w:rFonts w:eastAsia="楷体"/>
          <w:bCs/>
          <w:color w:val="C00000"/>
        </w:rPr>
        <w:t>CJJ 68</w:t>
      </w:r>
      <w:r>
        <w:rPr>
          <w:rFonts w:eastAsia="楷体"/>
          <w:bCs/>
          <w:color w:val="C00000"/>
        </w:rPr>
        <w:t>第</w:t>
      </w:r>
      <w:r>
        <w:rPr>
          <w:rFonts w:eastAsia="楷体"/>
          <w:bCs/>
          <w:color w:val="C00000"/>
        </w:rPr>
        <w:t>3.8</w:t>
      </w:r>
      <w:r>
        <w:rPr>
          <w:rFonts w:eastAsia="楷体"/>
          <w:bCs/>
          <w:color w:val="C00000"/>
        </w:rPr>
        <w:t>节</w:t>
      </w:r>
      <w:r>
        <w:rPr>
          <w:rFonts w:eastAsia="楷体"/>
          <w:bCs/>
          <w:color w:val="C00000"/>
        </w:rPr>
        <w:t>“</w:t>
      </w:r>
      <w:r>
        <w:rPr>
          <w:rFonts w:eastAsia="楷体"/>
          <w:bCs/>
          <w:color w:val="C00000"/>
        </w:rPr>
        <w:t>纳管管理</w:t>
      </w:r>
      <w:r>
        <w:rPr>
          <w:rFonts w:eastAsia="楷体"/>
          <w:bCs/>
          <w:color w:val="C00000"/>
        </w:rPr>
        <w:t>”</w:t>
      </w:r>
      <w:r>
        <w:rPr>
          <w:rFonts w:eastAsia="楷体"/>
          <w:bCs/>
          <w:color w:val="C00000"/>
        </w:rPr>
        <w:t>部分</w:t>
      </w:r>
      <w:r>
        <w:rPr>
          <w:rFonts w:eastAsia="楷体" w:hint="eastAsia"/>
          <w:bCs/>
          <w:color w:val="C00000"/>
        </w:rPr>
        <w:t>。</w:t>
      </w:r>
    </w:p>
    <w:p w14:paraId="0BBB758D"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67" w:name="_Toc116395682"/>
      <w:bookmarkStart w:id="68" w:name="_Toc116396094"/>
      <w:r>
        <w:rPr>
          <w:rFonts w:ascii="宋体" w:eastAsia="宋体" w:hAnsi="宋体" w:cs="宋体"/>
          <w:b w:val="0"/>
          <w:sz w:val="28"/>
          <w:szCs w:val="22"/>
        </w:rPr>
        <w:t>4.4 管道检测</w:t>
      </w:r>
      <w:bookmarkEnd w:id="67"/>
      <w:bookmarkEnd w:id="68"/>
    </w:p>
    <w:p w14:paraId="31995AA5" w14:textId="77777777" w:rsidR="0088358A" w:rsidRDefault="00D92A37">
      <w:pPr>
        <w:spacing w:line="360" w:lineRule="auto"/>
        <w:rPr>
          <w:rFonts w:eastAsia="楷体"/>
          <w:bCs/>
          <w:color w:val="C00000"/>
        </w:rPr>
      </w:pPr>
      <w:r>
        <w:rPr>
          <w:rFonts w:ascii="Times New Roman" w:eastAsia="宋体" w:hAnsi="Times New Roman" w:cs="Times New Roman"/>
          <w:b/>
          <w:bCs/>
          <w:color w:val="C00000"/>
          <w:szCs w:val="21"/>
        </w:rPr>
        <w:t xml:space="preserve">4.4.1 </w:t>
      </w:r>
      <w:r>
        <w:rPr>
          <w:rFonts w:eastAsia="楷体"/>
          <w:bCs/>
          <w:color w:val="C00000"/>
        </w:rPr>
        <w:t>管道检测的内容参考了现行行业标准《城镇排水管道检测</w:t>
      </w:r>
      <w:r>
        <w:rPr>
          <w:rFonts w:eastAsia="楷体" w:hint="eastAsia"/>
          <w:bCs/>
          <w:color w:val="C00000"/>
        </w:rPr>
        <w:t>与评估技术规程》</w:t>
      </w:r>
      <w:r>
        <w:rPr>
          <w:rFonts w:eastAsia="楷体"/>
          <w:bCs/>
          <w:color w:val="C00000"/>
        </w:rPr>
        <w:t>CJJ 181</w:t>
      </w:r>
      <w:r>
        <w:rPr>
          <w:rFonts w:eastAsia="楷体"/>
          <w:bCs/>
          <w:color w:val="C00000"/>
        </w:rPr>
        <w:t>的有关规定</w:t>
      </w:r>
      <w:r>
        <w:rPr>
          <w:rFonts w:eastAsia="楷体" w:hint="eastAsia"/>
          <w:bCs/>
          <w:color w:val="C00000"/>
        </w:rPr>
        <w:t>。</w:t>
      </w:r>
    </w:p>
    <w:p w14:paraId="63373D29"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color w:val="C00000"/>
          <w:szCs w:val="21"/>
        </w:rPr>
        <w:t>4.4.2</w:t>
      </w:r>
      <w:r>
        <w:rPr>
          <w:rFonts w:eastAsia="楷体"/>
          <w:bCs/>
          <w:color w:val="C00000"/>
        </w:rPr>
        <w:t xml:space="preserve"> </w:t>
      </w:r>
      <w:r>
        <w:rPr>
          <w:rFonts w:eastAsia="楷体"/>
          <w:bCs/>
          <w:color w:val="C00000"/>
        </w:rPr>
        <w:t>管道损坏状况的检测方法中，摄像检测、潜望镜检测</w:t>
      </w:r>
      <w:r>
        <w:rPr>
          <w:rFonts w:eastAsia="楷体" w:hint="eastAsia"/>
          <w:bCs/>
          <w:color w:val="C00000"/>
        </w:rPr>
        <w:t>激光检测适用于管道内无水情况下</w:t>
      </w:r>
      <w:r>
        <w:rPr>
          <w:rFonts w:eastAsia="楷体"/>
          <w:bCs/>
          <w:color w:val="C00000"/>
        </w:rPr>
        <w:t>，对管道表面的结垢、腐蚀、</w:t>
      </w:r>
      <w:r>
        <w:rPr>
          <w:rFonts w:eastAsia="楷体" w:hint="eastAsia"/>
          <w:bCs/>
          <w:color w:val="C00000"/>
        </w:rPr>
        <w:t>裂纹、变形等缺陷的检测</w:t>
      </w:r>
      <w:r>
        <w:rPr>
          <w:rFonts w:eastAsia="楷体"/>
          <w:bCs/>
          <w:color w:val="C00000"/>
        </w:rPr>
        <w:t>；声呐检测、听漏检测适合检查管道内</w:t>
      </w:r>
      <w:r>
        <w:rPr>
          <w:rFonts w:eastAsia="楷体" w:hint="eastAsia"/>
          <w:bCs/>
          <w:color w:val="C00000"/>
        </w:rPr>
        <w:t>有水情况下的漏点检测。人工检测只适用于</w:t>
      </w:r>
      <w:r>
        <w:rPr>
          <w:rFonts w:eastAsia="楷体" w:hint="eastAsia"/>
          <w:bCs/>
          <w:color w:val="C00000"/>
        </w:rPr>
        <w:t>8</w:t>
      </w:r>
      <w:r>
        <w:rPr>
          <w:rFonts w:eastAsia="楷体"/>
          <w:bCs/>
          <w:color w:val="C00000"/>
        </w:rPr>
        <w:t>00mm</w:t>
      </w:r>
      <w:r>
        <w:rPr>
          <w:rFonts w:eastAsia="楷体" w:hint="eastAsia"/>
          <w:bCs/>
          <w:color w:val="C00000"/>
        </w:rPr>
        <w:t>以上直径的管道或相同尺寸宽度的箱涵，在管道内的环境能够保证作业人员安全的情况。推荐优先采用非进人方式的无损检测方法。</w:t>
      </w:r>
    </w:p>
    <w:p w14:paraId="59324A33" w14:textId="77777777" w:rsidR="0088358A" w:rsidRDefault="00D92A37">
      <w:pPr>
        <w:spacing w:line="360" w:lineRule="auto"/>
        <w:rPr>
          <w:rFonts w:eastAsia="楷体"/>
          <w:bCs/>
          <w:color w:val="C00000"/>
        </w:rPr>
      </w:pPr>
      <w:r>
        <w:rPr>
          <w:rFonts w:ascii="Times New Roman" w:eastAsia="宋体" w:hAnsi="Times New Roman" w:cs="Times New Roman"/>
          <w:b/>
          <w:bCs/>
          <w:color w:val="C00000"/>
        </w:rPr>
        <w:t>4.4.3</w:t>
      </w:r>
      <w:r>
        <w:rPr>
          <w:rFonts w:eastAsia="楷体"/>
          <w:bCs/>
          <w:color w:val="C00000"/>
        </w:rPr>
        <w:t xml:space="preserve"> </w:t>
      </w:r>
      <w:r>
        <w:rPr>
          <w:rFonts w:eastAsia="楷体"/>
          <w:bCs/>
          <w:color w:val="C00000"/>
        </w:rPr>
        <w:t>本条参考了现行行业标准《城镇排水管道维护安全</w:t>
      </w:r>
      <w:r>
        <w:rPr>
          <w:rFonts w:eastAsia="楷体" w:hint="eastAsia"/>
          <w:bCs/>
          <w:color w:val="C00000"/>
        </w:rPr>
        <w:t>技术规程》</w:t>
      </w:r>
      <w:r>
        <w:rPr>
          <w:rFonts w:eastAsia="楷体"/>
          <w:bCs/>
          <w:color w:val="C00000"/>
        </w:rPr>
        <w:t>CJJ 6</w:t>
      </w:r>
      <w:r>
        <w:rPr>
          <w:rFonts w:eastAsia="楷体"/>
          <w:bCs/>
          <w:color w:val="C00000"/>
        </w:rPr>
        <w:t>和《城镇排水管渠与泵站运行、维护及安全技</w:t>
      </w:r>
      <w:r>
        <w:rPr>
          <w:rFonts w:eastAsia="楷体" w:hint="eastAsia"/>
          <w:bCs/>
          <w:color w:val="C00000"/>
        </w:rPr>
        <w:t>术规程》</w:t>
      </w:r>
      <w:r>
        <w:rPr>
          <w:rFonts w:eastAsia="楷体" w:hint="eastAsia"/>
          <w:bCs/>
          <w:color w:val="C00000"/>
        </w:rPr>
        <w:t>CJ</w:t>
      </w:r>
      <w:r>
        <w:rPr>
          <w:rFonts w:eastAsia="楷体"/>
          <w:bCs/>
          <w:color w:val="C00000"/>
        </w:rPr>
        <w:t>J 68</w:t>
      </w:r>
      <w:r>
        <w:rPr>
          <w:rFonts w:eastAsia="楷体"/>
          <w:bCs/>
          <w:color w:val="C00000"/>
        </w:rPr>
        <w:t>的有关规定</w:t>
      </w:r>
      <w:r>
        <w:rPr>
          <w:rFonts w:eastAsia="楷体" w:hint="eastAsia"/>
          <w:bCs/>
          <w:color w:val="C00000"/>
        </w:rPr>
        <w:t>。</w:t>
      </w:r>
    </w:p>
    <w:p w14:paraId="79556D7A" w14:textId="77777777" w:rsidR="0088358A" w:rsidRDefault="00D92A37">
      <w:pPr>
        <w:spacing w:line="360" w:lineRule="auto"/>
        <w:rPr>
          <w:rFonts w:eastAsia="楷体"/>
          <w:bCs/>
          <w:color w:val="C00000"/>
        </w:rPr>
      </w:pPr>
      <w:r>
        <w:rPr>
          <w:rFonts w:ascii="Times New Roman" w:eastAsia="宋体" w:hAnsi="Times New Roman" w:cs="Times New Roman"/>
          <w:b/>
          <w:bCs/>
          <w:color w:val="C00000"/>
          <w:szCs w:val="21"/>
        </w:rPr>
        <w:t>4.4.5</w:t>
      </w:r>
      <w:r>
        <w:rPr>
          <w:rFonts w:eastAsia="楷体"/>
          <w:bCs/>
          <w:color w:val="C00000"/>
        </w:rPr>
        <w:t xml:space="preserve"> </w:t>
      </w:r>
      <w:r>
        <w:rPr>
          <w:rFonts w:eastAsia="楷体"/>
          <w:bCs/>
          <w:color w:val="C00000"/>
        </w:rPr>
        <w:t>本条参考了现行行业标准《城镇排水管道非开挖修复更新工程技术规程</w:t>
      </w:r>
      <w:r>
        <w:rPr>
          <w:rFonts w:eastAsia="楷体" w:hint="eastAsia"/>
          <w:bCs/>
          <w:color w:val="C00000"/>
        </w:rPr>
        <w:t>》</w:t>
      </w:r>
      <w:r>
        <w:rPr>
          <w:rFonts w:eastAsia="楷体"/>
          <w:bCs/>
          <w:color w:val="C00000"/>
        </w:rPr>
        <w:t>CJJ 210</w:t>
      </w:r>
      <w:r>
        <w:rPr>
          <w:rFonts w:eastAsia="楷体"/>
          <w:bCs/>
          <w:color w:val="C00000"/>
        </w:rPr>
        <w:t>的有关规定</w:t>
      </w:r>
      <w:r>
        <w:rPr>
          <w:rFonts w:eastAsia="楷体" w:hint="eastAsia"/>
          <w:bCs/>
          <w:color w:val="C00000"/>
        </w:rPr>
        <w:t>。</w:t>
      </w:r>
    </w:p>
    <w:p w14:paraId="5D55D130"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69" w:name="_Toc116395683"/>
      <w:bookmarkStart w:id="70" w:name="_Toc116396095"/>
      <w:r>
        <w:rPr>
          <w:rFonts w:ascii="宋体" w:eastAsia="宋体" w:hAnsi="宋体" w:cs="宋体"/>
          <w:b w:val="0"/>
          <w:sz w:val="28"/>
          <w:szCs w:val="22"/>
        </w:rPr>
        <w:t>4.5 管道评估</w:t>
      </w:r>
      <w:bookmarkEnd w:id="69"/>
      <w:bookmarkEnd w:id="70"/>
    </w:p>
    <w:p w14:paraId="4046FF9F" w14:textId="77777777" w:rsidR="0088358A" w:rsidRDefault="00D92A37">
      <w:pPr>
        <w:spacing w:line="360" w:lineRule="auto"/>
        <w:rPr>
          <w:rFonts w:eastAsia="楷体"/>
          <w:bCs/>
          <w:color w:val="C00000"/>
        </w:rPr>
      </w:pPr>
      <w:r>
        <w:rPr>
          <w:rFonts w:ascii="Times New Roman" w:eastAsia="宋体" w:hAnsi="Times New Roman" w:cs="Times New Roman"/>
          <w:b/>
          <w:bCs/>
          <w:color w:val="C00000"/>
          <w:szCs w:val="21"/>
        </w:rPr>
        <w:t>4.5.1</w:t>
      </w:r>
      <w:r>
        <w:rPr>
          <w:rFonts w:eastAsia="楷体"/>
          <w:bCs/>
          <w:color w:val="C00000"/>
        </w:rPr>
        <w:t xml:space="preserve"> </w:t>
      </w:r>
      <w:r>
        <w:rPr>
          <w:rFonts w:eastAsia="楷体"/>
          <w:bCs/>
          <w:color w:val="C00000"/>
        </w:rPr>
        <w:t>对于管道结构完好、防腐层存在破损的给水管道可以给</w:t>
      </w:r>
      <w:r>
        <w:rPr>
          <w:rFonts w:eastAsia="楷体" w:hint="eastAsia"/>
          <w:bCs/>
          <w:color w:val="C00000"/>
        </w:rPr>
        <w:t>出喷涂法修复的建议。</w:t>
      </w:r>
    </w:p>
    <w:p w14:paraId="7EC940CA"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color w:val="C00000"/>
          <w:szCs w:val="21"/>
        </w:rPr>
        <w:t>4.5.2</w:t>
      </w:r>
      <w:r>
        <w:rPr>
          <w:rFonts w:ascii="Times New Roman" w:eastAsia="宋体" w:hAnsi="Times New Roman" w:cs="Times New Roman"/>
          <w:b/>
          <w:bCs/>
          <w:color w:val="FF0000"/>
        </w:rPr>
        <w:t xml:space="preserve"> </w:t>
      </w:r>
      <w:r>
        <w:rPr>
          <w:rFonts w:eastAsia="楷体"/>
          <w:bCs/>
          <w:color w:val="C00000"/>
        </w:rPr>
        <w:t>原管道结构完好、防腐层存在破损的排水管道可以使用</w:t>
      </w:r>
      <w:r>
        <w:rPr>
          <w:rFonts w:eastAsia="楷体" w:hint="eastAsia"/>
          <w:bCs/>
          <w:color w:val="C00000"/>
        </w:rPr>
        <w:t>喷涂法修复。原管道结构存在局部缺陷的排水管道</w:t>
      </w:r>
      <w:r>
        <w:rPr>
          <w:rFonts w:eastAsia="楷体"/>
          <w:bCs/>
          <w:color w:val="C00000"/>
        </w:rPr>
        <w:t>，可进行</w:t>
      </w:r>
      <w:r>
        <w:rPr>
          <w:rFonts w:eastAsia="楷体" w:hint="eastAsia"/>
          <w:bCs/>
          <w:color w:val="C00000"/>
        </w:rPr>
        <w:t>结构性喷涂修复。</w:t>
      </w:r>
    </w:p>
    <w:p w14:paraId="09C770E9" w14:textId="77777777" w:rsidR="0088358A" w:rsidRDefault="00D92A37">
      <w:pPr>
        <w:spacing w:line="360" w:lineRule="auto"/>
        <w:rPr>
          <w:rFonts w:ascii="黑体" w:eastAsia="黑体" w:hAnsi="黑体" w:cs="黑体"/>
          <w:b/>
          <w:kern w:val="44"/>
          <w:sz w:val="32"/>
          <w:szCs w:val="32"/>
        </w:rPr>
      </w:pPr>
      <w:r>
        <w:rPr>
          <w:rFonts w:ascii="黑体" w:eastAsia="黑体" w:hAnsi="黑体" w:cs="黑体"/>
          <w:bCs/>
          <w:sz w:val="32"/>
          <w:szCs w:val="32"/>
        </w:rPr>
        <w:br w:type="page"/>
      </w:r>
    </w:p>
    <w:p w14:paraId="434340EF" w14:textId="77777777" w:rsidR="0088358A" w:rsidRDefault="00D92A37">
      <w:pPr>
        <w:pStyle w:val="1"/>
        <w:spacing w:before="200" w:after="200" w:line="576" w:lineRule="auto"/>
        <w:jc w:val="center"/>
        <w:rPr>
          <w:rFonts w:ascii="黑体" w:eastAsia="黑体" w:hAnsi="黑体" w:cs="黑体"/>
          <w:bCs w:val="0"/>
          <w:sz w:val="32"/>
          <w:szCs w:val="32"/>
        </w:rPr>
      </w:pPr>
      <w:bookmarkStart w:id="71" w:name="_Toc116395684"/>
      <w:bookmarkStart w:id="72" w:name="_Toc116396096"/>
      <w:r>
        <w:rPr>
          <w:rFonts w:ascii="黑体" w:eastAsia="黑体" w:hAnsi="黑体" w:cs="黑体"/>
          <w:bCs w:val="0"/>
          <w:sz w:val="32"/>
          <w:szCs w:val="32"/>
        </w:rPr>
        <w:lastRenderedPageBreak/>
        <w:t>5 设计</w:t>
      </w:r>
      <w:bookmarkEnd w:id="71"/>
      <w:bookmarkEnd w:id="72"/>
    </w:p>
    <w:p w14:paraId="061EE3B3"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73" w:name="_Toc116395685"/>
      <w:bookmarkStart w:id="74" w:name="_Toc116396097"/>
      <w:r>
        <w:rPr>
          <w:rFonts w:ascii="宋体" w:eastAsia="宋体" w:hAnsi="宋体" w:cs="宋体"/>
          <w:b w:val="0"/>
          <w:sz w:val="28"/>
          <w:szCs w:val="22"/>
        </w:rPr>
        <w:t>5.1 一般规定</w:t>
      </w:r>
      <w:bookmarkEnd w:id="73"/>
      <w:bookmarkEnd w:id="74"/>
    </w:p>
    <w:p w14:paraId="6A11F974" w14:textId="77777777" w:rsidR="0088358A" w:rsidRDefault="00D92A37">
      <w:pPr>
        <w:spacing w:line="360" w:lineRule="auto"/>
        <w:rPr>
          <w:rFonts w:eastAsia="楷体"/>
          <w:bCs/>
          <w:color w:val="C00000"/>
        </w:rPr>
      </w:pPr>
      <w:r>
        <w:rPr>
          <w:rFonts w:ascii="Times New Roman" w:eastAsia="宋体" w:hAnsi="Times New Roman" w:cs="Times New Roman"/>
          <w:b/>
          <w:bCs/>
          <w:color w:val="C00000"/>
        </w:rPr>
        <w:t>5.1.1</w:t>
      </w:r>
      <w:r>
        <w:rPr>
          <w:rFonts w:eastAsia="楷体"/>
          <w:bCs/>
          <w:color w:val="C00000"/>
        </w:rPr>
        <w:t xml:space="preserve"> </w:t>
      </w:r>
      <w:r>
        <w:rPr>
          <w:rFonts w:eastAsia="楷体" w:hint="eastAsia"/>
          <w:bCs/>
          <w:color w:val="C00000"/>
        </w:rPr>
        <w:t>目前，</w:t>
      </w:r>
      <w:r>
        <w:rPr>
          <w:rFonts w:eastAsia="楷体"/>
          <w:bCs/>
          <w:color w:val="C00000"/>
        </w:rPr>
        <w:t>市政排水管道高分子喷涂修复工程</w:t>
      </w:r>
      <w:r>
        <w:rPr>
          <w:rFonts w:eastAsia="楷体" w:hint="eastAsia"/>
          <w:bCs/>
          <w:color w:val="C00000"/>
        </w:rPr>
        <w:t>通常以基于《城镇排水管道检测与评估技术规程》</w:t>
      </w:r>
      <w:r>
        <w:rPr>
          <w:rFonts w:eastAsia="楷体" w:hint="eastAsia"/>
          <w:bCs/>
          <w:color w:val="C00000"/>
        </w:rPr>
        <w:t>CJJ</w:t>
      </w:r>
      <w:r>
        <w:rPr>
          <w:rFonts w:eastAsia="楷体"/>
          <w:bCs/>
          <w:color w:val="C00000"/>
        </w:rPr>
        <w:t xml:space="preserve"> 181</w:t>
      </w:r>
      <w:r>
        <w:rPr>
          <w:rFonts w:eastAsia="楷体" w:hint="eastAsia"/>
          <w:bCs/>
          <w:color w:val="C00000"/>
        </w:rPr>
        <w:t>评价报告的基础上进行设计。《城镇排水管道检测与评估技术规程》</w:t>
      </w:r>
      <w:r>
        <w:rPr>
          <w:rFonts w:eastAsia="楷体" w:hint="eastAsia"/>
          <w:bCs/>
          <w:color w:val="C00000"/>
        </w:rPr>
        <w:t>CJJ</w:t>
      </w:r>
      <w:r>
        <w:rPr>
          <w:rFonts w:eastAsia="楷体"/>
          <w:bCs/>
          <w:color w:val="C00000"/>
        </w:rPr>
        <w:t xml:space="preserve"> 181</w:t>
      </w:r>
      <w:r>
        <w:rPr>
          <w:rFonts w:eastAsia="楷体" w:hint="eastAsia"/>
          <w:bCs/>
          <w:color w:val="C00000"/>
        </w:rPr>
        <w:t>对管道缺陷的名称、代码、等级划分以及结构性状况评估作了详细规定，以管道缺陷参数</w:t>
      </w:r>
      <w:r>
        <w:rPr>
          <w:rFonts w:eastAsia="楷体" w:hint="eastAsia"/>
          <w:bCs/>
          <w:color w:val="C00000"/>
        </w:rPr>
        <w:t>F</w:t>
      </w:r>
      <w:r>
        <w:rPr>
          <w:rFonts w:eastAsia="楷体" w:hint="eastAsia"/>
          <w:bCs/>
          <w:color w:val="C00000"/>
        </w:rPr>
        <w:t>来决定管段结构性缺陷等级，以缺陷密度</w:t>
      </w:r>
      <w:r>
        <w:rPr>
          <w:rFonts w:eastAsia="楷体" w:hint="eastAsia"/>
          <w:bCs/>
          <w:color w:val="C00000"/>
        </w:rPr>
        <w:t>SM</w:t>
      </w:r>
      <w:r>
        <w:rPr>
          <w:rFonts w:eastAsia="楷体" w:hint="eastAsia"/>
          <w:bCs/>
          <w:color w:val="C00000"/>
        </w:rPr>
        <w:t>来决定管段结构性缺陷类型。本条根据该规程中的管段结构性缺陷等级来区分结构性修复和半结构性修复，当管段结构性缺陷等级大于</w:t>
      </w:r>
      <w:r>
        <w:rPr>
          <w:rFonts w:eastAsia="楷体" w:hint="eastAsia"/>
          <w:bCs/>
          <w:color w:val="C00000"/>
        </w:rPr>
        <w:t>III</w:t>
      </w:r>
      <w:r>
        <w:rPr>
          <w:rFonts w:eastAsia="楷体" w:hint="eastAsia"/>
          <w:bCs/>
          <w:color w:val="C00000"/>
        </w:rPr>
        <w:t>级时应采用结构性修复。</w:t>
      </w:r>
    </w:p>
    <w:p w14:paraId="4E9BD685" w14:textId="77777777" w:rsidR="0088358A" w:rsidRDefault="00D92A37">
      <w:pPr>
        <w:spacing w:line="360" w:lineRule="auto"/>
        <w:rPr>
          <w:rFonts w:eastAsia="楷体"/>
          <w:bCs/>
          <w:color w:val="C00000"/>
        </w:rPr>
      </w:pPr>
      <w:r>
        <w:rPr>
          <w:rFonts w:ascii="Times New Roman" w:eastAsia="宋体" w:hAnsi="Times New Roman" w:cs="Times New Roman"/>
          <w:b/>
          <w:bCs/>
          <w:color w:val="C00000"/>
          <w:szCs w:val="21"/>
        </w:rPr>
        <w:t xml:space="preserve">5.1.2 </w:t>
      </w:r>
      <w:r>
        <w:rPr>
          <w:rFonts w:eastAsia="楷体" w:hint="eastAsia"/>
          <w:bCs/>
          <w:color w:val="C00000"/>
        </w:rPr>
        <w:t>本条规定了排水管道喷涂修复工程的设计原则，原有管道地基不满足要求主要是指管道地基失稳或发生不均匀沉降的情况；喷涂修复结构的受力主要是指喷涂层结构的局部冲切、与原管道的粘结、喷涂内衬管屈曲情形下的强度和稳定性验算；喷涂修复后的管道的截面损失比较小，通常情况下由于管壁粗糙系数的降低，修复后的流量会有所增加。</w:t>
      </w:r>
    </w:p>
    <w:p w14:paraId="4B817E10" w14:textId="77777777" w:rsidR="0088358A" w:rsidRDefault="00D92A37">
      <w:pPr>
        <w:spacing w:line="360" w:lineRule="auto"/>
        <w:rPr>
          <w:rFonts w:eastAsia="楷体"/>
          <w:b/>
          <w:color w:val="C00000"/>
        </w:rPr>
      </w:pPr>
      <w:r>
        <w:rPr>
          <w:rFonts w:ascii="Times New Roman" w:eastAsia="宋体" w:hAnsi="Times New Roman" w:cs="Times New Roman"/>
          <w:b/>
          <w:bCs/>
          <w:color w:val="C00000"/>
        </w:rPr>
        <w:t>5.1.3</w:t>
      </w:r>
      <w:r>
        <w:rPr>
          <w:rFonts w:eastAsia="楷体"/>
          <w:b/>
          <w:color w:val="C00000"/>
        </w:rPr>
        <w:t xml:space="preserve"> </w:t>
      </w:r>
      <w:r>
        <w:rPr>
          <w:rFonts w:eastAsia="楷体" w:hint="eastAsia"/>
          <w:bCs/>
          <w:color w:val="C00000"/>
        </w:rPr>
        <w:t>本条前于半结构性修复的功能要求不同于《</w:t>
      </w:r>
      <w:r>
        <w:rPr>
          <w:rFonts w:eastAsia="楷体"/>
          <w:bCs/>
          <w:color w:val="C00000"/>
        </w:rPr>
        <w:t>城镇排水管道非开挖修复更新工程技术规程</w:t>
      </w:r>
      <w:r>
        <w:rPr>
          <w:rFonts w:eastAsia="楷体" w:hint="eastAsia"/>
          <w:bCs/>
          <w:color w:val="C00000"/>
        </w:rPr>
        <w:t>》</w:t>
      </w:r>
      <w:r>
        <w:rPr>
          <w:rFonts w:eastAsia="楷体"/>
          <w:bCs/>
          <w:color w:val="C00000"/>
        </w:rPr>
        <w:t>CJJ 210</w:t>
      </w:r>
      <w:r>
        <w:rPr>
          <w:rFonts w:eastAsia="楷体" w:hint="eastAsia"/>
          <w:bCs/>
          <w:color w:val="C00000"/>
        </w:rPr>
        <w:t>，本规程考虑了喷涂内衬管与原管道的粘结作用，而《</w:t>
      </w:r>
      <w:r>
        <w:rPr>
          <w:rFonts w:eastAsia="楷体"/>
          <w:bCs/>
          <w:color w:val="C00000"/>
        </w:rPr>
        <w:t>城镇排水管道非开挖修复更新工程技术规程</w:t>
      </w:r>
      <w:r>
        <w:rPr>
          <w:rFonts w:eastAsia="楷体" w:hint="eastAsia"/>
          <w:bCs/>
          <w:color w:val="C00000"/>
        </w:rPr>
        <w:t>》</w:t>
      </w:r>
      <w:r>
        <w:rPr>
          <w:rFonts w:eastAsia="楷体"/>
          <w:bCs/>
          <w:color w:val="C00000"/>
        </w:rPr>
        <w:t>CJJ 210</w:t>
      </w:r>
      <w:r>
        <w:rPr>
          <w:rFonts w:eastAsia="楷体" w:hint="eastAsia"/>
          <w:bCs/>
          <w:color w:val="C00000"/>
        </w:rPr>
        <w:t>基于通用非开挖修复方法，并未考虑内衬管与原管道的任何粘结，完全靠内衬管自身承担地下水压力。</w:t>
      </w:r>
    </w:p>
    <w:p w14:paraId="41CE0C2C" w14:textId="77777777" w:rsidR="0088358A" w:rsidRDefault="00D92A37">
      <w:pPr>
        <w:spacing w:line="360" w:lineRule="auto"/>
        <w:rPr>
          <w:rFonts w:eastAsia="楷体"/>
          <w:bCs/>
          <w:color w:val="C00000"/>
        </w:rPr>
      </w:pPr>
      <w:r>
        <w:rPr>
          <w:rFonts w:ascii="Times New Roman" w:eastAsia="宋体" w:hAnsi="Times New Roman" w:cs="Times New Roman"/>
          <w:b/>
          <w:bCs/>
          <w:color w:val="C00000"/>
        </w:rPr>
        <w:t>5.1.4</w:t>
      </w:r>
      <w:r>
        <w:rPr>
          <w:rFonts w:eastAsia="楷体"/>
          <w:bCs/>
          <w:color w:val="C00000"/>
        </w:rPr>
        <w:t xml:space="preserve"> </w:t>
      </w:r>
      <w:r>
        <w:rPr>
          <w:rFonts w:eastAsia="楷体" w:hint="eastAsia"/>
          <w:bCs/>
          <w:color w:val="C00000"/>
        </w:rPr>
        <w:t>对于可进人的管道尺寸，可采用人工喷涂，也可采用机械喷涂；对于管道尺寸较小，无法进人的管道，只能采用机械喷涂。人工喷涂是指在管道内通过人工移动喷头向管壁喷涂材料的管道修复工艺。机械喷涂是指利用喷涂机器人，通过喷头旋转时的离心力</w:t>
      </w:r>
      <w:r>
        <w:rPr>
          <w:rFonts w:eastAsia="楷体"/>
          <w:bCs/>
          <w:color w:val="C00000"/>
        </w:rPr>
        <w:t>，将材料均匀喷涂到管道内壁的管</w:t>
      </w:r>
      <w:r>
        <w:rPr>
          <w:rFonts w:eastAsia="楷体" w:hint="eastAsia"/>
          <w:bCs/>
          <w:color w:val="C00000"/>
        </w:rPr>
        <w:t>道修复工艺。</w:t>
      </w:r>
    </w:p>
    <w:p w14:paraId="18B5BE17"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75" w:name="_Toc116395686"/>
      <w:bookmarkStart w:id="76" w:name="_Toc116396098"/>
      <w:r>
        <w:rPr>
          <w:rFonts w:ascii="宋体" w:eastAsia="宋体" w:hAnsi="宋体" w:cs="宋体"/>
          <w:b w:val="0"/>
          <w:sz w:val="28"/>
          <w:szCs w:val="22"/>
        </w:rPr>
        <w:t xml:space="preserve">5.2 </w:t>
      </w:r>
      <w:r>
        <w:rPr>
          <w:rFonts w:ascii="宋体" w:eastAsia="宋体" w:hAnsi="宋体" w:cs="宋体" w:hint="eastAsia"/>
          <w:b w:val="0"/>
          <w:sz w:val="28"/>
          <w:szCs w:val="22"/>
        </w:rPr>
        <w:t>涂层</w:t>
      </w:r>
      <w:r>
        <w:rPr>
          <w:rFonts w:ascii="宋体" w:eastAsia="宋体" w:hAnsi="宋体" w:cs="宋体"/>
          <w:b w:val="0"/>
          <w:sz w:val="28"/>
          <w:szCs w:val="22"/>
        </w:rPr>
        <w:t>厚度设计</w:t>
      </w:r>
      <w:bookmarkEnd w:id="75"/>
      <w:bookmarkEnd w:id="76"/>
    </w:p>
    <w:p w14:paraId="0F4A447C" w14:textId="77777777" w:rsidR="0088358A" w:rsidRDefault="00D92A37">
      <w:pPr>
        <w:spacing w:line="360" w:lineRule="auto"/>
        <w:rPr>
          <w:rFonts w:eastAsia="楷体"/>
          <w:bCs/>
          <w:color w:val="C00000"/>
        </w:rPr>
      </w:pPr>
      <w:r>
        <w:rPr>
          <w:rFonts w:ascii="Times New Roman" w:eastAsia="宋体" w:hAnsi="Times New Roman" w:cs="Times New Roman"/>
          <w:b/>
          <w:bCs/>
          <w:color w:val="C00000"/>
        </w:rPr>
        <w:t>5.2.1</w:t>
      </w:r>
      <w:r>
        <w:rPr>
          <w:rFonts w:eastAsia="楷体"/>
          <w:bCs/>
          <w:color w:val="C00000"/>
        </w:rPr>
        <w:t xml:space="preserve"> </w:t>
      </w:r>
      <w:r>
        <w:rPr>
          <w:rFonts w:eastAsia="楷体" w:hint="eastAsia"/>
          <w:bCs/>
          <w:color w:val="C00000"/>
        </w:rPr>
        <w:t>功能性喷涂修复时，不要求喷涂层承受管道内外部荷载，而只是要求喷涂层的均匀、连续，能够完全覆盖住原管道基层，起到防腐和减少水流阻力的作用，故此时的喷涂层厚度仅是喷涂工艺上的要求，根据国内喷涂企业的施工经验，确定为聚氨酯涂层厚度不宜小于</w:t>
      </w:r>
      <w:r>
        <w:rPr>
          <w:rFonts w:eastAsia="楷体" w:hint="eastAsia"/>
          <w:bCs/>
          <w:color w:val="C00000"/>
        </w:rPr>
        <w:t>1</w:t>
      </w:r>
      <w:r>
        <w:rPr>
          <w:rFonts w:eastAsia="楷体"/>
          <w:bCs/>
          <w:color w:val="C00000"/>
        </w:rPr>
        <w:t>.2mm</w:t>
      </w:r>
      <w:r>
        <w:rPr>
          <w:rFonts w:eastAsia="楷体" w:hint="eastAsia"/>
          <w:bCs/>
          <w:color w:val="C00000"/>
        </w:rPr>
        <w:t>，聚脲涂层不宜小于</w:t>
      </w:r>
      <w:r>
        <w:rPr>
          <w:rFonts w:eastAsia="楷体" w:hint="eastAsia"/>
          <w:bCs/>
          <w:color w:val="C00000"/>
        </w:rPr>
        <w:t>1</w:t>
      </w:r>
      <w:r>
        <w:rPr>
          <w:rFonts w:eastAsia="楷体"/>
          <w:bCs/>
          <w:color w:val="C00000"/>
        </w:rPr>
        <w:t>.5mm</w:t>
      </w:r>
      <w:r>
        <w:rPr>
          <w:rFonts w:eastAsia="楷体" w:hint="eastAsia"/>
          <w:bCs/>
          <w:color w:val="C00000"/>
        </w:rPr>
        <w:t>，环氧树脂涂层不宜小于</w:t>
      </w:r>
      <w:r>
        <w:rPr>
          <w:rFonts w:eastAsia="楷体" w:hint="eastAsia"/>
          <w:bCs/>
          <w:color w:val="C00000"/>
        </w:rPr>
        <w:t>0</w:t>
      </w:r>
      <w:r>
        <w:rPr>
          <w:rFonts w:eastAsia="楷体"/>
          <w:bCs/>
          <w:color w:val="C00000"/>
        </w:rPr>
        <w:t>.2mm</w:t>
      </w:r>
      <w:r>
        <w:rPr>
          <w:rFonts w:eastAsia="楷体" w:hint="eastAsia"/>
          <w:bCs/>
          <w:color w:val="C00000"/>
        </w:rPr>
        <w:t>。</w:t>
      </w:r>
    </w:p>
    <w:p w14:paraId="2F321181" w14:textId="77777777" w:rsidR="0088358A" w:rsidRDefault="00D92A37">
      <w:pPr>
        <w:spacing w:line="360" w:lineRule="auto"/>
        <w:rPr>
          <w:rFonts w:ascii="Times New Roman" w:eastAsia="宋体" w:hAnsi="Times New Roman" w:cs="Times New Roman"/>
          <w:color w:val="C00000"/>
        </w:rPr>
      </w:pPr>
      <w:r>
        <w:rPr>
          <w:rFonts w:ascii="Times New Roman" w:eastAsia="宋体" w:hAnsi="Times New Roman" w:cs="Times New Roman"/>
          <w:b/>
          <w:bCs/>
          <w:color w:val="C00000"/>
          <w:szCs w:val="21"/>
        </w:rPr>
        <w:t xml:space="preserve">5.2.2 </w:t>
      </w:r>
    </w:p>
    <w:p w14:paraId="2ED64E24" w14:textId="77777777" w:rsidR="0088358A" w:rsidRDefault="00D92A37">
      <w:pPr>
        <w:spacing w:line="360" w:lineRule="auto"/>
        <w:ind w:firstLine="420"/>
        <w:rPr>
          <w:rFonts w:ascii="楷体" w:eastAsia="楷体" w:hAnsi="楷体"/>
          <w:color w:val="C00000"/>
        </w:rPr>
      </w:pPr>
      <w:r>
        <w:rPr>
          <w:rFonts w:ascii="Times New Roman" w:eastAsia="楷体" w:hAnsi="Times New Roman" w:cs="Times New Roman"/>
          <w:color w:val="C00000"/>
        </w:rPr>
        <w:t>根据文献</w:t>
      </w:r>
      <w:r>
        <w:rPr>
          <w:rFonts w:ascii="Times New Roman" w:eastAsia="楷体" w:hAnsi="Times New Roman" w:cs="Times New Roman"/>
          <w:color w:val="C00000"/>
        </w:rPr>
        <w:t xml:space="preserve">Kohankar Kouchesfehani, Zahra. Development of a Structural Design Methodology </w:t>
      </w:r>
      <w:r>
        <w:rPr>
          <w:rFonts w:ascii="Times New Roman" w:eastAsia="楷体" w:hAnsi="Times New Roman" w:cs="Times New Roman"/>
          <w:color w:val="C00000"/>
        </w:rPr>
        <w:lastRenderedPageBreak/>
        <w:t>for Polymeric Spray Applied Pipe Linings[D].The University of Texas at Arlington,2020.</w:t>
      </w:r>
      <w:r>
        <w:rPr>
          <w:rFonts w:ascii="Times New Roman" w:eastAsia="楷体" w:hAnsi="Times New Roman" w:cs="Times New Roman"/>
          <w:color w:val="C00000"/>
        </w:rPr>
        <w:t>的试验和报告，涂层发生的破坏形式有：界面粘结破坏、基层拉伸破坏、</w:t>
      </w:r>
      <w:r>
        <w:rPr>
          <w:rFonts w:ascii="楷体" w:eastAsia="楷体" w:hAnsi="楷体" w:hint="eastAsia"/>
          <w:color w:val="C00000"/>
        </w:rPr>
        <w:t>涂层和脱粘区的冲切破坏和弯曲破坏、内衬管的屈曲破坏、内衬管截面失稳破坏等。但涂层冲切破坏是在局部受压条件下最常发生的破坏。粘结破坏完全发生后，内衬管从原管道上脱离后才发生类似于CIPP内衬管的屈曲破坏。</w:t>
      </w:r>
    </w:p>
    <w:p w14:paraId="6E809178"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t>原管道存在裂隙或孔洞时，地下水能够透过原管壁的缺陷处直接作用在涂层上，引起水楔作用，这有可能使涂层发生冲切破坏（图1）。</w:t>
      </w:r>
    </w:p>
    <w:p w14:paraId="555992FE" w14:textId="77777777" w:rsidR="0088358A" w:rsidRDefault="00D92A37">
      <w:pPr>
        <w:spacing w:line="360" w:lineRule="auto"/>
        <w:jc w:val="center"/>
        <w:rPr>
          <w:rFonts w:ascii="楷体" w:eastAsia="楷体" w:hAnsi="楷体"/>
          <w:color w:val="C00000"/>
        </w:rPr>
      </w:pPr>
      <w:r>
        <w:rPr>
          <w:rFonts w:ascii="楷体" w:eastAsia="楷体" w:hAnsi="楷体"/>
          <w:noProof/>
          <w:color w:val="C00000"/>
        </w:rPr>
        <w:drawing>
          <wp:inline distT="0" distB="0" distL="0" distR="0" wp14:anchorId="54AB00B7" wp14:editId="3F474CD7">
            <wp:extent cx="2473325" cy="1590675"/>
            <wp:effectExtent l="0" t="0" r="0" b="9525"/>
            <wp:docPr id="65" name="图形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形 65"/>
                    <pic:cNvPicPr>
                      <a:picLocks noChangeAspect="1"/>
                    </pic:cNvPicPr>
                  </pic:nvPicPr>
                  <pic:blipFill>
                    <a:blip r:embed="rId12">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2480014" cy="1595375"/>
                    </a:xfrm>
                    <a:prstGeom prst="rect">
                      <a:avLst/>
                    </a:prstGeom>
                  </pic:spPr>
                </pic:pic>
              </a:graphicData>
            </a:graphic>
          </wp:inline>
        </w:drawing>
      </w:r>
    </w:p>
    <w:p w14:paraId="6868F16A" w14:textId="77777777" w:rsidR="0088358A" w:rsidRDefault="00D92A37">
      <w:pPr>
        <w:autoSpaceDE w:val="0"/>
        <w:autoSpaceDN w:val="0"/>
        <w:spacing w:line="360" w:lineRule="auto"/>
        <w:jc w:val="center"/>
        <w:rPr>
          <w:rFonts w:ascii="楷体" w:eastAsia="楷体" w:hAnsi="楷体" w:cs="Times New Roman"/>
          <w:color w:val="C00000"/>
          <w:kern w:val="0"/>
          <w:sz w:val="18"/>
          <w:szCs w:val="21"/>
        </w:rPr>
      </w:pPr>
      <w:r>
        <w:rPr>
          <w:rFonts w:ascii="楷体" w:eastAsia="楷体" w:hAnsi="楷体" w:cs="Times New Roman" w:hint="eastAsia"/>
          <w:color w:val="C00000"/>
          <w:kern w:val="0"/>
          <w:sz w:val="18"/>
          <w:szCs w:val="21"/>
        </w:rPr>
        <w:t>图1</w:t>
      </w:r>
      <w:r>
        <w:rPr>
          <w:rFonts w:ascii="楷体" w:eastAsia="楷体" w:hAnsi="楷体" w:cs="Times New Roman"/>
          <w:color w:val="C00000"/>
          <w:kern w:val="0"/>
          <w:sz w:val="18"/>
          <w:szCs w:val="21"/>
        </w:rPr>
        <w:t xml:space="preserve"> </w:t>
      </w:r>
      <w:r>
        <w:rPr>
          <w:rFonts w:ascii="楷体" w:eastAsia="楷体" w:hAnsi="楷体" w:cs="Times New Roman" w:hint="eastAsia"/>
          <w:color w:val="C00000"/>
          <w:kern w:val="0"/>
          <w:sz w:val="18"/>
          <w:szCs w:val="21"/>
        </w:rPr>
        <w:t>孔洞处的水楔作用</w:t>
      </w:r>
    </w:p>
    <w:p w14:paraId="1D0252DD" w14:textId="77777777" w:rsidR="0088358A" w:rsidRDefault="00D92A37">
      <w:pPr>
        <w:autoSpaceDE w:val="0"/>
        <w:autoSpaceDN w:val="0"/>
        <w:spacing w:line="360" w:lineRule="auto"/>
        <w:jc w:val="center"/>
        <w:rPr>
          <w:rFonts w:ascii="楷体" w:eastAsia="楷体" w:hAnsi="楷体" w:cs="Times New Roman"/>
          <w:color w:val="C00000"/>
          <w:kern w:val="0"/>
          <w:sz w:val="18"/>
          <w:szCs w:val="21"/>
        </w:rPr>
      </w:pPr>
      <w:r>
        <w:rPr>
          <w:rFonts w:ascii="楷体" w:eastAsia="楷体" w:hAnsi="楷体" w:cs="Times New Roman" w:hint="eastAsia"/>
          <w:color w:val="C00000"/>
          <w:kern w:val="0"/>
          <w:sz w:val="18"/>
          <w:szCs w:val="21"/>
        </w:rPr>
        <w:t>1</w:t>
      </w:r>
      <w:r>
        <w:rPr>
          <w:rFonts w:ascii="楷体" w:eastAsia="楷体" w:hAnsi="楷体" w:cs="Times New Roman"/>
          <w:color w:val="C00000"/>
          <w:kern w:val="0"/>
          <w:sz w:val="18"/>
          <w:szCs w:val="21"/>
        </w:rPr>
        <w:t>-</w:t>
      </w:r>
      <w:r>
        <w:rPr>
          <w:rFonts w:ascii="楷体" w:eastAsia="楷体" w:hAnsi="楷体" w:cs="Times New Roman" w:hint="eastAsia"/>
          <w:color w:val="C00000"/>
          <w:kern w:val="0"/>
          <w:sz w:val="18"/>
          <w:szCs w:val="21"/>
        </w:rPr>
        <w:t>裂隙或孔洞；2</w:t>
      </w:r>
      <w:r>
        <w:rPr>
          <w:rFonts w:ascii="楷体" w:eastAsia="楷体" w:hAnsi="楷体" w:cs="Times New Roman"/>
          <w:color w:val="C00000"/>
          <w:kern w:val="0"/>
          <w:sz w:val="18"/>
          <w:szCs w:val="21"/>
        </w:rPr>
        <w:t>-</w:t>
      </w:r>
      <w:r>
        <w:rPr>
          <w:rFonts w:ascii="楷体" w:eastAsia="楷体" w:hAnsi="楷体" w:cs="Times New Roman" w:hint="eastAsia"/>
          <w:color w:val="C00000"/>
          <w:kern w:val="0"/>
          <w:sz w:val="18"/>
          <w:szCs w:val="21"/>
        </w:rPr>
        <w:t>原管道；3</w:t>
      </w:r>
      <w:r>
        <w:rPr>
          <w:rFonts w:ascii="楷体" w:eastAsia="楷体" w:hAnsi="楷体" w:cs="Times New Roman"/>
          <w:color w:val="C00000"/>
          <w:kern w:val="0"/>
          <w:sz w:val="18"/>
          <w:szCs w:val="21"/>
        </w:rPr>
        <w:t>-</w:t>
      </w:r>
      <w:r>
        <w:rPr>
          <w:rFonts w:ascii="楷体" w:eastAsia="楷体" w:hAnsi="楷体" w:cs="Times New Roman" w:hint="eastAsia"/>
          <w:color w:val="C00000"/>
          <w:kern w:val="0"/>
          <w:sz w:val="18"/>
          <w:szCs w:val="21"/>
        </w:rPr>
        <w:t>涂层</w:t>
      </w:r>
    </w:p>
    <w:p w14:paraId="7D31BC93" w14:textId="77777777" w:rsidR="0088358A" w:rsidRDefault="0088358A">
      <w:pPr>
        <w:autoSpaceDE w:val="0"/>
        <w:autoSpaceDN w:val="0"/>
        <w:spacing w:line="360" w:lineRule="auto"/>
        <w:jc w:val="center"/>
        <w:rPr>
          <w:rFonts w:ascii="楷体" w:eastAsia="楷体" w:hAnsi="楷体" w:cs="Times New Roman"/>
          <w:color w:val="C00000"/>
          <w:kern w:val="0"/>
          <w:sz w:val="18"/>
          <w:szCs w:val="21"/>
        </w:rPr>
      </w:pPr>
    </w:p>
    <w:p w14:paraId="781C60DD"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t>取孔洞处的涂层进行分析，如图2所示，涂层上部的受力有均布的地下水压力</w:t>
      </w:r>
      <w:r>
        <w:rPr>
          <w:rFonts w:ascii="楷体" w:eastAsia="楷体" w:hAnsi="楷体"/>
          <w:color w:val="C00000"/>
        </w:rPr>
        <w:t>p</w:t>
      </w:r>
      <w:r>
        <w:rPr>
          <w:rFonts w:ascii="楷体" w:eastAsia="楷体" w:hAnsi="楷体" w:hint="eastAsia"/>
          <w:color w:val="C00000"/>
        </w:rPr>
        <w:t>、邻近涂层提供的剪力抗力</w:t>
      </w:r>
      <m:oMath>
        <m:sSub>
          <m:sSubPr>
            <m:ctrlPr>
              <w:rPr>
                <w:rFonts w:ascii="Cambria Math" w:eastAsia="楷体" w:hAnsi="Cambria Math"/>
                <w:i/>
                <w:color w:val="C00000"/>
              </w:rPr>
            </m:ctrlPr>
          </m:sSubPr>
          <m:e>
            <m:r>
              <w:rPr>
                <w:rFonts w:ascii="Cambria Math" w:eastAsia="楷体" w:hAnsi="Cambria Math"/>
                <w:color w:val="C00000"/>
              </w:rPr>
              <m:t>τ</m:t>
            </m:r>
          </m:e>
          <m:sub>
            <m:r>
              <w:rPr>
                <w:rFonts w:ascii="Cambria Math" w:eastAsia="楷体" w:hAnsi="Cambria Math"/>
                <w:color w:val="C00000"/>
              </w:rPr>
              <m:t>j</m:t>
            </m:r>
          </m:sub>
        </m:sSub>
      </m:oMath>
      <w:r>
        <w:rPr>
          <w:rFonts w:ascii="楷体" w:eastAsia="楷体" w:hAnsi="楷体" w:hint="eastAsia"/>
          <w:color w:val="C00000"/>
        </w:rPr>
        <w:t>、涂层的重量G。</w:t>
      </w:r>
    </w:p>
    <w:p w14:paraId="73BCFC16" w14:textId="77777777" w:rsidR="0088358A" w:rsidRDefault="00D92A37">
      <w:pPr>
        <w:spacing w:line="360" w:lineRule="auto"/>
        <w:jc w:val="center"/>
        <w:rPr>
          <w:rFonts w:ascii="楷体" w:eastAsia="楷体" w:hAnsi="楷体"/>
          <w:color w:val="C00000"/>
        </w:rPr>
      </w:pPr>
      <w:r>
        <w:rPr>
          <w:rFonts w:ascii="楷体" w:eastAsia="楷体" w:hAnsi="楷体"/>
          <w:noProof/>
          <w:color w:val="C00000"/>
        </w:rPr>
        <w:drawing>
          <wp:inline distT="0" distB="0" distL="0" distR="0" wp14:anchorId="2D5B9E36" wp14:editId="2ED149BF">
            <wp:extent cx="1155700" cy="970915"/>
            <wp:effectExtent l="0" t="0" r="0" b="0"/>
            <wp:docPr id="66" name="图形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形 66"/>
                    <pic:cNvPicPr>
                      <a:picLocks noChangeAspect="1"/>
                    </pic:cNvPicPr>
                  </pic:nvPicPr>
                  <pic:blipFill>
                    <a:blip r:embed="rId14">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5"/>
                        </a:ext>
                      </a:extLst>
                    </a:blip>
                    <a:stretch>
                      <a:fillRect/>
                    </a:stretch>
                  </pic:blipFill>
                  <pic:spPr>
                    <a:xfrm>
                      <a:off x="0" y="0"/>
                      <a:ext cx="1158222" cy="973578"/>
                    </a:xfrm>
                    <a:prstGeom prst="rect">
                      <a:avLst/>
                    </a:prstGeom>
                  </pic:spPr>
                </pic:pic>
              </a:graphicData>
            </a:graphic>
          </wp:inline>
        </w:drawing>
      </w:r>
    </w:p>
    <w:p w14:paraId="341FD74C" w14:textId="77777777" w:rsidR="0088358A" w:rsidRDefault="00D92A37">
      <w:pPr>
        <w:autoSpaceDE w:val="0"/>
        <w:autoSpaceDN w:val="0"/>
        <w:spacing w:line="360" w:lineRule="auto"/>
        <w:jc w:val="center"/>
        <w:rPr>
          <w:rFonts w:ascii="楷体" w:eastAsia="楷体" w:hAnsi="楷体" w:cs="Times New Roman"/>
          <w:color w:val="C00000"/>
          <w:kern w:val="0"/>
          <w:sz w:val="18"/>
          <w:szCs w:val="21"/>
        </w:rPr>
      </w:pPr>
      <w:r>
        <w:rPr>
          <w:rFonts w:ascii="楷体" w:eastAsia="楷体" w:hAnsi="楷体" w:cs="Times New Roman" w:hint="eastAsia"/>
          <w:color w:val="C00000"/>
          <w:kern w:val="0"/>
          <w:sz w:val="18"/>
          <w:szCs w:val="21"/>
        </w:rPr>
        <w:t>图2</w:t>
      </w:r>
      <w:r>
        <w:rPr>
          <w:rFonts w:ascii="楷体" w:eastAsia="楷体" w:hAnsi="楷体" w:cs="Times New Roman"/>
          <w:color w:val="C00000"/>
          <w:kern w:val="0"/>
          <w:sz w:val="18"/>
          <w:szCs w:val="21"/>
        </w:rPr>
        <w:t xml:space="preserve"> </w:t>
      </w:r>
      <w:r>
        <w:rPr>
          <w:rFonts w:ascii="楷体" w:eastAsia="楷体" w:hAnsi="楷体" w:cs="Times New Roman" w:hint="eastAsia"/>
          <w:color w:val="C00000"/>
          <w:kern w:val="0"/>
          <w:sz w:val="18"/>
          <w:szCs w:val="21"/>
        </w:rPr>
        <w:t>孔洞处涂层分离体上的受力</w:t>
      </w:r>
    </w:p>
    <w:p w14:paraId="44934976" w14:textId="77777777" w:rsidR="0088358A" w:rsidRDefault="0088358A">
      <w:pPr>
        <w:spacing w:line="360" w:lineRule="auto"/>
        <w:jc w:val="center"/>
        <w:rPr>
          <w:rFonts w:ascii="楷体" w:eastAsia="楷体" w:hAnsi="楷体"/>
          <w:color w:val="C00000"/>
        </w:rPr>
      </w:pPr>
    </w:p>
    <w:p w14:paraId="61761F50"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t>根据涂层分离体的受力条件，刚好发生冲切破坏时，有：</w:t>
      </w:r>
    </w:p>
    <w:p w14:paraId="0B9C2C0A" w14:textId="77777777" w:rsidR="0088358A" w:rsidRDefault="00BB31A6">
      <w:pPr>
        <w:spacing w:line="360" w:lineRule="auto"/>
        <w:rPr>
          <w:rFonts w:ascii="楷体" w:eastAsia="楷体" w:hAnsi="楷体" w:cs="Times New Roman"/>
          <w:color w:val="C00000"/>
        </w:rPr>
      </w:pPr>
      <m:oMathPara>
        <m:oMath>
          <m:eqArr>
            <m:eqArrPr>
              <m:maxDist m:val="1"/>
              <m:ctrlPr>
                <w:rPr>
                  <w:rFonts w:ascii="Cambria Math" w:eastAsia="楷体" w:hAnsi="Cambria Math" w:cs="Times New Roman"/>
                  <w:color w:val="C00000"/>
                </w:rPr>
              </m:ctrlPr>
            </m:eqArrPr>
            <m:e>
              <m:r>
                <w:rPr>
                  <w:rFonts w:ascii="Cambria Math" w:eastAsia="楷体" w:hAnsi="Cambria Math"/>
                  <w:color w:val="C00000"/>
                </w:rPr>
                <m:t>P+G=T</m:t>
              </m:r>
              <m:r>
                <m:rPr>
                  <m:sty m:val="p"/>
                </m:rPr>
                <w:rPr>
                  <w:rFonts w:ascii="Cambria Math" w:eastAsia="楷体" w:hAnsi="Cambria Math" w:cs="Times New Roman"/>
                  <w:color w:val="C00000"/>
                </w:rPr>
                <m:t>#</m:t>
              </m:r>
              <m:d>
                <m:dPr>
                  <m:ctrlPr>
                    <w:rPr>
                      <w:rFonts w:ascii="Cambria Math" w:eastAsia="楷体" w:hAnsi="Cambria Math" w:cs="Times New Roman"/>
                      <w:color w:val="C00000"/>
                    </w:rPr>
                  </m:ctrlPr>
                </m:dPr>
                <m:e>
                  <m:r>
                    <m:rPr>
                      <m:sty m:val="p"/>
                    </m:rPr>
                    <w:rPr>
                      <w:rFonts w:ascii="Cambria Math" w:eastAsia="楷体" w:hAnsi="Cambria Math" w:cs="Times New Roman"/>
                      <w:color w:val="C00000"/>
                    </w:rPr>
                    <m:t>1</m:t>
                  </m:r>
                </m:e>
              </m:d>
            </m:e>
          </m:eqArr>
        </m:oMath>
      </m:oMathPara>
    </w:p>
    <w:p w14:paraId="0152254C" w14:textId="77777777" w:rsidR="0088358A" w:rsidRDefault="00D92A37">
      <w:pPr>
        <w:spacing w:line="360" w:lineRule="auto"/>
        <w:rPr>
          <w:rFonts w:ascii="楷体" w:eastAsia="楷体" w:hAnsi="楷体"/>
          <w:color w:val="C00000"/>
        </w:rPr>
      </w:pPr>
      <w:r>
        <w:rPr>
          <w:rFonts w:ascii="楷体" w:eastAsia="楷体" w:hAnsi="楷体" w:hint="eastAsia"/>
          <w:color w:val="C00000"/>
        </w:rPr>
        <w:t>式中，</w:t>
      </w:r>
    </w:p>
    <w:p w14:paraId="476D87C9" w14:textId="77777777" w:rsidR="0088358A" w:rsidRDefault="00D92A37">
      <w:pPr>
        <w:spacing w:line="360" w:lineRule="auto"/>
        <w:ind w:firstLine="420"/>
        <w:rPr>
          <w:rFonts w:ascii="楷体" w:eastAsia="楷体" w:hAnsi="楷体"/>
          <w:iCs/>
          <w:color w:val="C00000"/>
        </w:rPr>
      </w:pPr>
      <m:oMath>
        <m:r>
          <w:rPr>
            <w:rFonts w:ascii="Cambria Math" w:eastAsia="楷体" w:hAnsi="Cambria Math"/>
            <w:color w:val="C00000"/>
          </w:rPr>
          <m:t>P-</m:t>
        </m:r>
      </m:oMath>
      <w:r>
        <w:rPr>
          <w:rFonts w:ascii="楷体" w:eastAsia="楷体" w:hAnsi="楷体" w:hint="eastAsia"/>
          <w:iCs/>
          <w:color w:val="C00000"/>
        </w:rPr>
        <w:t>涂层分离体上方作用的总的地下水压力（</w:t>
      </w:r>
      <m:oMath>
        <m:r>
          <w:rPr>
            <w:rFonts w:ascii="Cambria Math" w:eastAsia="楷体" w:hAnsi="Cambria Math" w:hint="eastAsia"/>
            <w:color w:val="C00000"/>
          </w:rPr>
          <m:t>k</m:t>
        </m:r>
        <m:r>
          <w:rPr>
            <w:rFonts w:ascii="Cambria Math" w:eastAsia="楷体" w:hAnsi="Cambria Math"/>
            <w:color w:val="C00000"/>
          </w:rPr>
          <m:t>N</m:t>
        </m:r>
      </m:oMath>
      <w:r>
        <w:rPr>
          <w:rFonts w:ascii="楷体" w:eastAsia="楷体" w:hAnsi="楷体" w:hint="eastAsia"/>
          <w:iCs/>
          <w:color w:val="C00000"/>
        </w:rPr>
        <w:t>），按式（3）计算；</w:t>
      </w:r>
    </w:p>
    <w:p w14:paraId="4FFF062F" w14:textId="77777777" w:rsidR="0088358A" w:rsidRDefault="00D92A37">
      <w:pPr>
        <w:spacing w:line="360" w:lineRule="auto"/>
        <w:ind w:firstLine="420"/>
        <w:rPr>
          <w:rFonts w:ascii="楷体" w:eastAsia="楷体" w:hAnsi="楷体"/>
          <w:iCs/>
          <w:color w:val="C00000"/>
        </w:rPr>
      </w:pPr>
      <m:oMath>
        <m:r>
          <w:rPr>
            <w:rFonts w:ascii="Cambria Math" w:eastAsia="楷体" w:hAnsi="Cambria Math" w:hint="eastAsia"/>
            <w:color w:val="C00000"/>
          </w:rPr>
          <m:t>G</m:t>
        </m:r>
        <m:r>
          <w:rPr>
            <w:rFonts w:ascii="Cambria Math" w:eastAsia="楷体" w:hAnsi="Cambria Math"/>
            <w:color w:val="C00000"/>
          </w:rPr>
          <m:t>-</m:t>
        </m:r>
      </m:oMath>
      <w:r>
        <w:rPr>
          <w:rFonts w:ascii="楷体" w:eastAsia="楷体" w:hAnsi="楷体" w:hint="eastAsia"/>
          <w:iCs/>
          <w:color w:val="C00000"/>
        </w:rPr>
        <w:t>涂层分离体的重力（</w:t>
      </w:r>
      <m:oMath>
        <m:r>
          <w:rPr>
            <w:rFonts w:ascii="Cambria Math" w:eastAsia="楷体" w:hAnsi="Cambria Math" w:hint="eastAsia"/>
            <w:color w:val="C00000"/>
          </w:rPr>
          <m:t>k</m:t>
        </m:r>
        <m:r>
          <w:rPr>
            <w:rFonts w:ascii="Cambria Math" w:eastAsia="楷体" w:hAnsi="Cambria Math"/>
            <w:color w:val="C00000"/>
          </w:rPr>
          <m:t>N</m:t>
        </m:r>
      </m:oMath>
      <w:r>
        <w:rPr>
          <w:rFonts w:ascii="楷体" w:eastAsia="楷体" w:hAnsi="楷体" w:hint="eastAsia"/>
          <w:iCs/>
          <w:color w:val="C00000"/>
        </w:rPr>
        <w:t>）；</w:t>
      </w:r>
    </w:p>
    <w:p w14:paraId="059D080D" w14:textId="77777777" w:rsidR="0088358A" w:rsidRDefault="00D92A37">
      <w:pPr>
        <w:spacing w:line="360" w:lineRule="auto"/>
        <w:ind w:firstLine="420"/>
        <w:rPr>
          <w:rFonts w:ascii="楷体" w:eastAsia="楷体" w:hAnsi="楷体"/>
          <w:iCs/>
          <w:color w:val="C00000"/>
        </w:rPr>
      </w:pPr>
      <m:oMath>
        <m:r>
          <w:rPr>
            <w:rFonts w:ascii="Cambria Math" w:eastAsia="楷体" w:hAnsi="Cambria Math"/>
            <w:color w:val="C00000"/>
          </w:rPr>
          <m:t>T-</m:t>
        </m:r>
      </m:oMath>
      <w:r>
        <w:rPr>
          <w:rFonts w:ascii="楷体" w:eastAsia="楷体" w:hAnsi="楷体" w:hint="eastAsia"/>
          <w:iCs/>
          <w:color w:val="C00000"/>
        </w:rPr>
        <w:t>剪切面上邻近涂层提供的总的抵抗剪力（</w:t>
      </w:r>
      <m:oMath>
        <m:r>
          <w:rPr>
            <w:rFonts w:ascii="Cambria Math" w:eastAsia="楷体" w:hAnsi="Cambria Math" w:hint="eastAsia"/>
            <w:color w:val="C00000"/>
          </w:rPr>
          <m:t>k</m:t>
        </m:r>
        <m:r>
          <w:rPr>
            <w:rFonts w:ascii="Cambria Math" w:eastAsia="楷体" w:hAnsi="Cambria Math"/>
            <w:color w:val="C00000"/>
          </w:rPr>
          <m:t>N</m:t>
        </m:r>
      </m:oMath>
      <w:r>
        <w:rPr>
          <w:rFonts w:ascii="楷体" w:eastAsia="楷体" w:hAnsi="楷体" w:hint="eastAsia"/>
          <w:iCs/>
          <w:color w:val="C00000"/>
        </w:rPr>
        <w:t>），按式（</w:t>
      </w:r>
      <w:r>
        <w:rPr>
          <w:rFonts w:ascii="楷体" w:eastAsia="楷体" w:hAnsi="楷体"/>
          <w:iCs/>
          <w:color w:val="C00000"/>
        </w:rPr>
        <w:t>4</w:t>
      </w:r>
      <w:r>
        <w:rPr>
          <w:rFonts w:ascii="楷体" w:eastAsia="楷体" w:hAnsi="楷体" w:hint="eastAsia"/>
          <w:iCs/>
          <w:color w:val="C00000"/>
        </w:rPr>
        <w:t>）计算；</w:t>
      </w:r>
    </w:p>
    <w:p w14:paraId="744A9F6E"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lastRenderedPageBreak/>
        <w:t>下面讨论上式中几个变量的求法。</w:t>
      </w:r>
    </w:p>
    <w:p w14:paraId="6DD32E74"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t>因涂层重量很小，可以忽略不计，故在此不讨论G的计算方法。</w:t>
      </w:r>
    </w:p>
    <w:p w14:paraId="59A9FCC5" w14:textId="77777777" w:rsidR="0088358A" w:rsidRDefault="00D92A37">
      <w:pPr>
        <w:spacing w:beforeLines="50" w:before="156" w:line="360" w:lineRule="auto"/>
        <w:rPr>
          <w:rFonts w:ascii="楷体" w:eastAsia="楷体" w:hAnsi="楷体" w:cs="Times New Roman"/>
          <w:b/>
          <w:bCs/>
          <w:color w:val="C00000"/>
          <w:szCs w:val="21"/>
        </w:rPr>
      </w:pPr>
      <w:r>
        <w:rPr>
          <w:rFonts w:ascii="楷体" w:eastAsia="楷体" w:hAnsi="楷体" w:cs="Times New Roman" w:hint="eastAsia"/>
          <w:b/>
          <w:bCs/>
          <w:color w:val="C00000"/>
          <w:szCs w:val="21"/>
        </w:rPr>
        <w:t>（1）P的计算</w:t>
      </w:r>
    </w:p>
    <w:p w14:paraId="6952E94E"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t>原管道孔洞或裂隙处作用在涂层单位面积上的地下水压力为：</w:t>
      </w:r>
    </w:p>
    <w:p w14:paraId="2CCD4A13" w14:textId="77777777" w:rsidR="0088358A" w:rsidRDefault="00BB31A6">
      <w:pPr>
        <w:spacing w:line="360" w:lineRule="auto"/>
        <w:rPr>
          <w:rFonts w:ascii="楷体" w:eastAsia="楷体" w:hAnsi="楷体" w:cs="Times New Roman"/>
          <w:color w:val="C00000"/>
        </w:rPr>
      </w:pPr>
      <m:oMathPara>
        <m:oMath>
          <m:eqArr>
            <m:eqArrPr>
              <m:maxDist m:val="1"/>
              <m:ctrlPr>
                <w:rPr>
                  <w:rFonts w:ascii="Cambria Math" w:eastAsia="楷体" w:hAnsi="Cambria Math" w:cs="Times New Roman"/>
                  <w:color w:val="C00000"/>
                </w:rPr>
              </m:ctrlPr>
            </m:eqArrPr>
            <m:e>
              <m:r>
                <w:rPr>
                  <w:rFonts w:ascii="Cambria Math" w:eastAsia="楷体" w:hAnsi="Cambria Math"/>
                  <w:color w:val="C00000"/>
                </w:rPr>
                <m:t>p=</m:t>
              </m:r>
              <m:sSub>
                <m:sSubPr>
                  <m:ctrlPr>
                    <w:rPr>
                      <w:rFonts w:ascii="Cambria Math" w:eastAsia="楷体" w:hAnsi="Cambria Math"/>
                      <w:i/>
                      <w:color w:val="C00000"/>
                    </w:rPr>
                  </m:ctrlPr>
                </m:sSubPr>
                <m:e>
                  <m:r>
                    <w:rPr>
                      <w:rFonts w:ascii="Cambria Math" w:eastAsia="楷体" w:hAnsi="Cambria Math"/>
                      <w:color w:val="C00000"/>
                    </w:rPr>
                    <m:t>γ</m:t>
                  </m:r>
                </m:e>
                <m:sub>
                  <m:r>
                    <w:rPr>
                      <w:rFonts w:ascii="Cambria Math" w:eastAsia="楷体" w:hAnsi="Cambria Math"/>
                      <w:color w:val="C00000"/>
                    </w:rPr>
                    <m:t>w</m:t>
                  </m:r>
                </m:sub>
              </m:sSub>
              <m:sSub>
                <m:sSubPr>
                  <m:ctrlPr>
                    <w:rPr>
                      <w:rFonts w:ascii="Cambria Math" w:eastAsia="楷体" w:hAnsi="Cambria Math"/>
                      <w:i/>
                      <w:color w:val="C00000"/>
                    </w:rPr>
                  </m:ctrlPr>
                </m:sSubPr>
                <m:e>
                  <m:r>
                    <w:rPr>
                      <w:rFonts w:ascii="Cambria Math" w:eastAsia="楷体" w:hAnsi="Cambria Math"/>
                      <w:color w:val="C00000"/>
                    </w:rPr>
                    <m:t>H</m:t>
                  </m:r>
                </m:e>
                <m:sub>
                  <m:r>
                    <w:rPr>
                      <w:rFonts w:ascii="Cambria Math" w:eastAsia="楷体" w:hAnsi="Cambria Math"/>
                      <w:color w:val="C00000"/>
                    </w:rPr>
                    <m:t>w</m:t>
                  </m:r>
                </m:sub>
              </m:sSub>
              <m:r>
                <m:rPr>
                  <m:sty m:val="p"/>
                </m:rPr>
                <w:rPr>
                  <w:rFonts w:ascii="Cambria Math" w:eastAsia="楷体" w:hAnsi="Cambria Math" w:cs="Times New Roman"/>
                  <w:color w:val="C00000"/>
                </w:rPr>
                <m:t>#</m:t>
              </m:r>
              <m:d>
                <m:dPr>
                  <m:ctrlPr>
                    <w:rPr>
                      <w:rFonts w:ascii="Cambria Math" w:eastAsia="楷体" w:hAnsi="Cambria Math" w:cs="Times New Roman"/>
                      <w:color w:val="C00000"/>
                    </w:rPr>
                  </m:ctrlPr>
                </m:dPr>
                <m:e>
                  <m:r>
                    <m:rPr>
                      <m:sty m:val="p"/>
                    </m:rPr>
                    <w:rPr>
                      <w:rFonts w:ascii="Cambria Math" w:eastAsia="楷体" w:hAnsi="Cambria Math" w:cs="Times New Roman"/>
                      <w:color w:val="C00000"/>
                    </w:rPr>
                    <m:t>2</m:t>
                  </m:r>
                </m:e>
              </m:d>
            </m:e>
          </m:eqArr>
        </m:oMath>
      </m:oMathPara>
    </w:p>
    <w:p w14:paraId="5A9F9497" w14:textId="77777777" w:rsidR="0088358A" w:rsidRDefault="00D92A37">
      <w:pPr>
        <w:spacing w:line="360" w:lineRule="auto"/>
        <w:rPr>
          <w:rFonts w:ascii="楷体" w:eastAsia="楷体" w:hAnsi="楷体"/>
          <w:color w:val="C00000"/>
        </w:rPr>
      </w:pPr>
      <w:r>
        <w:rPr>
          <w:rFonts w:ascii="楷体" w:eastAsia="楷体" w:hAnsi="楷体" w:hint="eastAsia"/>
          <w:color w:val="C00000"/>
        </w:rPr>
        <w:t>式中，</w:t>
      </w:r>
    </w:p>
    <w:p w14:paraId="37144EF4" w14:textId="77777777" w:rsidR="0088358A" w:rsidRDefault="00D92A37">
      <w:pPr>
        <w:spacing w:line="360" w:lineRule="auto"/>
        <w:ind w:firstLine="420"/>
        <w:rPr>
          <w:rFonts w:ascii="楷体" w:eastAsia="楷体" w:hAnsi="楷体"/>
          <w:iCs/>
          <w:color w:val="C00000"/>
        </w:rPr>
      </w:pPr>
      <m:oMath>
        <m:r>
          <w:rPr>
            <w:rFonts w:ascii="Cambria Math" w:eastAsia="楷体" w:hAnsi="Cambria Math" w:hint="eastAsia"/>
            <w:color w:val="C00000"/>
          </w:rPr>
          <m:t>p</m:t>
        </m:r>
        <m:r>
          <w:rPr>
            <w:rFonts w:ascii="Cambria Math" w:eastAsia="楷体" w:hAnsi="Cambria Math"/>
            <w:color w:val="C00000"/>
          </w:rPr>
          <m:t>-</m:t>
        </m:r>
      </m:oMath>
      <w:r>
        <w:rPr>
          <w:rFonts w:ascii="楷体" w:eastAsia="楷体" w:hAnsi="楷体" w:hint="eastAsia"/>
          <w:color w:val="C00000"/>
        </w:rPr>
        <w:t>透过原管壁缺失部位的</w:t>
      </w:r>
      <w:r>
        <w:rPr>
          <w:rFonts w:ascii="楷体" w:eastAsia="楷体" w:hAnsi="楷体" w:hint="eastAsia"/>
          <w:iCs/>
          <w:color w:val="C00000"/>
        </w:rPr>
        <w:t>地下水在涂层上产生的单位面积上的力（</w:t>
      </w:r>
      <m:oMath>
        <m:r>
          <w:rPr>
            <w:rFonts w:ascii="Cambria Math" w:eastAsia="楷体" w:hAnsi="Cambria Math" w:hint="eastAsia"/>
            <w:color w:val="C00000"/>
          </w:rPr>
          <m:t>k</m:t>
        </m:r>
        <m:r>
          <w:rPr>
            <w:rFonts w:ascii="Cambria Math" w:eastAsia="楷体" w:hAnsi="Cambria Math"/>
            <w:color w:val="C00000"/>
          </w:rPr>
          <m:t>N/</m:t>
        </m:r>
        <m:sSup>
          <m:sSupPr>
            <m:ctrlPr>
              <w:rPr>
                <w:rFonts w:ascii="Cambria Math" w:eastAsia="楷体" w:hAnsi="Cambria Math"/>
                <w:i/>
                <w:iCs/>
                <w:color w:val="C00000"/>
              </w:rPr>
            </m:ctrlPr>
          </m:sSupPr>
          <m:e>
            <m:r>
              <w:rPr>
                <w:rFonts w:ascii="Cambria Math" w:eastAsia="楷体" w:hAnsi="Cambria Math"/>
                <w:color w:val="C00000"/>
              </w:rPr>
              <m:t>m</m:t>
            </m:r>
          </m:e>
          <m:sup>
            <m:r>
              <w:rPr>
                <w:rFonts w:ascii="Cambria Math" w:eastAsia="楷体" w:hAnsi="Cambria Math"/>
                <w:color w:val="C00000"/>
              </w:rPr>
              <m:t>2</m:t>
            </m:r>
          </m:sup>
        </m:sSup>
      </m:oMath>
      <w:r>
        <w:rPr>
          <w:rFonts w:ascii="楷体" w:eastAsia="楷体" w:hAnsi="楷体" w:hint="eastAsia"/>
          <w:iCs/>
          <w:color w:val="C00000"/>
        </w:rPr>
        <w:t>）；</w:t>
      </w:r>
    </w:p>
    <w:p w14:paraId="2125C846" w14:textId="77777777" w:rsidR="0088358A" w:rsidRDefault="00BB31A6">
      <w:pPr>
        <w:spacing w:line="360" w:lineRule="auto"/>
        <w:ind w:firstLine="420"/>
        <w:rPr>
          <w:rFonts w:ascii="楷体" w:eastAsia="楷体" w:hAnsi="楷体"/>
          <w:color w:val="C00000"/>
        </w:rPr>
      </w:pPr>
      <m:oMath>
        <m:sSub>
          <m:sSubPr>
            <m:ctrlPr>
              <w:rPr>
                <w:rFonts w:ascii="Cambria Math" w:eastAsia="楷体" w:hAnsi="Cambria Math"/>
                <w:i/>
                <w:color w:val="C00000"/>
              </w:rPr>
            </m:ctrlPr>
          </m:sSubPr>
          <m:e>
            <m:r>
              <w:rPr>
                <w:rFonts w:ascii="Cambria Math" w:eastAsia="楷体" w:hAnsi="Cambria Math"/>
                <w:color w:val="C00000"/>
              </w:rPr>
              <m:t>γ</m:t>
            </m:r>
          </m:e>
          <m:sub>
            <m:r>
              <w:rPr>
                <w:rFonts w:ascii="Cambria Math" w:eastAsia="楷体" w:hAnsi="Cambria Math"/>
                <w:color w:val="C00000"/>
              </w:rPr>
              <m:t>w</m:t>
            </m:r>
          </m:sub>
        </m:sSub>
        <m:r>
          <w:rPr>
            <w:rFonts w:ascii="Cambria Math" w:eastAsia="楷体" w:hAnsi="Cambria Math"/>
            <w:color w:val="C00000"/>
          </w:rPr>
          <m:t>-</m:t>
        </m:r>
      </m:oMath>
      <w:r w:rsidR="00D92A37">
        <w:rPr>
          <w:rFonts w:ascii="楷体" w:eastAsia="楷体" w:hAnsi="楷体" w:hint="eastAsia"/>
          <w:color w:val="C00000"/>
        </w:rPr>
        <w:t>水的重度（</w:t>
      </w:r>
      <m:oMath>
        <m:r>
          <w:rPr>
            <w:rFonts w:ascii="Cambria Math" w:eastAsia="楷体" w:hAnsi="Cambria Math"/>
            <w:color w:val="C00000"/>
          </w:rPr>
          <m:t>kN/</m:t>
        </m:r>
        <m:sSup>
          <m:sSupPr>
            <m:ctrlPr>
              <w:rPr>
                <w:rFonts w:ascii="Cambria Math" w:eastAsia="楷体" w:hAnsi="Cambria Math"/>
                <w:i/>
                <w:color w:val="C00000"/>
              </w:rPr>
            </m:ctrlPr>
          </m:sSupPr>
          <m:e>
            <m:r>
              <w:rPr>
                <w:rFonts w:ascii="Cambria Math" w:eastAsia="楷体" w:hAnsi="Cambria Math"/>
                <w:color w:val="C00000"/>
              </w:rPr>
              <m:t>m</m:t>
            </m:r>
          </m:e>
          <m:sup>
            <m:r>
              <w:rPr>
                <w:rFonts w:ascii="Cambria Math" w:eastAsia="楷体" w:hAnsi="Cambria Math"/>
                <w:color w:val="C00000"/>
              </w:rPr>
              <m:t>3</m:t>
            </m:r>
          </m:sup>
        </m:sSup>
      </m:oMath>
      <w:r w:rsidR="00D92A37">
        <w:rPr>
          <w:rFonts w:ascii="楷体" w:eastAsia="楷体" w:hAnsi="楷体" w:hint="eastAsia"/>
          <w:color w:val="C00000"/>
        </w:rPr>
        <w:t>），推荐取1</w:t>
      </w:r>
      <w:r w:rsidR="00D92A37">
        <w:rPr>
          <w:rFonts w:ascii="楷体" w:eastAsia="楷体" w:hAnsi="楷体"/>
          <w:color w:val="C00000"/>
        </w:rPr>
        <w:t>0.0</w:t>
      </w:r>
      <w:r w:rsidR="00D92A37">
        <w:rPr>
          <w:rFonts w:ascii="楷体" w:eastAsia="楷体" w:hAnsi="楷体"/>
          <w:i/>
          <w:color w:val="C00000"/>
        </w:rPr>
        <w:t xml:space="preserve"> </w:t>
      </w:r>
      <m:oMath>
        <m:r>
          <w:rPr>
            <w:rFonts w:ascii="Cambria Math" w:eastAsia="楷体" w:hAnsi="Cambria Math"/>
            <w:color w:val="C00000"/>
          </w:rPr>
          <m:t>kN/</m:t>
        </m:r>
        <m:sSup>
          <m:sSupPr>
            <m:ctrlPr>
              <w:rPr>
                <w:rFonts w:ascii="Cambria Math" w:eastAsia="楷体" w:hAnsi="Cambria Math"/>
                <w:i/>
                <w:color w:val="C00000"/>
              </w:rPr>
            </m:ctrlPr>
          </m:sSupPr>
          <m:e>
            <m:r>
              <w:rPr>
                <w:rFonts w:ascii="Cambria Math" w:eastAsia="楷体" w:hAnsi="Cambria Math"/>
                <w:color w:val="C00000"/>
              </w:rPr>
              <m:t>m</m:t>
            </m:r>
          </m:e>
          <m:sup>
            <m:r>
              <w:rPr>
                <w:rFonts w:ascii="Cambria Math" w:eastAsia="楷体" w:hAnsi="Cambria Math"/>
                <w:color w:val="C00000"/>
              </w:rPr>
              <m:t>3</m:t>
            </m:r>
          </m:sup>
        </m:sSup>
      </m:oMath>
      <w:r w:rsidR="00D92A37">
        <w:rPr>
          <w:rFonts w:ascii="楷体" w:eastAsia="楷体" w:hAnsi="楷体" w:hint="eastAsia"/>
          <w:color w:val="C00000"/>
        </w:rPr>
        <w:t>；</w:t>
      </w:r>
    </w:p>
    <w:p w14:paraId="4180F2E8" w14:textId="77777777" w:rsidR="0088358A" w:rsidRDefault="00BB31A6">
      <w:pPr>
        <w:spacing w:line="360" w:lineRule="auto"/>
        <w:ind w:firstLine="420"/>
        <w:rPr>
          <w:rFonts w:ascii="楷体" w:eastAsia="楷体" w:hAnsi="楷体"/>
          <w:color w:val="C00000"/>
        </w:rPr>
      </w:pPr>
      <m:oMath>
        <m:sSub>
          <m:sSubPr>
            <m:ctrlPr>
              <w:rPr>
                <w:rFonts w:ascii="Cambria Math" w:eastAsia="楷体" w:hAnsi="Cambria Math"/>
                <w:i/>
                <w:color w:val="C00000"/>
              </w:rPr>
            </m:ctrlPr>
          </m:sSubPr>
          <m:e>
            <m:r>
              <w:rPr>
                <w:rFonts w:ascii="Cambria Math" w:eastAsia="楷体" w:hAnsi="Cambria Math"/>
                <w:color w:val="C00000"/>
              </w:rPr>
              <m:t>H</m:t>
            </m:r>
          </m:e>
          <m:sub>
            <m:r>
              <w:rPr>
                <w:rFonts w:ascii="Cambria Math" w:eastAsia="楷体" w:hAnsi="Cambria Math"/>
                <w:color w:val="C00000"/>
              </w:rPr>
              <m:t>w</m:t>
            </m:r>
          </m:sub>
        </m:sSub>
        <m:r>
          <m:rPr>
            <m:sty m:val="p"/>
          </m:rPr>
          <w:rPr>
            <w:rFonts w:ascii="Cambria Math" w:eastAsia="楷体" w:hAnsi="Cambria Math"/>
            <w:color w:val="C00000"/>
          </w:rPr>
          <m:t>-</m:t>
        </m:r>
      </m:oMath>
      <w:r w:rsidR="00D92A37">
        <w:rPr>
          <w:rFonts w:ascii="楷体" w:eastAsia="楷体" w:hAnsi="楷体" w:hint="eastAsia"/>
          <w:color w:val="C00000"/>
        </w:rPr>
        <w:t>管壁缺失处以上的地下水位高度（m）。</w:t>
      </w:r>
    </w:p>
    <w:p w14:paraId="0AF38115"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t>作用在涂层分离体上方的总的地下水压力为：</w:t>
      </w:r>
    </w:p>
    <w:p w14:paraId="3AABAB17" w14:textId="77777777" w:rsidR="0088358A" w:rsidRDefault="00BB31A6">
      <w:pPr>
        <w:spacing w:line="360" w:lineRule="auto"/>
        <w:rPr>
          <w:rFonts w:ascii="楷体" w:eastAsia="楷体" w:hAnsi="楷体" w:cs="Times New Roman"/>
          <w:color w:val="C00000"/>
        </w:rPr>
      </w:pPr>
      <m:oMathPara>
        <m:oMath>
          <m:eqArr>
            <m:eqArrPr>
              <m:maxDist m:val="1"/>
              <m:ctrlPr>
                <w:rPr>
                  <w:rFonts w:ascii="Cambria Math" w:eastAsia="楷体" w:hAnsi="Cambria Math" w:cs="Times New Roman"/>
                  <w:color w:val="C00000"/>
                </w:rPr>
              </m:ctrlPr>
            </m:eqArrPr>
            <m:e>
              <m:r>
                <w:rPr>
                  <w:rFonts w:ascii="Cambria Math" w:eastAsia="楷体" w:hAnsi="Cambria Math" w:hint="eastAsia"/>
                  <w:color w:val="C00000"/>
                </w:rPr>
                <m:t>P</m:t>
              </m:r>
              <m:r>
                <w:rPr>
                  <w:rFonts w:ascii="Cambria Math" w:eastAsia="楷体" w:hAnsi="Cambria Math"/>
                  <w:color w:val="C00000"/>
                </w:rPr>
                <m:t>=pA</m:t>
              </m:r>
              <m:r>
                <m:rPr>
                  <m:sty m:val="p"/>
                </m:rPr>
                <w:rPr>
                  <w:rFonts w:ascii="Cambria Math" w:eastAsia="楷体" w:hAnsi="Cambria Math" w:cs="Times New Roman"/>
                  <w:color w:val="C00000"/>
                </w:rPr>
                <m:t>#</m:t>
              </m:r>
              <m:d>
                <m:dPr>
                  <m:ctrlPr>
                    <w:rPr>
                      <w:rFonts w:ascii="Cambria Math" w:eastAsia="楷体" w:hAnsi="Cambria Math" w:cs="Times New Roman"/>
                      <w:color w:val="C00000"/>
                    </w:rPr>
                  </m:ctrlPr>
                </m:dPr>
                <m:e>
                  <m:r>
                    <m:rPr>
                      <m:sty m:val="p"/>
                    </m:rPr>
                    <w:rPr>
                      <w:rFonts w:ascii="Cambria Math" w:eastAsia="楷体" w:hAnsi="Cambria Math" w:cs="Times New Roman"/>
                      <w:color w:val="C00000"/>
                    </w:rPr>
                    <m:t>3</m:t>
                  </m:r>
                </m:e>
              </m:d>
            </m:e>
          </m:eqArr>
        </m:oMath>
      </m:oMathPara>
    </w:p>
    <w:p w14:paraId="66CF6E7D" w14:textId="77777777" w:rsidR="0088358A" w:rsidRDefault="00D92A37">
      <w:pPr>
        <w:spacing w:line="360" w:lineRule="auto"/>
        <w:rPr>
          <w:rFonts w:ascii="楷体" w:eastAsia="楷体" w:hAnsi="楷体"/>
          <w:color w:val="C00000"/>
        </w:rPr>
      </w:pPr>
      <w:r>
        <w:rPr>
          <w:rFonts w:ascii="楷体" w:eastAsia="楷体" w:hAnsi="楷体" w:hint="eastAsia"/>
          <w:color w:val="C00000"/>
        </w:rPr>
        <w:t>式中，</w:t>
      </w:r>
    </w:p>
    <w:p w14:paraId="3ECEA925" w14:textId="77777777" w:rsidR="0088358A" w:rsidRDefault="00D92A37">
      <w:pPr>
        <w:spacing w:line="360" w:lineRule="auto"/>
        <w:ind w:firstLine="420"/>
        <w:rPr>
          <w:rFonts w:ascii="楷体" w:eastAsia="楷体" w:hAnsi="楷体"/>
          <w:color w:val="C00000"/>
        </w:rPr>
      </w:pPr>
      <m:oMath>
        <m:r>
          <w:rPr>
            <w:rFonts w:ascii="Cambria Math" w:eastAsia="楷体" w:hAnsi="Cambria Math"/>
            <w:color w:val="C00000"/>
          </w:rPr>
          <m:t>A</m:t>
        </m:r>
        <m:r>
          <m:rPr>
            <m:sty m:val="p"/>
          </m:rPr>
          <w:rPr>
            <w:rFonts w:ascii="Cambria Math" w:eastAsia="楷体" w:hAnsi="Cambria Math"/>
            <w:color w:val="C00000"/>
          </w:rPr>
          <m:t>-</m:t>
        </m:r>
      </m:oMath>
      <w:r>
        <w:rPr>
          <w:rFonts w:ascii="楷体" w:eastAsia="楷体" w:hAnsi="楷体" w:hint="eastAsia"/>
          <w:color w:val="C00000"/>
        </w:rPr>
        <w:t>原管道管壁缺失处的孔洞或裂隙面积（</w:t>
      </w:r>
      <m:oMath>
        <m:sSup>
          <m:sSupPr>
            <m:ctrlPr>
              <w:rPr>
                <w:rFonts w:ascii="Cambria Math" w:eastAsia="楷体" w:hAnsi="Cambria Math"/>
                <w:i/>
                <w:color w:val="C00000"/>
              </w:rPr>
            </m:ctrlPr>
          </m:sSupPr>
          <m:e>
            <m:r>
              <w:rPr>
                <w:rFonts w:ascii="Cambria Math" w:eastAsia="楷体" w:hAnsi="Cambria Math" w:hint="eastAsia"/>
                <w:color w:val="C00000"/>
              </w:rPr>
              <m:t>m</m:t>
            </m:r>
            <m:ctrlPr>
              <w:rPr>
                <w:rFonts w:ascii="Cambria Math" w:eastAsia="楷体" w:hAnsi="Cambria Math" w:hint="eastAsia"/>
                <w:i/>
                <w:color w:val="C00000"/>
              </w:rPr>
            </m:ctrlPr>
          </m:e>
          <m:sup>
            <m:r>
              <w:rPr>
                <w:rFonts w:ascii="Cambria Math" w:eastAsia="楷体" w:hAnsi="Cambria Math"/>
                <w:color w:val="C00000"/>
              </w:rPr>
              <m:t>2</m:t>
            </m:r>
          </m:sup>
        </m:sSup>
      </m:oMath>
      <w:r>
        <w:rPr>
          <w:rFonts w:ascii="楷体" w:eastAsia="楷体" w:hAnsi="楷体" w:hint="eastAsia"/>
          <w:color w:val="C00000"/>
        </w:rPr>
        <w:t>）；</w:t>
      </w:r>
    </w:p>
    <w:p w14:paraId="193BD453" w14:textId="77777777" w:rsidR="0088358A" w:rsidRDefault="00D92A37">
      <w:pPr>
        <w:spacing w:beforeLines="50" w:before="156" w:line="360" w:lineRule="auto"/>
        <w:rPr>
          <w:rFonts w:ascii="楷体" w:eastAsia="楷体" w:hAnsi="楷体" w:cs="Times New Roman"/>
          <w:b/>
          <w:bCs/>
          <w:color w:val="C00000"/>
          <w:szCs w:val="21"/>
        </w:rPr>
      </w:pPr>
      <w:r>
        <w:rPr>
          <w:rFonts w:ascii="楷体" w:eastAsia="楷体" w:hAnsi="楷体" w:cs="Times New Roman" w:hint="eastAsia"/>
          <w:b/>
          <w:bCs/>
          <w:color w:val="C00000"/>
          <w:szCs w:val="21"/>
        </w:rPr>
        <w:t>（2）T的计算</w:t>
      </w:r>
    </w:p>
    <w:p w14:paraId="274D2C80"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t>设涂层的抗剪强度为</w:t>
      </w:r>
      <m:oMath>
        <m:sSub>
          <m:sSubPr>
            <m:ctrlPr>
              <w:rPr>
                <w:rFonts w:ascii="Cambria Math" w:eastAsia="楷体" w:hAnsi="Cambria Math"/>
                <w:i/>
                <w:color w:val="C00000"/>
              </w:rPr>
            </m:ctrlPr>
          </m:sSubPr>
          <m:e>
            <m:r>
              <w:rPr>
                <w:rFonts w:ascii="Cambria Math" w:eastAsia="楷体" w:hAnsi="Cambria Math"/>
                <w:color w:val="C00000"/>
              </w:rPr>
              <m:t>τ</m:t>
            </m:r>
          </m:e>
          <m:sub>
            <m:r>
              <w:rPr>
                <w:rFonts w:ascii="Cambria Math" w:eastAsia="楷体" w:hAnsi="Cambria Math"/>
                <w:color w:val="C00000"/>
              </w:rPr>
              <m:t>j</m:t>
            </m:r>
          </m:sub>
        </m:sSub>
      </m:oMath>
      <w:r>
        <w:rPr>
          <w:rFonts w:ascii="楷体" w:eastAsia="楷体" w:hAnsi="楷体" w:hint="eastAsia"/>
          <w:color w:val="C00000"/>
        </w:rPr>
        <w:t>，则涂层剪切破坏时由邻近涂层提供的抵抗剪力为：</w:t>
      </w:r>
    </w:p>
    <w:p w14:paraId="56B0F4C1" w14:textId="77777777" w:rsidR="0088358A" w:rsidRDefault="00BB31A6">
      <w:pPr>
        <w:spacing w:line="360" w:lineRule="auto"/>
        <w:rPr>
          <w:rFonts w:ascii="楷体" w:eastAsia="楷体" w:hAnsi="楷体" w:cs="Times New Roman"/>
          <w:color w:val="C00000"/>
        </w:rPr>
      </w:pPr>
      <m:oMathPara>
        <m:oMath>
          <m:eqArr>
            <m:eqArrPr>
              <m:maxDist m:val="1"/>
              <m:ctrlPr>
                <w:rPr>
                  <w:rFonts w:ascii="Cambria Math" w:eastAsia="楷体" w:hAnsi="Cambria Math" w:cs="Times New Roman"/>
                  <w:color w:val="C00000"/>
                </w:rPr>
              </m:ctrlPr>
            </m:eqArrPr>
            <m:e>
              <m:r>
                <w:rPr>
                  <w:rFonts w:ascii="Cambria Math" w:eastAsia="楷体" w:hAnsi="Cambria Math"/>
                  <w:color w:val="C00000"/>
                </w:rPr>
                <m:t>T=</m:t>
              </m:r>
              <m:sSub>
                <m:sSubPr>
                  <m:ctrlPr>
                    <w:rPr>
                      <w:rFonts w:ascii="Cambria Math" w:eastAsia="楷体" w:hAnsi="Cambria Math"/>
                      <w:i/>
                      <w:color w:val="C00000"/>
                    </w:rPr>
                  </m:ctrlPr>
                </m:sSubPr>
                <m:e>
                  <m:r>
                    <w:rPr>
                      <w:rFonts w:ascii="Cambria Math" w:eastAsia="楷体" w:hAnsi="Cambria Math"/>
                      <w:color w:val="C00000"/>
                    </w:rPr>
                    <m:t>τ</m:t>
                  </m:r>
                </m:e>
                <m:sub>
                  <m:r>
                    <w:rPr>
                      <w:rFonts w:ascii="Cambria Math" w:eastAsia="楷体" w:hAnsi="Cambria Math"/>
                      <w:color w:val="C00000"/>
                    </w:rPr>
                    <m:t>j</m:t>
                  </m:r>
                </m:sub>
              </m:sSub>
              <m:r>
                <w:rPr>
                  <w:rFonts w:ascii="Cambria Math" w:eastAsia="楷体" w:hAnsi="Cambria Math"/>
                  <w:color w:val="C00000"/>
                </w:rPr>
                <m:t>∙Z∙t</m:t>
              </m:r>
              <m:r>
                <m:rPr>
                  <m:sty m:val="p"/>
                </m:rPr>
                <w:rPr>
                  <w:rFonts w:ascii="Cambria Math" w:eastAsia="楷体" w:hAnsi="Cambria Math" w:cs="Times New Roman"/>
                  <w:color w:val="C00000"/>
                </w:rPr>
                <m:t>#</m:t>
              </m:r>
              <m:d>
                <m:dPr>
                  <m:ctrlPr>
                    <w:rPr>
                      <w:rFonts w:ascii="Cambria Math" w:eastAsia="楷体" w:hAnsi="Cambria Math" w:cs="Times New Roman"/>
                      <w:color w:val="C00000"/>
                    </w:rPr>
                  </m:ctrlPr>
                </m:dPr>
                <m:e>
                  <m:r>
                    <m:rPr>
                      <m:sty m:val="p"/>
                    </m:rPr>
                    <w:rPr>
                      <w:rFonts w:ascii="Cambria Math" w:eastAsia="楷体" w:hAnsi="Cambria Math" w:cs="Times New Roman"/>
                      <w:color w:val="C00000"/>
                    </w:rPr>
                    <m:t>4</m:t>
                  </m:r>
                </m:e>
              </m:d>
            </m:e>
          </m:eqArr>
        </m:oMath>
      </m:oMathPara>
    </w:p>
    <w:p w14:paraId="5DAA6A2D" w14:textId="77777777" w:rsidR="0088358A" w:rsidRDefault="00D92A37">
      <w:pPr>
        <w:spacing w:line="360" w:lineRule="auto"/>
        <w:rPr>
          <w:rFonts w:ascii="楷体" w:eastAsia="楷体" w:hAnsi="楷体"/>
          <w:color w:val="C00000"/>
        </w:rPr>
      </w:pPr>
      <w:r>
        <w:rPr>
          <w:rFonts w:ascii="楷体" w:eastAsia="楷体" w:hAnsi="楷体" w:hint="eastAsia"/>
          <w:color w:val="C00000"/>
        </w:rPr>
        <w:t>式中，</w:t>
      </w:r>
    </w:p>
    <w:p w14:paraId="6DB826EC" w14:textId="77777777" w:rsidR="0088358A" w:rsidRDefault="00BB31A6">
      <w:pPr>
        <w:spacing w:line="360" w:lineRule="auto"/>
        <w:ind w:firstLine="420"/>
        <w:rPr>
          <w:rFonts w:ascii="楷体" w:eastAsia="楷体" w:hAnsi="楷体"/>
          <w:iCs/>
          <w:color w:val="C00000"/>
        </w:rPr>
      </w:pPr>
      <m:oMath>
        <m:sSub>
          <m:sSubPr>
            <m:ctrlPr>
              <w:rPr>
                <w:rFonts w:ascii="Cambria Math" w:eastAsia="楷体" w:hAnsi="Cambria Math"/>
                <w:i/>
                <w:color w:val="C00000"/>
              </w:rPr>
            </m:ctrlPr>
          </m:sSubPr>
          <m:e>
            <m:r>
              <w:rPr>
                <w:rFonts w:ascii="Cambria Math" w:eastAsia="楷体" w:hAnsi="Cambria Math"/>
                <w:color w:val="C00000"/>
              </w:rPr>
              <m:t>τ</m:t>
            </m:r>
          </m:e>
          <m:sub>
            <m:r>
              <w:rPr>
                <w:rFonts w:ascii="Cambria Math" w:eastAsia="楷体" w:hAnsi="Cambria Math"/>
                <w:color w:val="C00000"/>
              </w:rPr>
              <m:t>j</m:t>
            </m:r>
          </m:sub>
        </m:sSub>
        <m:r>
          <w:rPr>
            <w:rFonts w:ascii="Cambria Math" w:eastAsia="楷体" w:hAnsi="Cambria Math"/>
            <w:color w:val="C00000"/>
          </w:rPr>
          <m:t>-</m:t>
        </m:r>
      </m:oMath>
      <w:r w:rsidR="00D92A37">
        <w:rPr>
          <w:rFonts w:ascii="楷体" w:eastAsia="楷体" w:hAnsi="楷体" w:hint="eastAsia"/>
          <w:iCs/>
          <w:color w:val="C00000"/>
        </w:rPr>
        <w:t>涂层抗剪强度（</w:t>
      </w:r>
      <m:oMath>
        <m:r>
          <w:rPr>
            <w:rFonts w:ascii="Cambria Math" w:eastAsia="楷体" w:hAnsi="Cambria Math" w:hint="eastAsia"/>
            <w:color w:val="C00000"/>
          </w:rPr>
          <m:t>k</m:t>
        </m:r>
        <m:r>
          <w:rPr>
            <w:rFonts w:ascii="Cambria Math" w:eastAsia="楷体" w:hAnsi="Cambria Math"/>
            <w:color w:val="C00000"/>
          </w:rPr>
          <m:t>N/</m:t>
        </m:r>
        <m:sSup>
          <m:sSupPr>
            <m:ctrlPr>
              <w:rPr>
                <w:rFonts w:ascii="Cambria Math" w:eastAsia="楷体" w:hAnsi="Cambria Math"/>
                <w:i/>
                <w:color w:val="C00000"/>
              </w:rPr>
            </m:ctrlPr>
          </m:sSupPr>
          <m:e>
            <m:r>
              <w:rPr>
                <w:rFonts w:ascii="Cambria Math" w:eastAsia="楷体" w:hAnsi="Cambria Math"/>
                <w:color w:val="C00000"/>
              </w:rPr>
              <m:t>m</m:t>
            </m:r>
          </m:e>
          <m:sup>
            <m:r>
              <w:rPr>
                <w:rFonts w:ascii="Cambria Math" w:eastAsia="楷体" w:hAnsi="Cambria Math"/>
                <w:color w:val="C00000"/>
              </w:rPr>
              <m:t>2</m:t>
            </m:r>
          </m:sup>
        </m:sSup>
      </m:oMath>
      <w:r w:rsidR="00D92A37">
        <w:rPr>
          <w:rFonts w:ascii="楷体" w:eastAsia="楷体" w:hAnsi="楷体" w:hint="eastAsia"/>
          <w:iCs/>
          <w:color w:val="C00000"/>
        </w:rPr>
        <w:t>）；</w:t>
      </w:r>
    </w:p>
    <w:p w14:paraId="4CBA1F20" w14:textId="77777777" w:rsidR="0088358A" w:rsidRDefault="00D92A37">
      <w:pPr>
        <w:spacing w:line="360" w:lineRule="auto"/>
        <w:ind w:firstLine="420"/>
        <w:rPr>
          <w:rFonts w:ascii="楷体" w:eastAsia="楷体" w:hAnsi="楷体"/>
          <w:color w:val="C00000"/>
        </w:rPr>
      </w:pPr>
      <m:oMath>
        <m:r>
          <w:rPr>
            <w:rFonts w:ascii="Cambria Math" w:eastAsia="楷体" w:hAnsi="Cambria Math"/>
            <w:color w:val="C00000"/>
          </w:rPr>
          <m:t>Z-</m:t>
        </m:r>
      </m:oMath>
      <w:r>
        <w:rPr>
          <w:rFonts w:ascii="楷体" w:eastAsia="楷体" w:hAnsi="楷体" w:hint="eastAsia"/>
          <w:iCs/>
          <w:color w:val="C00000"/>
        </w:rPr>
        <w:t>涂层分离体的周长，即</w:t>
      </w:r>
      <w:r>
        <w:rPr>
          <w:rFonts w:ascii="楷体" w:eastAsia="楷体" w:hAnsi="楷体" w:hint="eastAsia"/>
          <w:color w:val="C00000"/>
        </w:rPr>
        <w:t>管壁上孔洞的边界周长（m）；</w:t>
      </w:r>
    </w:p>
    <w:p w14:paraId="1B48DDFA" w14:textId="77777777" w:rsidR="0088358A" w:rsidRDefault="00D92A37">
      <w:pPr>
        <w:spacing w:line="360" w:lineRule="auto"/>
        <w:ind w:firstLine="420"/>
        <w:rPr>
          <w:rFonts w:ascii="楷体" w:eastAsia="楷体" w:hAnsi="楷体"/>
          <w:color w:val="C00000"/>
        </w:rPr>
      </w:pPr>
      <m:oMath>
        <m:r>
          <w:rPr>
            <w:rFonts w:ascii="Cambria Math" w:eastAsia="楷体" w:hAnsi="Cambria Math" w:hint="eastAsia"/>
            <w:color w:val="C00000"/>
          </w:rPr>
          <m:t>t</m:t>
        </m:r>
        <m:r>
          <m:rPr>
            <m:sty m:val="p"/>
          </m:rPr>
          <w:rPr>
            <w:rFonts w:ascii="Cambria Math" w:eastAsia="楷体" w:hAnsi="Cambria Math"/>
            <w:color w:val="C00000"/>
          </w:rPr>
          <m:t>-</m:t>
        </m:r>
      </m:oMath>
      <w:r>
        <w:rPr>
          <w:rFonts w:ascii="楷体" w:eastAsia="楷体" w:hAnsi="楷体" w:hint="eastAsia"/>
          <w:color w:val="C00000"/>
        </w:rPr>
        <w:t>涂层厚度（</w:t>
      </w:r>
      <w:r>
        <w:rPr>
          <w:rFonts w:ascii="楷体" w:eastAsia="楷体" w:hAnsi="楷体"/>
          <w:color w:val="C00000"/>
        </w:rPr>
        <w:t>m</w:t>
      </w:r>
      <w:r>
        <w:rPr>
          <w:rFonts w:ascii="楷体" w:eastAsia="楷体" w:hAnsi="楷体" w:hint="eastAsia"/>
          <w:color w:val="C00000"/>
        </w:rPr>
        <w:t>）。</w:t>
      </w:r>
    </w:p>
    <w:p w14:paraId="55788102" w14:textId="77777777" w:rsidR="0088358A" w:rsidRDefault="00D92A37">
      <w:pPr>
        <w:spacing w:beforeLines="50" w:before="156" w:line="360" w:lineRule="auto"/>
        <w:rPr>
          <w:rFonts w:ascii="楷体" w:eastAsia="楷体" w:hAnsi="楷体" w:cs="Times New Roman"/>
          <w:b/>
          <w:bCs/>
          <w:color w:val="C00000"/>
          <w:szCs w:val="21"/>
        </w:rPr>
      </w:pPr>
      <w:r>
        <w:rPr>
          <w:rFonts w:ascii="楷体" w:eastAsia="楷体" w:hAnsi="楷体" w:cs="Times New Roman" w:hint="eastAsia"/>
          <w:b/>
          <w:bCs/>
          <w:color w:val="C00000"/>
          <w:szCs w:val="21"/>
        </w:rPr>
        <w:t>（3）根据冲切条件，求孔洞处所需的涂层厚度</w:t>
      </w:r>
    </w:p>
    <w:p w14:paraId="0AFA049E"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t>忽略涂层重力时，为防止涂层发生冲切破坏，须有：</w:t>
      </w:r>
      <m:oMath>
        <m:r>
          <w:rPr>
            <w:rFonts w:ascii="Cambria Math" w:eastAsia="楷体" w:hAnsi="Cambria Math"/>
            <w:color w:val="C00000"/>
          </w:rPr>
          <m:t>P≤T</m:t>
        </m:r>
      </m:oMath>
      <w:r>
        <w:rPr>
          <w:rFonts w:ascii="楷体" w:eastAsia="楷体" w:hAnsi="楷体" w:hint="eastAsia"/>
          <w:color w:val="C00000"/>
        </w:rPr>
        <w:t>，考虑到安全系数，并展开后，有：</w:t>
      </w:r>
    </w:p>
    <w:p w14:paraId="348FE18A" w14:textId="77777777" w:rsidR="0088358A" w:rsidRDefault="00BB31A6">
      <w:pPr>
        <w:spacing w:line="360" w:lineRule="auto"/>
        <w:rPr>
          <w:rFonts w:ascii="楷体" w:eastAsia="楷体" w:hAnsi="楷体" w:cs="Times New Roman"/>
          <w:color w:val="C00000"/>
        </w:rPr>
      </w:pPr>
      <m:oMathPara>
        <m:oMath>
          <m:eqArr>
            <m:eqArrPr>
              <m:maxDist m:val="1"/>
              <m:ctrlPr>
                <w:rPr>
                  <w:rFonts w:ascii="Cambria Math" w:eastAsia="楷体" w:hAnsi="Cambria Math" w:cs="Times New Roman"/>
                  <w:color w:val="C00000"/>
                </w:rPr>
              </m:ctrlPr>
            </m:eqArrPr>
            <m:e>
              <m:r>
                <w:rPr>
                  <w:rFonts w:ascii="Cambria Math" w:eastAsia="楷体" w:hAnsi="Cambria Math"/>
                  <w:color w:val="C00000"/>
                </w:rPr>
                <m:t>p∙</m:t>
              </m:r>
              <m:r>
                <w:rPr>
                  <w:rFonts w:ascii="Cambria Math" w:eastAsia="楷体" w:hAnsi="Cambria Math" w:hint="eastAsia"/>
                  <w:color w:val="C00000"/>
                </w:rPr>
                <m:t>A</m:t>
              </m:r>
              <m:r>
                <w:rPr>
                  <w:rFonts w:ascii="Cambria Math" w:eastAsia="楷体" w:hAnsi="Cambria Math"/>
                  <w:color w:val="C00000"/>
                </w:rPr>
                <m:t>≤</m:t>
              </m:r>
              <m:f>
                <m:fPr>
                  <m:ctrlPr>
                    <w:rPr>
                      <w:rFonts w:ascii="Cambria Math" w:eastAsia="楷体" w:hAnsi="Cambria Math"/>
                      <w:i/>
                      <w:color w:val="C00000"/>
                    </w:rPr>
                  </m:ctrlPr>
                </m:fPr>
                <m:num>
                  <m:r>
                    <w:rPr>
                      <w:rFonts w:ascii="Cambria Math" w:eastAsia="楷体" w:hAnsi="Cambria Math"/>
                      <w:color w:val="C00000"/>
                    </w:rPr>
                    <m:t>1</m:t>
                  </m:r>
                </m:num>
                <m:den>
                  <m:sSub>
                    <m:sSubPr>
                      <m:ctrlPr>
                        <w:rPr>
                          <w:rFonts w:ascii="Cambria Math" w:eastAsia="楷体" w:hAnsi="Cambria Math"/>
                          <w:i/>
                          <w:color w:val="C00000"/>
                        </w:rPr>
                      </m:ctrlPr>
                    </m:sSubPr>
                    <m:e>
                      <m:r>
                        <w:rPr>
                          <w:rFonts w:ascii="Cambria Math" w:eastAsia="楷体" w:hAnsi="Cambria Math"/>
                          <w:color w:val="C00000"/>
                        </w:rPr>
                        <m:t>N</m:t>
                      </m:r>
                    </m:e>
                    <m:sub>
                      <m:r>
                        <w:rPr>
                          <w:rFonts w:ascii="Cambria Math" w:eastAsia="楷体" w:hAnsi="Cambria Math"/>
                          <w:color w:val="C00000"/>
                        </w:rPr>
                        <m:t>pv</m:t>
                      </m:r>
                    </m:sub>
                  </m:sSub>
                </m:den>
              </m:f>
              <m:d>
                <m:dPr>
                  <m:begChr m:val="（"/>
                  <m:endChr m:val="）"/>
                  <m:ctrlPr>
                    <w:rPr>
                      <w:rFonts w:ascii="Cambria Math" w:eastAsia="楷体" w:hAnsi="Cambria Math"/>
                      <w:i/>
                      <w:color w:val="C00000"/>
                    </w:rPr>
                  </m:ctrlPr>
                </m:dPr>
                <m:e>
                  <m:sSub>
                    <m:sSubPr>
                      <m:ctrlPr>
                        <w:rPr>
                          <w:rFonts w:ascii="Cambria Math" w:eastAsia="楷体" w:hAnsi="Cambria Math"/>
                          <w:i/>
                          <w:color w:val="C00000"/>
                        </w:rPr>
                      </m:ctrlPr>
                    </m:sSubPr>
                    <m:e>
                      <m:r>
                        <w:rPr>
                          <w:rFonts w:ascii="Cambria Math" w:eastAsia="楷体" w:hAnsi="Cambria Math"/>
                          <w:color w:val="C00000"/>
                        </w:rPr>
                        <m:t>τ</m:t>
                      </m:r>
                    </m:e>
                    <m:sub>
                      <m:r>
                        <w:rPr>
                          <w:rFonts w:ascii="Cambria Math" w:eastAsia="楷体" w:hAnsi="Cambria Math"/>
                          <w:color w:val="C00000"/>
                        </w:rPr>
                        <m:t>j</m:t>
                      </m:r>
                    </m:sub>
                  </m:sSub>
                  <m:r>
                    <w:rPr>
                      <w:rFonts w:ascii="Cambria Math" w:eastAsia="楷体" w:hAnsi="Cambria Math"/>
                      <w:color w:val="C00000"/>
                    </w:rPr>
                    <m:t>∙Z∙t</m:t>
                  </m:r>
                </m:e>
              </m:d>
              <m:r>
                <m:rPr>
                  <m:sty m:val="p"/>
                </m:rPr>
                <w:rPr>
                  <w:rFonts w:ascii="Cambria Math" w:eastAsia="楷体" w:hAnsi="Cambria Math" w:cs="Times New Roman"/>
                  <w:color w:val="C00000"/>
                </w:rPr>
                <m:t>#</m:t>
              </m:r>
              <m:d>
                <m:dPr>
                  <m:ctrlPr>
                    <w:rPr>
                      <w:rFonts w:ascii="Cambria Math" w:eastAsia="楷体" w:hAnsi="Cambria Math" w:cs="Times New Roman"/>
                      <w:color w:val="C00000"/>
                    </w:rPr>
                  </m:ctrlPr>
                </m:dPr>
                <m:e>
                  <m:r>
                    <m:rPr>
                      <m:sty m:val="p"/>
                    </m:rPr>
                    <w:rPr>
                      <w:rFonts w:ascii="Cambria Math" w:eastAsia="楷体" w:hAnsi="Cambria Math" w:cs="Times New Roman"/>
                      <w:color w:val="C00000"/>
                    </w:rPr>
                    <m:t>5</m:t>
                  </m:r>
                </m:e>
              </m:d>
            </m:e>
          </m:eqArr>
        </m:oMath>
      </m:oMathPara>
    </w:p>
    <w:p w14:paraId="0ECC3132" w14:textId="77777777" w:rsidR="0088358A" w:rsidRDefault="00D92A37">
      <w:pPr>
        <w:spacing w:line="360" w:lineRule="auto"/>
        <w:ind w:firstLine="420"/>
        <w:rPr>
          <w:rFonts w:ascii="楷体" w:eastAsia="楷体" w:hAnsi="楷体"/>
          <w:iCs/>
          <w:color w:val="C00000"/>
        </w:rPr>
      </w:pPr>
      <w:r>
        <w:rPr>
          <w:rFonts w:ascii="楷体" w:eastAsia="楷体" w:hAnsi="楷体" w:hint="eastAsia"/>
          <w:iCs/>
          <w:color w:val="C00000"/>
        </w:rPr>
        <w:t>上式中公式的左侧为作用在涂层上的剪力，公式的右侧为抵抗剪切破坏涂层必须提供的抗力。</w:t>
      </w:r>
    </w:p>
    <w:p w14:paraId="4A87F845" w14:textId="77777777" w:rsidR="0088358A" w:rsidRDefault="00D92A37">
      <w:pPr>
        <w:spacing w:line="360" w:lineRule="auto"/>
        <w:ind w:firstLine="420"/>
        <w:rPr>
          <w:rFonts w:ascii="楷体" w:eastAsia="楷体" w:hAnsi="楷体"/>
          <w:color w:val="C00000"/>
        </w:rPr>
      </w:pPr>
      <w:r>
        <w:rPr>
          <w:rFonts w:ascii="楷体" w:eastAsia="楷体" w:hAnsi="楷体" w:hint="eastAsia"/>
          <w:iCs/>
          <w:color w:val="C00000"/>
        </w:rPr>
        <w:t>上式中的</w:t>
      </w:r>
      <m:oMath>
        <m:sSub>
          <m:sSubPr>
            <m:ctrlPr>
              <w:rPr>
                <w:rFonts w:ascii="Cambria Math" w:eastAsia="楷体" w:hAnsi="Cambria Math"/>
                <w:color w:val="C00000"/>
              </w:rPr>
            </m:ctrlPr>
          </m:sSubPr>
          <m:e>
            <m:r>
              <w:rPr>
                <w:rFonts w:ascii="Cambria Math" w:eastAsia="楷体" w:hAnsi="Cambria Math"/>
                <w:color w:val="C00000"/>
              </w:rPr>
              <m:t>N</m:t>
            </m:r>
          </m:e>
          <m:sub>
            <m:r>
              <w:rPr>
                <w:rFonts w:ascii="Cambria Math" w:eastAsia="楷体" w:hAnsi="Cambria Math"/>
                <w:color w:val="C00000"/>
              </w:rPr>
              <m:t>pv</m:t>
            </m:r>
          </m:sub>
        </m:sSub>
      </m:oMath>
      <w:r>
        <w:rPr>
          <w:rFonts w:ascii="楷体" w:eastAsia="楷体" w:hAnsi="楷体" w:hint="eastAsia"/>
          <w:color w:val="C00000"/>
        </w:rPr>
        <w:t>为安全系数，推荐取2</w:t>
      </w:r>
      <w:r>
        <w:rPr>
          <w:rFonts w:ascii="楷体" w:eastAsia="楷体" w:hAnsi="楷体"/>
          <w:color w:val="C00000"/>
        </w:rPr>
        <w:t>.0</w:t>
      </w:r>
      <w:r>
        <w:rPr>
          <w:rFonts w:ascii="楷体" w:eastAsia="楷体" w:hAnsi="楷体" w:hint="eastAsia"/>
          <w:color w:val="C00000"/>
        </w:rPr>
        <w:t>。</w:t>
      </w:r>
    </w:p>
    <w:p w14:paraId="5D4C563E"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t>对式（</w:t>
      </w:r>
      <w:r>
        <w:rPr>
          <w:rFonts w:ascii="楷体" w:eastAsia="楷体" w:hAnsi="楷体"/>
          <w:color w:val="C00000"/>
        </w:rPr>
        <w:t>5</w:t>
      </w:r>
      <w:r>
        <w:rPr>
          <w:rFonts w:ascii="楷体" w:eastAsia="楷体" w:hAnsi="楷体" w:hint="eastAsia"/>
          <w:color w:val="C00000"/>
        </w:rPr>
        <w:t>）进行整理，表示成涂层厚度的函数，成为：</w:t>
      </w:r>
    </w:p>
    <w:p w14:paraId="549566EF" w14:textId="77777777" w:rsidR="0088358A" w:rsidRDefault="00BB31A6">
      <w:pPr>
        <w:spacing w:line="360" w:lineRule="auto"/>
        <w:rPr>
          <w:rFonts w:ascii="楷体" w:eastAsia="楷体" w:hAnsi="楷体"/>
          <w:color w:val="C00000"/>
        </w:rPr>
      </w:pPr>
      <m:oMathPara>
        <m:oMath>
          <m:eqArr>
            <m:eqArrPr>
              <m:maxDist m:val="1"/>
              <m:ctrlPr>
                <w:rPr>
                  <w:rFonts w:ascii="Cambria Math" w:eastAsia="楷体" w:hAnsi="Cambria Math"/>
                  <w:color w:val="C00000"/>
                </w:rPr>
              </m:ctrlPr>
            </m:eqArrPr>
            <m:e>
              <m:r>
                <w:rPr>
                  <w:rFonts w:ascii="Cambria Math" w:eastAsia="楷体" w:hAnsi="Cambria Math"/>
                  <w:color w:val="C00000"/>
                </w:rPr>
                <m:t>t≥</m:t>
              </m:r>
              <m:f>
                <m:fPr>
                  <m:ctrlPr>
                    <w:rPr>
                      <w:rFonts w:ascii="Cambria Math" w:eastAsia="楷体" w:hAnsi="Cambria Math"/>
                      <w:color w:val="C00000"/>
                    </w:rPr>
                  </m:ctrlPr>
                </m:fPr>
                <m:num>
                  <m:sSub>
                    <m:sSubPr>
                      <m:ctrlPr>
                        <w:rPr>
                          <w:rFonts w:ascii="Cambria Math" w:eastAsia="楷体" w:hAnsi="Cambria Math"/>
                          <w:color w:val="C00000"/>
                        </w:rPr>
                      </m:ctrlPr>
                    </m:sSubPr>
                    <m:e>
                      <m:r>
                        <m:rPr>
                          <m:sty m:val="p"/>
                        </m:rPr>
                        <w:rPr>
                          <w:rFonts w:ascii="Cambria Math" w:eastAsia="楷体" w:hAnsi="Cambria Math"/>
                          <w:color w:val="C00000"/>
                        </w:rPr>
                        <m:t>N</m:t>
                      </m:r>
                    </m:e>
                    <m:sub>
                      <m:r>
                        <m:rPr>
                          <m:sty m:val="p"/>
                        </m:rPr>
                        <w:rPr>
                          <w:rFonts w:ascii="Cambria Math" w:eastAsia="楷体" w:hAnsi="Cambria Math"/>
                          <w:color w:val="C00000"/>
                        </w:rPr>
                        <m:t>pv</m:t>
                      </m:r>
                    </m:sub>
                  </m:sSub>
                  <m:sSub>
                    <m:sSubPr>
                      <m:ctrlPr>
                        <w:rPr>
                          <w:rFonts w:ascii="Cambria Math" w:eastAsia="楷体" w:hAnsi="Cambria Math"/>
                          <w:color w:val="C00000"/>
                        </w:rPr>
                      </m:ctrlPr>
                    </m:sSubPr>
                    <m:e>
                      <m:r>
                        <w:rPr>
                          <w:rFonts w:ascii="Cambria Math" w:eastAsia="楷体" w:hAnsi="Cambria Math"/>
                          <w:color w:val="C00000"/>
                        </w:rPr>
                        <m:t xml:space="preserve"> </m:t>
                      </m:r>
                      <m:sSub>
                        <m:sSubPr>
                          <m:ctrlPr>
                            <w:rPr>
                              <w:rFonts w:ascii="Cambria Math" w:eastAsia="楷体" w:hAnsi="Cambria Math"/>
                              <w:color w:val="C00000"/>
                            </w:rPr>
                          </m:ctrlPr>
                        </m:sSubPr>
                        <m:e>
                          <m:r>
                            <m:rPr>
                              <m:sty m:val="p"/>
                            </m:rPr>
                            <w:rPr>
                              <w:rFonts w:ascii="Cambria Math" w:eastAsia="楷体" w:hAnsi="Cambria Math"/>
                              <w:color w:val="C00000"/>
                            </w:rPr>
                            <m:t>γ</m:t>
                          </m:r>
                        </m:e>
                        <m:sub>
                          <m:r>
                            <m:rPr>
                              <m:sty m:val="p"/>
                            </m:rPr>
                            <w:rPr>
                              <w:rFonts w:ascii="Cambria Math" w:eastAsia="楷体" w:hAnsi="Cambria Math"/>
                              <w:color w:val="C00000"/>
                            </w:rPr>
                            <m:t>w</m:t>
                          </m:r>
                        </m:sub>
                      </m:sSub>
                      <m:r>
                        <m:rPr>
                          <m:sty m:val="p"/>
                        </m:rPr>
                        <w:rPr>
                          <w:rFonts w:ascii="Cambria Math" w:eastAsia="楷体" w:hAnsi="Cambria Math"/>
                          <w:color w:val="C00000"/>
                        </w:rPr>
                        <m:t xml:space="preserve"> </m:t>
                      </m:r>
                      <m:r>
                        <m:rPr>
                          <m:sty m:val="p"/>
                        </m:rPr>
                        <w:rPr>
                          <w:rFonts w:ascii="Cambria Math" w:eastAsia="楷体" w:hAnsi="Cambria Math" w:hint="eastAsia"/>
                          <w:color w:val="C00000"/>
                        </w:rPr>
                        <m:t>H</m:t>
                      </m:r>
                      <m:ctrlPr>
                        <w:rPr>
                          <w:rFonts w:ascii="Cambria Math" w:eastAsia="楷体" w:hAnsi="Cambria Math" w:hint="eastAsia"/>
                          <w:color w:val="C00000"/>
                        </w:rPr>
                      </m:ctrlPr>
                    </m:e>
                    <m:sub>
                      <m:r>
                        <m:rPr>
                          <m:sty m:val="p"/>
                        </m:rPr>
                        <w:rPr>
                          <w:rFonts w:ascii="Cambria Math" w:eastAsia="楷体" w:hAnsi="Cambria Math"/>
                          <w:color w:val="C00000"/>
                        </w:rPr>
                        <m:t xml:space="preserve">w </m:t>
                      </m:r>
                    </m:sub>
                  </m:sSub>
                  <m:r>
                    <m:rPr>
                      <m:sty m:val="p"/>
                    </m:rPr>
                    <w:rPr>
                      <w:rFonts w:ascii="Cambria Math" w:eastAsia="楷体" w:hAnsi="Cambria Math" w:hint="eastAsia"/>
                      <w:color w:val="C00000"/>
                    </w:rPr>
                    <m:t>A</m:t>
                  </m:r>
                </m:num>
                <m:den>
                  <m:r>
                    <w:rPr>
                      <w:rFonts w:ascii="Cambria Math" w:eastAsia="楷体" w:hAnsi="Cambria Math"/>
                      <w:color w:val="C00000"/>
                    </w:rPr>
                    <m:t xml:space="preserve">Z </m:t>
                  </m:r>
                  <m:sSub>
                    <m:sSubPr>
                      <m:ctrlPr>
                        <w:rPr>
                          <w:rFonts w:ascii="Cambria Math" w:eastAsia="楷体" w:hAnsi="Cambria Math"/>
                          <w:i/>
                          <w:iCs/>
                          <w:color w:val="C00000"/>
                        </w:rPr>
                      </m:ctrlPr>
                    </m:sSubPr>
                    <m:e>
                      <m:r>
                        <w:rPr>
                          <w:rFonts w:ascii="Cambria Math" w:eastAsia="楷体" w:hAnsi="Cambria Math"/>
                          <w:color w:val="C00000"/>
                        </w:rPr>
                        <m:t>τ</m:t>
                      </m:r>
                      <m:ctrlPr>
                        <w:rPr>
                          <w:rFonts w:ascii="Cambria Math" w:eastAsia="楷体" w:hAnsi="Cambria Math"/>
                          <w:i/>
                          <w:color w:val="C00000"/>
                        </w:rPr>
                      </m:ctrlPr>
                    </m:e>
                    <m:sub>
                      <m:r>
                        <w:rPr>
                          <w:rFonts w:ascii="Cambria Math" w:eastAsia="楷体" w:hAnsi="Cambria Math"/>
                          <w:color w:val="C00000"/>
                        </w:rPr>
                        <m:t>j</m:t>
                      </m:r>
                    </m:sub>
                  </m:sSub>
                </m:den>
              </m:f>
              <m:r>
                <m:rPr>
                  <m:sty m:val="p"/>
                </m:rPr>
                <w:rPr>
                  <w:rFonts w:ascii="Cambria Math" w:eastAsia="楷体" w:hAnsi="Cambria Math"/>
                  <w:color w:val="C00000"/>
                </w:rPr>
                <m:t>#</m:t>
              </m:r>
              <m:d>
                <m:dPr>
                  <m:ctrlPr>
                    <w:rPr>
                      <w:rFonts w:ascii="Cambria Math" w:eastAsia="楷体" w:hAnsi="Cambria Math"/>
                      <w:color w:val="C00000"/>
                    </w:rPr>
                  </m:ctrlPr>
                </m:dPr>
                <m:e>
                  <m:r>
                    <m:rPr>
                      <m:sty m:val="p"/>
                    </m:rPr>
                    <w:rPr>
                      <w:rFonts w:ascii="Cambria Math" w:eastAsia="楷体" w:hAnsi="Cambria Math"/>
                      <w:color w:val="C00000"/>
                    </w:rPr>
                    <m:t>6</m:t>
                  </m:r>
                </m:e>
              </m:d>
            </m:e>
          </m:eqArr>
        </m:oMath>
      </m:oMathPara>
    </w:p>
    <w:p w14:paraId="029AB392" w14:textId="77777777" w:rsidR="0088358A" w:rsidRDefault="00D92A37">
      <w:pPr>
        <w:spacing w:line="360" w:lineRule="auto"/>
        <w:rPr>
          <w:rFonts w:ascii="楷体" w:eastAsia="楷体" w:hAnsi="楷体"/>
          <w:iCs/>
          <w:color w:val="C00000"/>
        </w:rPr>
      </w:pPr>
      <w:r>
        <w:rPr>
          <w:rFonts w:ascii="楷体" w:eastAsia="楷体" w:hAnsi="楷体" w:hint="eastAsia"/>
          <w:iCs/>
          <w:color w:val="C00000"/>
        </w:rPr>
        <w:t>式中，</w:t>
      </w:r>
    </w:p>
    <w:p w14:paraId="03E7AC3A" w14:textId="77777777" w:rsidR="0088358A" w:rsidRDefault="00D92A37">
      <w:pPr>
        <w:spacing w:line="360" w:lineRule="auto"/>
        <w:ind w:firstLine="420"/>
        <w:rPr>
          <w:rFonts w:ascii="楷体" w:eastAsia="楷体" w:hAnsi="楷体"/>
          <w:color w:val="C00000"/>
        </w:rPr>
      </w:pPr>
      <m:oMath>
        <m:r>
          <w:rPr>
            <w:rFonts w:ascii="Cambria Math" w:eastAsia="楷体" w:hAnsi="Cambria Math"/>
            <w:color w:val="C00000"/>
          </w:rPr>
          <m:t>t</m:t>
        </m:r>
        <m:r>
          <m:rPr>
            <m:sty m:val="p"/>
          </m:rPr>
          <w:rPr>
            <w:rFonts w:ascii="Cambria Math" w:eastAsia="楷体" w:hAnsi="Cambria Math"/>
            <w:color w:val="C00000"/>
          </w:rPr>
          <m:t>-</m:t>
        </m:r>
      </m:oMath>
      <w:r>
        <w:rPr>
          <w:rFonts w:ascii="楷体" w:eastAsia="楷体" w:hAnsi="楷体" w:hint="eastAsia"/>
          <w:color w:val="C00000"/>
        </w:rPr>
        <w:t>原管道存在孔洞或裂隙时，按涂层剪切条件确定的最小涂层厚度（</w:t>
      </w:r>
      <m:oMath>
        <m:r>
          <w:rPr>
            <w:rFonts w:ascii="Cambria Math" w:eastAsia="楷体" w:hAnsi="Cambria Math" w:hint="eastAsia"/>
            <w:color w:val="C00000"/>
          </w:rPr>
          <m:t>m</m:t>
        </m:r>
      </m:oMath>
      <w:r>
        <w:rPr>
          <w:rFonts w:ascii="楷体" w:eastAsia="楷体" w:hAnsi="楷体" w:hint="eastAsia"/>
          <w:color w:val="C00000"/>
        </w:rPr>
        <w:t>）；</w:t>
      </w:r>
    </w:p>
    <w:p w14:paraId="69C6EBC9" w14:textId="77777777" w:rsidR="0088358A" w:rsidRDefault="00BB31A6">
      <w:pPr>
        <w:spacing w:line="360" w:lineRule="auto"/>
        <w:ind w:firstLine="420"/>
        <w:rPr>
          <w:rFonts w:ascii="楷体" w:eastAsia="楷体" w:hAnsi="楷体"/>
          <w:color w:val="C00000"/>
        </w:rPr>
      </w:pPr>
      <m:oMath>
        <m:sSub>
          <m:sSubPr>
            <m:ctrlPr>
              <w:rPr>
                <w:rFonts w:ascii="Cambria Math" w:eastAsia="楷体" w:hAnsi="Cambria Math"/>
                <w:color w:val="C00000"/>
              </w:rPr>
            </m:ctrlPr>
          </m:sSubPr>
          <m:e>
            <m:r>
              <w:rPr>
                <w:rFonts w:ascii="Cambria Math" w:eastAsia="楷体" w:hAnsi="Cambria Math"/>
                <w:color w:val="C00000"/>
              </w:rPr>
              <m:t>N</m:t>
            </m:r>
          </m:e>
          <m:sub>
            <m:r>
              <w:rPr>
                <w:rFonts w:ascii="Cambria Math" w:eastAsia="楷体" w:hAnsi="Cambria Math"/>
                <w:color w:val="C00000"/>
              </w:rPr>
              <m:t>pv</m:t>
            </m:r>
          </m:sub>
        </m:sSub>
        <m:r>
          <m:rPr>
            <m:sty m:val="p"/>
          </m:rPr>
          <w:rPr>
            <w:rFonts w:ascii="Cambria Math" w:eastAsia="楷体" w:hAnsi="Cambria Math"/>
            <w:color w:val="C00000"/>
          </w:rPr>
          <m:t>-</m:t>
        </m:r>
      </m:oMath>
      <w:r w:rsidR="00D92A37">
        <w:rPr>
          <w:rFonts w:ascii="楷体" w:eastAsia="楷体" w:hAnsi="楷体" w:hint="eastAsia"/>
          <w:color w:val="C00000"/>
        </w:rPr>
        <w:t>安全系数，推荐取2</w:t>
      </w:r>
      <w:r w:rsidR="00D92A37">
        <w:rPr>
          <w:rFonts w:ascii="楷体" w:eastAsia="楷体" w:hAnsi="楷体"/>
          <w:color w:val="C00000"/>
        </w:rPr>
        <w:t>.0</w:t>
      </w:r>
      <w:r w:rsidR="00D92A37">
        <w:rPr>
          <w:rFonts w:ascii="楷体" w:eastAsia="楷体" w:hAnsi="楷体" w:hint="eastAsia"/>
          <w:color w:val="C00000"/>
        </w:rPr>
        <w:t>；</w:t>
      </w:r>
    </w:p>
    <w:p w14:paraId="0F507021" w14:textId="77777777" w:rsidR="0088358A" w:rsidRDefault="00BB31A6">
      <w:pPr>
        <w:spacing w:line="360" w:lineRule="auto"/>
        <w:ind w:firstLine="420"/>
        <w:rPr>
          <w:rFonts w:ascii="楷体" w:eastAsia="楷体" w:hAnsi="楷体"/>
          <w:color w:val="C00000"/>
        </w:rPr>
      </w:pPr>
      <m:oMath>
        <m:sSub>
          <m:sSubPr>
            <m:ctrlPr>
              <w:rPr>
                <w:rFonts w:ascii="Cambria Math" w:eastAsia="楷体" w:hAnsi="Cambria Math"/>
                <w:i/>
                <w:color w:val="C00000"/>
              </w:rPr>
            </m:ctrlPr>
          </m:sSubPr>
          <m:e>
            <m:r>
              <w:rPr>
                <w:rFonts w:ascii="Cambria Math" w:eastAsia="楷体" w:hAnsi="Cambria Math"/>
                <w:color w:val="C00000"/>
              </w:rPr>
              <m:t>γ</m:t>
            </m:r>
          </m:e>
          <m:sub>
            <m:r>
              <w:rPr>
                <w:rFonts w:ascii="Cambria Math" w:eastAsia="楷体" w:hAnsi="Cambria Math"/>
                <w:color w:val="C00000"/>
              </w:rPr>
              <m:t>w</m:t>
            </m:r>
          </m:sub>
        </m:sSub>
        <m:r>
          <w:rPr>
            <w:rFonts w:ascii="Cambria Math" w:eastAsia="楷体" w:hAnsi="Cambria Math"/>
            <w:color w:val="C00000"/>
          </w:rPr>
          <m:t>-</m:t>
        </m:r>
      </m:oMath>
      <w:r w:rsidR="00D92A37">
        <w:rPr>
          <w:rFonts w:ascii="楷体" w:eastAsia="楷体" w:hAnsi="楷体" w:hint="eastAsia"/>
          <w:color w:val="C00000"/>
        </w:rPr>
        <w:t>水的重度（</w:t>
      </w:r>
      <m:oMath>
        <m:r>
          <w:rPr>
            <w:rFonts w:ascii="Cambria Math" w:eastAsia="楷体" w:hAnsi="Cambria Math"/>
            <w:color w:val="C00000"/>
          </w:rPr>
          <m:t>kN/</m:t>
        </m:r>
        <m:sSup>
          <m:sSupPr>
            <m:ctrlPr>
              <w:rPr>
                <w:rFonts w:ascii="Cambria Math" w:eastAsia="楷体" w:hAnsi="Cambria Math"/>
                <w:i/>
                <w:color w:val="C00000"/>
              </w:rPr>
            </m:ctrlPr>
          </m:sSupPr>
          <m:e>
            <m:r>
              <w:rPr>
                <w:rFonts w:ascii="Cambria Math" w:eastAsia="楷体" w:hAnsi="Cambria Math"/>
                <w:color w:val="C00000"/>
              </w:rPr>
              <m:t>m</m:t>
            </m:r>
          </m:e>
          <m:sup>
            <m:r>
              <w:rPr>
                <w:rFonts w:ascii="Cambria Math" w:eastAsia="楷体" w:hAnsi="Cambria Math"/>
                <w:color w:val="C00000"/>
              </w:rPr>
              <m:t>3</m:t>
            </m:r>
          </m:sup>
        </m:sSup>
      </m:oMath>
      <w:r w:rsidR="00D92A37">
        <w:rPr>
          <w:rFonts w:ascii="楷体" w:eastAsia="楷体" w:hAnsi="楷体" w:hint="eastAsia"/>
          <w:color w:val="C00000"/>
        </w:rPr>
        <w:t>），推荐取1</w:t>
      </w:r>
      <w:r w:rsidR="00D92A37">
        <w:rPr>
          <w:rFonts w:ascii="楷体" w:eastAsia="楷体" w:hAnsi="楷体"/>
          <w:color w:val="C00000"/>
        </w:rPr>
        <w:t>0.0</w:t>
      </w:r>
      <w:r w:rsidR="00D92A37">
        <w:rPr>
          <w:rFonts w:ascii="楷体" w:eastAsia="楷体" w:hAnsi="楷体"/>
          <w:i/>
          <w:color w:val="C00000"/>
        </w:rPr>
        <w:t xml:space="preserve"> </w:t>
      </w:r>
      <m:oMath>
        <m:r>
          <w:rPr>
            <w:rFonts w:ascii="Cambria Math" w:eastAsia="楷体" w:hAnsi="Cambria Math"/>
            <w:color w:val="C00000"/>
          </w:rPr>
          <m:t>kN/</m:t>
        </m:r>
        <m:sSup>
          <m:sSupPr>
            <m:ctrlPr>
              <w:rPr>
                <w:rFonts w:ascii="Cambria Math" w:eastAsia="楷体" w:hAnsi="Cambria Math"/>
                <w:i/>
                <w:color w:val="C00000"/>
              </w:rPr>
            </m:ctrlPr>
          </m:sSupPr>
          <m:e>
            <m:r>
              <w:rPr>
                <w:rFonts w:ascii="Cambria Math" w:eastAsia="楷体" w:hAnsi="Cambria Math"/>
                <w:color w:val="C00000"/>
              </w:rPr>
              <m:t>m</m:t>
            </m:r>
          </m:e>
          <m:sup>
            <m:r>
              <w:rPr>
                <w:rFonts w:ascii="Cambria Math" w:eastAsia="楷体" w:hAnsi="Cambria Math"/>
                <w:color w:val="C00000"/>
              </w:rPr>
              <m:t>3</m:t>
            </m:r>
          </m:sup>
        </m:sSup>
      </m:oMath>
      <w:r w:rsidR="00D92A37">
        <w:rPr>
          <w:rFonts w:ascii="楷体" w:eastAsia="楷体" w:hAnsi="楷体" w:hint="eastAsia"/>
          <w:color w:val="C00000"/>
        </w:rPr>
        <w:t>；</w:t>
      </w:r>
    </w:p>
    <w:p w14:paraId="1BEA5EAF" w14:textId="77777777" w:rsidR="0088358A" w:rsidRDefault="00BB31A6">
      <w:pPr>
        <w:spacing w:line="360" w:lineRule="auto"/>
        <w:ind w:firstLine="420"/>
        <w:rPr>
          <w:rFonts w:ascii="楷体" w:eastAsia="楷体" w:hAnsi="楷体"/>
          <w:color w:val="C00000"/>
        </w:rPr>
      </w:pPr>
      <m:oMath>
        <m:sSub>
          <m:sSubPr>
            <m:ctrlPr>
              <w:rPr>
                <w:rFonts w:ascii="Cambria Math" w:eastAsia="楷体" w:hAnsi="Cambria Math"/>
                <w:i/>
                <w:color w:val="C00000"/>
              </w:rPr>
            </m:ctrlPr>
          </m:sSubPr>
          <m:e>
            <m:r>
              <w:rPr>
                <w:rFonts w:ascii="Cambria Math" w:eastAsia="楷体" w:hAnsi="Cambria Math"/>
                <w:color w:val="C00000"/>
              </w:rPr>
              <m:t>H</m:t>
            </m:r>
          </m:e>
          <m:sub>
            <m:r>
              <w:rPr>
                <w:rFonts w:ascii="Cambria Math" w:eastAsia="楷体" w:hAnsi="Cambria Math"/>
                <w:color w:val="C00000"/>
              </w:rPr>
              <m:t>w</m:t>
            </m:r>
          </m:sub>
        </m:sSub>
        <m:r>
          <m:rPr>
            <m:sty m:val="p"/>
          </m:rPr>
          <w:rPr>
            <w:rFonts w:ascii="Cambria Math" w:eastAsia="楷体" w:hAnsi="Cambria Math"/>
            <w:color w:val="C00000"/>
          </w:rPr>
          <m:t>-</m:t>
        </m:r>
      </m:oMath>
      <w:r w:rsidR="00D92A37">
        <w:rPr>
          <w:rFonts w:ascii="楷体" w:eastAsia="楷体" w:hAnsi="楷体" w:hint="eastAsia"/>
          <w:color w:val="C00000"/>
        </w:rPr>
        <w:t>管壁缺失部位以上的地下水位高度（m）。</w:t>
      </w:r>
    </w:p>
    <w:p w14:paraId="093F1800" w14:textId="77777777" w:rsidR="0088358A" w:rsidRDefault="00D92A37">
      <w:pPr>
        <w:spacing w:line="360" w:lineRule="auto"/>
        <w:ind w:firstLine="420"/>
        <w:rPr>
          <w:rFonts w:ascii="楷体" w:eastAsia="楷体" w:hAnsi="楷体"/>
          <w:color w:val="C00000"/>
        </w:rPr>
      </w:pPr>
      <m:oMath>
        <m:r>
          <w:rPr>
            <w:rFonts w:ascii="Cambria Math" w:eastAsia="楷体" w:hAnsi="Cambria Math"/>
            <w:color w:val="C00000"/>
          </w:rPr>
          <m:t>A</m:t>
        </m:r>
        <m:r>
          <m:rPr>
            <m:sty m:val="p"/>
          </m:rPr>
          <w:rPr>
            <w:rFonts w:ascii="Cambria Math" w:eastAsia="楷体" w:hAnsi="Cambria Math"/>
            <w:color w:val="C00000"/>
          </w:rPr>
          <m:t>-</m:t>
        </m:r>
      </m:oMath>
      <w:r>
        <w:rPr>
          <w:rFonts w:ascii="楷体" w:eastAsia="楷体" w:hAnsi="楷体" w:hint="eastAsia"/>
          <w:color w:val="C00000"/>
        </w:rPr>
        <w:t>原管道上孔洞或裂隙的面积（</w:t>
      </w:r>
      <m:oMath>
        <m:sSup>
          <m:sSupPr>
            <m:ctrlPr>
              <w:rPr>
                <w:rFonts w:ascii="Cambria Math" w:eastAsia="楷体" w:hAnsi="Cambria Math"/>
                <w:i/>
                <w:color w:val="C00000"/>
              </w:rPr>
            </m:ctrlPr>
          </m:sSupPr>
          <m:e>
            <m:r>
              <w:rPr>
                <w:rFonts w:ascii="Cambria Math" w:eastAsia="楷体" w:hAnsi="Cambria Math" w:hint="eastAsia"/>
                <w:color w:val="C00000"/>
              </w:rPr>
              <m:t>m</m:t>
            </m:r>
            <m:ctrlPr>
              <w:rPr>
                <w:rFonts w:ascii="Cambria Math" w:eastAsia="楷体" w:hAnsi="Cambria Math" w:hint="eastAsia"/>
                <w:i/>
                <w:color w:val="C00000"/>
              </w:rPr>
            </m:ctrlPr>
          </m:e>
          <m:sup>
            <m:r>
              <w:rPr>
                <w:rFonts w:ascii="Cambria Math" w:eastAsia="楷体" w:hAnsi="Cambria Math"/>
                <w:color w:val="C00000"/>
              </w:rPr>
              <m:t>2</m:t>
            </m:r>
          </m:sup>
        </m:sSup>
      </m:oMath>
      <w:r>
        <w:rPr>
          <w:rFonts w:ascii="楷体" w:eastAsia="楷体" w:hAnsi="楷体" w:hint="eastAsia"/>
          <w:color w:val="C00000"/>
        </w:rPr>
        <w:t>）；</w:t>
      </w:r>
    </w:p>
    <w:p w14:paraId="548862DC" w14:textId="77777777" w:rsidR="0088358A" w:rsidRDefault="00D92A37">
      <w:pPr>
        <w:spacing w:line="360" w:lineRule="auto"/>
        <w:ind w:firstLine="420"/>
        <w:rPr>
          <w:rFonts w:ascii="楷体" w:eastAsia="楷体" w:hAnsi="楷体"/>
          <w:color w:val="C00000"/>
        </w:rPr>
      </w:pPr>
      <m:oMath>
        <m:r>
          <w:rPr>
            <w:rFonts w:ascii="Cambria Math" w:eastAsia="楷体" w:hAnsi="Cambria Math"/>
            <w:color w:val="C00000"/>
          </w:rPr>
          <m:t>Z-</m:t>
        </m:r>
      </m:oMath>
      <w:r>
        <w:rPr>
          <w:rFonts w:ascii="楷体" w:eastAsia="楷体" w:hAnsi="楷体" w:hint="eastAsia"/>
          <w:color w:val="C00000"/>
        </w:rPr>
        <w:t>管管道孔洞或裂隙的边界周长（m）；</w:t>
      </w:r>
    </w:p>
    <w:p w14:paraId="0F4567DE" w14:textId="77777777" w:rsidR="0088358A" w:rsidRDefault="00BB31A6">
      <w:pPr>
        <w:spacing w:line="360" w:lineRule="auto"/>
        <w:ind w:firstLine="420"/>
        <w:rPr>
          <w:rFonts w:ascii="楷体" w:eastAsia="楷体" w:hAnsi="楷体"/>
          <w:iCs/>
          <w:color w:val="C00000"/>
        </w:rPr>
      </w:pPr>
      <m:oMath>
        <m:sSub>
          <m:sSubPr>
            <m:ctrlPr>
              <w:rPr>
                <w:rFonts w:ascii="Cambria Math" w:eastAsia="楷体" w:hAnsi="Cambria Math"/>
                <w:i/>
                <w:color w:val="C00000"/>
              </w:rPr>
            </m:ctrlPr>
          </m:sSubPr>
          <m:e>
            <m:r>
              <w:rPr>
                <w:rFonts w:ascii="Cambria Math" w:eastAsia="楷体" w:hAnsi="Cambria Math"/>
                <w:color w:val="C00000"/>
              </w:rPr>
              <m:t>τ</m:t>
            </m:r>
          </m:e>
          <m:sub>
            <m:r>
              <w:rPr>
                <w:rFonts w:ascii="Cambria Math" w:eastAsia="楷体" w:hAnsi="Cambria Math" w:hint="eastAsia"/>
                <w:color w:val="C00000"/>
              </w:rPr>
              <m:t>j</m:t>
            </m:r>
          </m:sub>
        </m:sSub>
        <m:r>
          <w:rPr>
            <w:rFonts w:ascii="Cambria Math" w:eastAsia="楷体" w:hAnsi="Cambria Math"/>
            <w:color w:val="C00000"/>
          </w:rPr>
          <m:t>-</m:t>
        </m:r>
      </m:oMath>
      <w:r w:rsidR="00D92A37">
        <w:rPr>
          <w:rFonts w:ascii="楷体" w:eastAsia="楷体" w:hAnsi="楷体" w:hint="eastAsia"/>
          <w:iCs/>
          <w:color w:val="C00000"/>
        </w:rPr>
        <w:t>涂层抗剪强度（</w:t>
      </w:r>
      <m:oMath>
        <m:r>
          <w:rPr>
            <w:rFonts w:ascii="Cambria Math" w:eastAsia="楷体" w:hAnsi="Cambria Math" w:hint="eastAsia"/>
            <w:color w:val="C00000"/>
          </w:rPr>
          <m:t>k</m:t>
        </m:r>
        <m:r>
          <w:rPr>
            <w:rFonts w:ascii="Cambria Math" w:eastAsia="楷体" w:hAnsi="Cambria Math"/>
            <w:color w:val="C00000"/>
          </w:rPr>
          <m:t>N/</m:t>
        </m:r>
        <m:sSup>
          <m:sSupPr>
            <m:ctrlPr>
              <w:rPr>
                <w:rFonts w:ascii="Cambria Math" w:eastAsia="楷体" w:hAnsi="Cambria Math"/>
                <w:i/>
                <w:color w:val="C00000"/>
              </w:rPr>
            </m:ctrlPr>
          </m:sSupPr>
          <m:e>
            <m:r>
              <w:rPr>
                <w:rFonts w:ascii="Cambria Math" w:eastAsia="楷体" w:hAnsi="Cambria Math"/>
                <w:color w:val="C00000"/>
              </w:rPr>
              <m:t>m</m:t>
            </m:r>
          </m:e>
          <m:sup>
            <m:r>
              <w:rPr>
                <w:rFonts w:ascii="Cambria Math" w:eastAsia="楷体" w:hAnsi="Cambria Math"/>
                <w:color w:val="C00000"/>
              </w:rPr>
              <m:t>2</m:t>
            </m:r>
          </m:sup>
        </m:sSup>
      </m:oMath>
      <w:r w:rsidR="00D92A37">
        <w:rPr>
          <w:rFonts w:ascii="楷体" w:eastAsia="楷体" w:hAnsi="楷体" w:hint="eastAsia"/>
          <w:iCs/>
          <w:color w:val="C00000"/>
        </w:rPr>
        <w:t>）。</w:t>
      </w:r>
    </w:p>
    <w:p w14:paraId="74AE703C" w14:textId="77777777" w:rsidR="0088358A" w:rsidRDefault="00D92A37">
      <w:pPr>
        <w:spacing w:beforeLines="50" w:before="156" w:line="360" w:lineRule="auto"/>
        <w:rPr>
          <w:rFonts w:ascii="楷体" w:eastAsia="楷体" w:hAnsi="楷体" w:cs="Times New Roman"/>
          <w:b/>
          <w:bCs/>
          <w:color w:val="C00000"/>
          <w:szCs w:val="21"/>
        </w:rPr>
      </w:pPr>
      <w:r>
        <w:rPr>
          <w:rFonts w:ascii="楷体" w:eastAsia="楷体" w:hAnsi="楷体" w:cs="Times New Roman" w:hint="eastAsia"/>
          <w:b/>
          <w:bCs/>
          <w:color w:val="C00000"/>
          <w:szCs w:val="21"/>
        </w:rPr>
        <w:t>（4）A和Z的计算</w:t>
      </w:r>
    </w:p>
    <w:p w14:paraId="63149DAA" w14:textId="77777777" w:rsidR="0088358A" w:rsidRDefault="00D92A37">
      <w:pPr>
        <w:spacing w:line="360" w:lineRule="auto"/>
        <w:ind w:firstLine="420"/>
        <w:rPr>
          <w:rFonts w:ascii="楷体" w:eastAsia="楷体" w:hAnsi="楷体"/>
          <w:iCs/>
          <w:color w:val="C00000"/>
        </w:rPr>
      </w:pPr>
      <w:r>
        <w:rPr>
          <w:rFonts w:ascii="楷体" w:eastAsia="楷体" w:hAnsi="楷体" w:hint="eastAsia"/>
          <w:iCs/>
          <w:color w:val="C00000"/>
        </w:rPr>
        <w:t>下面讨论不同缺陷形状下，A和Z的算法。</w:t>
      </w:r>
    </w:p>
    <w:p w14:paraId="28F163F1"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t>1</w:t>
      </w:r>
      <w:r>
        <w:rPr>
          <w:rFonts w:ascii="楷体" w:eastAsia="楷体" w:hAnsi="楷体"/>
          <w:color w:val="C00000"/>
        </w:rPr>
        <w:t>）</w:t>
      </w:r>
      <w:r>
        <w:rPr>
          <w:rFonts w:ascii="楷体" w:eastAsia="楷体" w:hAnsi="楷体" w:hint="eastAsia"/>
          <w:color w:val="C00000"/>
        </w:rPr>
        <w:t>对于圆形管道，当管壁上存在环向裂隙时，有</w:t>
      </w:r>
    </w:p>
    <w:p w14:paraId="4F93DE94" w14:textId="77777777" w:rsidR="0088358A" w:rsidRDefault="00BB31A6">
      <w:pPr>
        <w:spacing w:line="360" w:lineRule="auto"/>
        <w:rPr>
          <w:rFonts w:ascii="楷体" w:eastAsia="楷体" w:hAnsi="楷体"/>
          <w:color w:val="C00000"/>
        </w:rPr>
      </w:pPr>
      <m:oMathPara>
        <m:oMath>
          <m:eqArr>
            <m:eqArrPr>
              <m:maxDist m:val="1"/>
              <m:ctrlPr>
                <w:rPr>
                  <w:rFonts w:ascii="Cambria Math" w:eastAsia="楷体" w:hAnsi="Cambria Math"/>
                  <w:color w:val="C00000"/>
                </w:rPr>
              </m:ctrlPr>
            </m:eqArrPr>
            <m:e>
              <m:r>
                <w:rPr>
                  <w:rFonts w:ascii="Cambria Math" w:eastAsia="楷体" w:hAnsi="Cambria Math"/>
                  <w:color w:val="C00000"/>
                </w:rPr>
                <m:t>A=πd∙</m:t>
              </m:r>
              <m:f>
                <m:fPr>
                  <m:ctrlPr>
                    <w:rPr>
                      <w:rFonts w:ascii="Cambria Math" w:eastAsia="楷体" w:hAnsi="Cambria Math"/>
                      <w:i/>
                      <w:color w:val="C00000"/>
                    </w:rPr>
                  </m:ctrlPr>
                </m:fPr>
                <m:num>
                  <m:r>
                    <w:rPr>
                      <w:rFonts w:ascii="Cambria Math" w:eastAsia="楷体" w:hAnsi="Cambria Math"/>
                      <w:color w:val="C00000"/>
                    </w:rPr>
                    <m:t>θ</m:t>
                  </m:r>
                </m:num>
                <m:den>
                  <m:r>
                    <w:rPr>
                      <w:rFonts w:ascii="Cambria Math" w:eastAsia="楷体" w:hAnsi="Cambria Math"/>
                      <w:color w:val="C00000"/>
                    </w:rPr>
                    <m:t>360</m:t>
                  </m:r>
                </m:den>
              </m:f>
              <m:r>
                <w:rPr>
                  <w:rFonts w:ascii="Cambria Math" w:eastAsia="楷体" w:hAnsi="Cambria Math"/>
                  <w:color w:val="C00000"/>
                </w:rPr>
                <m:t>∙</m:t>
              </m:r>
              <m:r>
                <w:rPr>
                  <w:rFonts w:ascii="Cambria Math" w:eastAsia="楷体" w:hAnsi="Cambria Math" w:hint="eastAsia"/>
                  <w:color w:val="C00000"/>
                </w:rPr>
                <m:t>w</m:t>
              </m:r>
              <m:r>
                <m:rPr>
                  <m:sty m:val="p"/>
                </m:rPr>
                <w:rPr>
                  <w:rFonts w:ascii="Cambria Math" w:eastAsia="楷体" w:hAnsi="Cambria Math"/>
                  <w:color w:val="C00000"/>
                </w:rPr>
                <m:t>#</m:t>
              </m:r>
              <m:d>
                <m:dPr>
                  <m:ctrlPr>
                    <w:rPr>
                      <w:rFonts w:ascii="Cambria Math" w:eastAsia="楷体" w:hAnsi="Cambria Math"/>
                      <w:color w:val="C00000"/>
                    </w:rPr>
                  </m:ctrlPr>
                </m:dPr>
                <m:e>
                  <m:r>
                    <m:rPr>
                      <m:sty m:val="p"/>
                    </m:rPr>
                    <w:rPr>
                      <w:rFonts w:ascii="Cambria Math" w:eastAsia="楷体" w:hAnsi="Cambria Math"/>
                      <w:color w:val="C00000"/>
                    </w:rPr>
                    <m:t>7</m:t>
                  </m:r>
                </m:e>
              </m:d>
            </m:e>
          </m:eqArr>
        </m:oMath>
      </m:oMathPara>
    </w:p>
    <w:p w14:paraId="76CEBF49" w14:textId="77777777" w:rsidR="0088358A" w:rsidRDefault="00BB31A6">
      <w:pPr>
        <w:spacing w:line="360" w:lineRule="auto"/>
        <w:rPr>
          <w:rFonts w:ascii="楷体" w:eastAsia="楷体" w:hAnsi="楷体"/>
          <w:color w:val="C00000"/>
        </w:rPr>
      </w:pPr>
      <m:oMathPara>
        <m:oMath>
          <m:eqArr>
            <m:eqArrPr>
              <m:maxDist m:val="1"/>
              <m:ctrlPr>
                <w:rPr>
                  <w:rFonts w:ascii="Cambria Math" w:eastAsia="楷体" w:hAnsi="Cambria Math"/>
                  <w:color w:val="C00000"/>
                </w:rPr>
              </m:ctrlPr>
            </m:eqArrPr>
            <m:e>
              <m:r>
                <w:rPr>
                  <w:rFonts w:ascii="Cambria Math" w:eastAsia="楷体" w:hAnsi="Cambria Math" w:hint="eastAsia"/>
                  <w:color w:val="C00000"/>
                </w:rPr>
                <m:t>Z</m:t>
              </m:r>
              <m:r>
                <w:rPr>
                  <w:rFonts w:ascii="Cambria Math" w:eastAsia="楷体" w:hAnsi="Cambria Math"/>
                  <w:color w:val="C00000"/>
                </w:rPr>
                <m:t>=2</m:t>
              </m:r>
              <m:d>
                <m:dPr>
                  <m:ctrlPr>
                    <w:rPr>
                      <w:rFonts w:ascii="Cambria Math" w:eastAsia="楷体" w:hAnsi="Cambria Math"/>
                      <w:i/>
                      <w:color w:val="C00000"/>
                    </w:rPr>
                  </m:ctrlPr>
                </m:dPr>
                <m:e>
                  <m:r>
                    <w:rPr>
                      <w:rFonts w:ascii="Cambria Math" w:eastAsia="楷体" w:hAnsi="Cambria Math"/>
                      <w:color w:val="C00000"/>
                    </w:rPr>
                    <m:t>πd∙</m:t>
                  </m:r>
                  <m:f>
                    <m:fPr>
                      <m:ctrlPr>
                        <w:rPr>
                          <w:rFonts w:ascii="Cambria Math" w:eastAsia="楷体" w:hAnsi="Cambria Math"/>
                          <w:i/>
                          <w:color w:val="C00000"/>
                        </w:rPr>
                      </m:ctrlPr>
                    </m:fPr>
                    <m:num>
                      <m:r>
                        <w:rPr>
                          <w:rFonts w:ascii="Cambria Math" w:eastAsia="楷体" w:hAnsi="Cambria Math"/>
                          <w:color w:val="C00000"/>
                        </w:rPr>
                        <m:t>θ</m:t>
                      </m:r>
                    </m:num>
                    <m:den>
                      <m:r>
                        <w:rPr>
                          <w:rFonts w:ascii="Cambria Math" w:eastAsia="楷体" w:hAnsi="Cambria Math"/>
                          <w:color w:val="C00000"/>
                        </w:rPr>
                        <m:t>360</m:t>
                      </m:r>
                    </m:den>
                  </m:f>
                  <m:r>
                    <w:rPr>
                      <w:rFonts w:ascii="Cambria Math" w:eastAsia="楷体" w:hAnsi="Cambria Math"/>
                      <w:color w:val="C00000"/>
                    </w:rPr>
                    <m:t>+w</m:t>
                  </m:r>
                </m:e>
              </m:d>
              <m:r>
                <m:rPr>
                  <m:sty m:val="p"/>
                </m:rPr>
                <w:rPr>
                  <w:rFonts w:ascii="Cambria Math" w:eastAsia="楷体" w:hAnsi="Cambria Math"/>
                  <w:color w:val="C00000"/>
                </w:rPr>
                <m:t>#</m:t>
              </m:r>
              <m:d>
                <m:dPr>
                  <m:ctrlPr>
                    <w:rPr>
                      <w:rFonts w:ascii="Cambria Math" w:eastAsia="楷体" w:hAnsi="Cambria Math"/>
                      <w:color w:val="C00000"/>
                    </w:rPr>
                  </m:ctrlPr>
                </m:dPr>
                <m:e>
                  <m:r>
                    <m:rPr>
                      <m:sty m:val="p"/>
                    </m:rPr>
                    <w:rPr>
                      <w:rFonts w:ascii="Cambria Math" w:eastAsia="楷体" w:hAnsi="Cambria Math"/>
                      <w:color w:val="C00000"/>
                    </w:rPr>
                    <m:t>8</m:t>
                  </m:r>
                </m:e>
              </m:d>
            </m:e>
          </m:eqArr>
        </m:oMath>
      </m:oMathPara>
    </w:p>
    <w:p w14:paraId="748D4675" w14:textId="77777777" w:rsidR="0088358A" w:rsidRDefault="00D92A37">
      <w:pPr>
        <w:spacing w:line="360" w:lineRule="auto"/>
        <w:rPr>
          <w:rFonts w:ascii="楷体" w:eastAsia="楷体" w:hAnsi="楷体"/>
          <w:color w:val="C00000"/>
        </w:rPr>
      </w:pPr>
      <w:r>
        <w:rPr>
          <w:rFonts w:ascii="楷体" w:eastAsia="楷体" w:hAnsi="楷体" w:hint="eastAsia"/>
          <w:color w:val="C00000"/>
        </w:rPr>
        <w:t>式中，</w:t>
      </w:r>
    </w:p>
    <w:p w14:paraId="6AD4E8EB" w14:textId="77777777" w:rsidR="0088358A" w:rsidRDefault="00D92A37">
      <w:pPr>
        <w:spacing w:line="360" w:lineRule="auto"/>
        <w:ind w:firstLine="420"/>
        <w:rPr>
          <w:rFonts w:ascii="楷体" w:eastAsia="楷体" w:hAnsi="楷体"/>
          <w:color w:val="C00000"/>
        </w:rPr>
      </w:pPr>
      <m:oMath>
        <m:r>
          <w:rPr>
            <w:rFonts w:ascii="Cambria Math" w:eastAsia="楷体" w:hAnsi="Cambria Math"/>
            <w:color w:val="C00000"/>
          </w:rPr>
          <m:t>d-</m:t>
        </m:r>
      </m:oMath>
      <w:r>
        <w:rPr>
          <w:rFonts w:ascii="楷体" w:eastAsia="楷体" w:hAnsi="楷体" w:hint="eastAsia"/>
          <w:color w:val="C00000"/>
        </w:rPr>
        <w:t>原管道内径（m）；</w:t>
      </w:r>
    </w:p>
    <w:p w14:paraId="04F8674D" w14:textId="77777777" w:rsidR="0088358A" w:rsidRDefault="00D92A37">
      <w:pPr>
        <w:spacing w:line="360" w:lineRule="auto"/>
        <w:ind w:firstLine="420"/>
        <w:rPr>
          <w:rFonts w:ascii="楷体" w:eastAsia="楷体" w:hAnsi="楷体"/>
          <w:iCs/>
          <w:color w:val="C00000"/>
        </w:rPr>
      </w:pPr>
      <m:oMath>
        <m:r>
          <w:rPr>
            <w:rFonts w:ascii="Cambria Math" w:eastAsia="楷体" w:hAnsi="Cambria Math"/>
            <w:color w:val="C00000"/>
          </w:rPr>
          <m:t>θ-</m:t>
        </m:r>
        <m:r>
          <m:rPr>
            <m:sty m:val="p"/>
          </m:rPr>
          <w:rPr>
            <w:rFonts w:ascii="Cambria Math" w:eastAsia="楷体" w:hAnsi="Cambria Math" w:hint="eastAsia"/>
            <w:color w:val="C00000"/>
          </w:rPr>
          <m:t>裂隙</m:t>
        </m:r>
      </m:oMath>
      <w:r>
        <w:rPr>
          <w:rFonts w:ascii="楷体" w:eastAsia="楷体" w:hAnsi="楷体" w:hint="eastAsia"/>
          <w:color w:val="C00000"/>
        </w:rPr>
        <w:t>在</w:t>
      </w:r>
      <w:r>
        <w:rPr>
          <w:rFonts w:ascii="楷体" w:eastAsia="楷体" w:hAnsi="楷体" w:hint="eastAsia"/>
          <w:iCs/>
          <w:color w:val="C00000"/>
        </w:rPr>
        <w:t>管道断面环向的分布角度（°）；</w:t>
      </w:r>
    </w:p>
    <w:p w14:paraId="489FA60D" w14:textId="77777777" w:rsidR="0088358A" w:rsidRDefault="00D92A37">
      <w:pPr>
        <w:spacing w:line="360" w:lineRule="auto"/>
        <w:ind w:firstLine="420"/>
        <w:rPr>
          <w:rFonts w:ascii="楷体" w:eastAsia="楷体" w:hAnsi="楷体"/>
          <w:iCs/>
          <w:color w:val="C00000"/>
        </w:rPr>
      </w:pPr>
      <m:oMath>
        <m:r>
          <w:rPr>
            <w:rFonts w:ascii="Cambria Math" w:eastAsia="楷体" w:hAnsi="Cambria Math"/>
            <w:color w:val="C00000"/>
          </w:rPr>
          <m:t>w-</m:t>
        </m:r>
        <m:r>
          <m:rPr>
            <m:sty m:val="p"/>
          </m:rPr>
          <w:rPr>
            <w:rFonts w:ascii="Cambria Math" w:eastAsia="楷体" w:hAnsi="Cambria Math" w:hint="eastAsia"/>
            <w:color w:val="C00000"/>
          </w:rPr>
          <m:t>裂隙</m:t>
        </m:r>
      </m:oMath>
      <w:r>
        <w:rPr>
          <w:rFonts w:ascii="楷体" w:eastAsia="楷体" w:hAnsi="楷体" w:hint="eastAsia"/>
          <w:color w:val="C00000"/>
        </w:rPr>
        <w:t>宽</w:t>
      </w:r>
      <w:r>
        <w:rPr>
          <w:rFonts w:ascii="楷体" w:eastAsia="楷体" w:hAnsi="楷体" w:hint="eastAsia"/>
          <w:iCs/>
          <w:color w:val="C00000"/>
        </w:rPr>
        <w:t>度（m）。</w:t>
      </w:r>
    </w:p>
    <w:p w14:paraId="2FB21997" w14:textId="77777777" w:rsidR="0088358A" w:rsidRDefault="00D92A37">
      <w:pPr>
        <w:spacing w:line="360" w:lineRule="auto"/>
        <w:ind w:firstLine="420"/>
        <w:rPr>
          <w:rFonts w:ascii="楷体" w:eastAsia="楷体" w:hAnsi="楷体"/>
          <w:color w:val="C00000"/>
        </w:rPr>
      </w:pPr>
      <w:r>
        <w:rPr>
          <w:rFonts w:ascii="楷体" w:eastAsia="楷体" w:hAnsi="楷体" w:hint="eastAsia"/>
          <w:color w:val="C00000"/>
        </w:rPr>
        <w:t>2</w:t>
      </w:r>
      <w:r>
        <w:rPr>
          <w:rFonts w:ascii="楷体" w:eastAsia="楷体" w:hAnsi="楷体"/>
          <w:color w:val="C00000"/>
        </w:rPr>
        <w:t>）</w:t>
      </w:r>
      <w:r>
        <w:rPr>
          <w:rFonts w:ascii="楷体" w:eastAsia="楷体" w:hAnsi="楷体" w:hint="eastAsia"/>
          <w:color w:val="C00000"/>
        </w:rPr>
        <w:t>对于圆形管道，当管壁上存在纵向裂隙时，或为矩形管道上的裂隙时，</w:t>
      </w:r>
    </w:p>
    <w:p w14:paraId="5E8C79AA" w14:textId="77777777" w:rsidR="0088358A" w:rsidRDefault="00BB31A6">
      <w:pPr>
        <w:spacing w:line="360" w:lineRule="auto"/>
        <w:rPr>
          <w:rFonts w:ascii="楷体" w:eastAsia="楷体" w:hAnsi="楷体"/>
          <w:color w:val="C00000"/>
        </w:rPr>
      </w:pPr>
      <m:oMathPara>
        <m:oMath>
          <m:eqArr>
            <m:eqArrPr>
              <m:maxDist m:val="1"/>
              <m:ctrlPr>
                <w:rPr>
                  <w:rFonts w:ascii="Cambria Math" w:eastAsia="楷体" w:hAnsi="Cambria Math"/>
                  <w:color w:val="C00000"/>
                </w:rPr>
              </m:ctrlPr>
            </m:eqArrPr>
            <m:e>
              <m:r>
                <w:rPr>
                  <w:rFonts w:ascii="Cambria Math" w:eastAsia="楷体" w:hAnsi="Cambria Math"/>
                  <w:color w:val="C00000"/>
                </w:rPr>
                <m:t>A=</m:t>
              </m:r>
              <m:r>
                <w:rPr>
                  <w:rFonts w:ascii="Cambria Math" w:eastAsia="楷体" w:hAnsi="Cambria Math" w:hint="eastAsia"/>
                  <w:color w:val="C00000"/>
                </w:rPr>
                <m:t>w</m:t>
              </m:r>
              <m:r>
                <w:rPr>
                  <w:rFonts w:ascii="Cambria Math" w:eastAsia="楷体" w:hAnsi="Cambria Math"/>
                  <w:color w:val="C00000"/>
                </w:rPr>
                <m:t>∙l</m:t>
              </m:r>
              <m:r>
                <m:rPr>
                  <m:sty m:val="p"/>
                </m:rPr>
                <w:rPr>
                  <w:rFonts w:ascii="Cambria Math" w:eastAsia="楷体" w:hAnsi="Cambria Math"/>
                  <w:color w:val="C00000"/>
                </w:rPr>
                <m:t>#</m:t>
              </m:r>
              <m:d>
                <m:dPr>
                  <m:ctrlPr>
                    <w:rPr>
                      <w:rFonts w:ascii="Cambria Math" w:eastAsia="楷体" w:hAnsi="Cambria Math"/>
                      <w:color w:val="C00000"/>
                    </w:rPr>
                  </m:ctrlPr>
                </m:dPr>
                <m:e>
                  <m:r>
                    <m:rPr>
                      <m:sty m:val="p"/>
                    </m:rPr>
                    <w:rPr>
                      <w:rFonts w:ascii="Cambria Math" w:eastAsia="楷体" w:hAnsi="Cambria Math"/>
                      <w:color w:val="C00000"/>
                    </w:rPr>
                    <m:t>9</m:t>
                  </m:r>
                </m:e>
              </m:d>
            </m:e>
          </m:eqArr>
        </m:oMath>
      </m:oMathPara>
    </w:p>
    <w:p w14:paraId="4E24575B" w14:textId="77777777" w:rsidR="0088358A" w:rsidRDefault="00BB31A6">
      <w:pPr>
        <w:spacing w:line="360" w:lineRule="auto"/>
        <w:rPr>
          <w:rFonts w:ascii="楷体" w:eastAsia="楷体" w:hAnsi="楷体"/>
          <w:color w:val="C00000"/>
        </w:rPr>
      </w:pPr>
      <m:oMathPara>
        <m:oMath>
          <m:eqArr>
            <m:eqArrPr>
              <m:maxDist m:val="1"/>
              <m:ctrlPr>
                <w:rPr>
                  <w:rFonts w:ascii="Cambria Math" w:eastAsia="楷体" w:hAnsi="Cambria Math"/>
                  <w:color w:val="C00000"/>
                </w:rPr>
              </m:ctrlPr>
            </m:eqArrPr>
            <m:e>
              <m:r>
                <w:rPr>
                  <w:rFonts w:ascii="Cambria Math" w:eastAsia="楷体" w:hAnsi="Cambria Math" w:hint="eastAsia"/>
                  <w:color w:val="C00000"/>
                </w:rPr>
                <m:t>Z</m:t>
              </m:r>
              <m:r>
                <w:rPr>
                  <w:rFonts w:ascii="Cambria Math" w:eastAsia="楷体" w:hAnsi="Cambria Math"/>
                  <w:color w:val="C00000"/>
                </w:rPr>
                <m:t>=2</m:t>
              </m:r>
              <m:d>
                <m:dPr>
                  <m:ctrlPr>
                    <w:rPr>
                      <w:rFonts w:ascii="Cambria Math" w:eastAsia="楷体" w:hAnsi="Cambria Math"/>
                      <w:i/>
                      <w:color w:val="C00000"/>
                    </w:rPr>
                  </m:ctrlPr>
                </m:dPr>
                <m:e>
                  <m:r>
                    <w:rPr>
                      <w:rFonts w:ascii="Cambria Math" w:eastAsia="楷体" w:hAnsi="Cambria Math"/>
                      <w:color w:val="C00000"/>
                    </w:rPr>
                    <m:t>w+l</m:t>
                  </m:r>
                </m:e>
              </m:d>
              <m:r>
                <m:rPr>
                  <m:sty m:val="p"/>
                </m:rPr>
                <w:rPr>
                  <w:rFonts w:ascii="Cambria Math" w:eastAsia="楷体" w:hAnsi="Cambria Math"/>
                  <w:color w:val="C00000"/>
                </w:rPr>
                <m:t>#</m:t>
              </m:r>
              <m:d>
                <m:dPr>
                  <m:ctrlPr>
                    <w:rPr>
                      <w:rFonts w:ascii="Cambria Math" w:eastAsia="楷体" w:hAnsi="Cambria Math"/>
                      <w:color w:val="C00000"/>
                    </w:rPr>
                  </m:ctrlPr>
                </m:dPr>
                <m:e>
                  <m:r>
                    <m:rPr>
                      <m:sty m:val="p"/>
                    </m:rPr>
                    <w:rPr>
                      <w:rFonts w:ascii="Cambria Math" w:eastAsia="楷体" w:hAnsi="Cambria Math"/>
                      <w:color w:val="C00000"/>
                    </w:rPr>
                    <m:t>10</m:t>
                  </m:r>
                </m:e>
              </m:d>
            </m:e>
          </m:eqArr>
        </m:oMath>
      </m:oMathPara>
    </w:p>
    <w:p w14:paraId="63382DC6" w14:textId="77777777" w:rsidR="0088358A" w:rsidRDefault="00D92A37">
      <w:pPr>
        <w:spacing w:line="360" w:lineRule="auto"/>
        <w:rPr>
          <w:rFonts w:ascii="楷体" w:eastAsia="楷体" w:hAnsi="楷体"/>
          <w:color w:val="C00000"/>
        </w:rPr>
      </w:pPr>
      <w:r>
        <w:rPr>
          <w:rFonts w:ascii="楷体" w:eastAsia="楷体" w:hAnsi="楷体" w:hint="eastAsia"/>
          <w:color w:val="C00000"/>
        </w:rPr>
        <w:t>式中，</w:t>
      </w:r>
    </w:p>
    <w:p w14:paraId="7D40FE76" w14:textId="77777777" w:rsidR="0088358A" w:rsidRDefault="00D92A37">
      <w:pPr>
        <w:spacing w:line="360" w:lineRule="auto"/>
        <w:ind w:firstLine="420"/>
        <w:rPr>
          <w:rFonts w:ascii="楷体" w:eastAsia="楷体" w:hAnsi="楷体"/>
          <w:iCs/>
          <w:color w:val="C00000"/>
        </w:rPr>
      </w:pPr>
      <m:oMath>
        <m:r>
          <w:rPr>
            <w:rFonts w:ascii="Cambria Math" w:eastAsia="楷体" w:hAnsi="Cambria Math"/>
            <w:color w:val="C00000"/>
          </w:rPr>
          <m:t>w-</m:t>
        </m:r>
        <m:r>
          <m:rPr>
            <m:sty m:val="p"/>
          </m:rPr>
          <w:rPr>
            <w:rFonts w:ascii="Cambria Math" w:eastAsia="楷体" w:hAnsi="Cambria Math" w:hint="eastAsia"/>
            <w:color w:val="C00000"/>
          </w:rPr>
          <m:t>裂隙</m:t>
        </m:r>
      </m:oMath>
      <w:r>
        <w:rPr>
          <w:rFonts w:ascii="楷体" w:eastAsia="楷体" w:hAnsi="楷体" w:hint="eastAsia"/>
          <w:iCs/>
          <w:color w:val="C00000"/>
        </w:rPr>
        <w:t>宽度（m）；</w:t>
      </w:r>
    </w:p>
    <w:p w14:paraId="416EE689" w14:textId="77777777" w:rsidR="0088358A" w:rsidRDefault="00D92A37">
      <w:pPr>
        <w:spacing w:line="360" w:lineRule="auto"/>
        <w:ind w:firstLine="420"/>
        <w:rPr>
          <w:rFonts w:ascii="楷体" w:eastAsia="楷体" w:hAnsi="楷体"/>
          <w:iCs/>
          <w:color w:val="C00000"/>
        </w:rPr>
      </w:pPr>
      <m:oMath>
        <m:r>
          <w:rPr>
            <w:rFonts w:ascii="Cambria Math" w:eastAsia="楷体" w:hAnsi="Cambria Math"/>
            <w:color w:val="C00000"/>
          </w:rPr>
          <m:t>l-</m:t>
        </m:r>
        <m:r>
          <m:rPr>
            <m:sty m:val="p"/>
          </m:rPr>
          <w:rPr>
            <w:rFonts w:ascii="Cambria Math" w:eastAsia="楷体" w:hAnsi="Cambria Math" w:hint="eastAsia"/>
            <w:color w:val="C00000"/>
          </w:rPr>
          <m:t>裂隙</m:t>
        </m:r>
      </m:oMath>
      <w:r>
        <w:rPr>
          <w:rFonts w:ascii="楷体" w:eastAsia="楷体" w:hAnsi="楷体" w:hint="eastAsia"/>
          <w:iCs/>
          <w:color w:val="C00000"/>
        </w:rPr>
        <w:t>长度（m）。</w:t>
      </w:r>
    </w:p>
    <w:p w14:paraId="568EDE60" w14:textId="77777777" w:rsidR="0088358A" w:rsidRDefault="00D92A37">
      <w:pPr>
        <w:spacing w:line="360" w:lineRule="auto"/>
        <w:ind w:firstLine="420"/>
        <w:rPr>
          <w:rFonts w:ascii="楷体" w:eastAsia="楷体" w:hAnsi="楷体"/>
          <w:iCs/>
          <w:color w:val="C00000"/>
        </w:rPr>
      </w:pPr>
      <w:r>
        <w:rPr>
          <w:rFonts w:ascii="楷体" w:eastAsia="楷体" w:hAnsi="楷体" w:hint="eastAsia"/>
          <w:iCs/>
          <w:color w:val="C00000"/>
        </w:rPr>
        <w:t>3）当管壁上的孔洞为近似圆形时，无论是圆形管道或是矩形管道，都可近似为</w:t>
      </w:r>
    </w:p>
    <w:p w14:paraId="41F5E317" w14:textId="77777777" w:rsidR="0088358A" w:rsidRDefault="00BB31A6">
      <w:pPr>
        <w:spacing w:line="360" w:lineRule="auto"/>
        <w:rPr>
          <w:rFonts w:ascii="楷体" w:eastAsia="楷体" w:hAnsi="楷体"/>
          <w:color w:val="C00000"/>
        </w:rPr>
      </w:pPr>
      <m:oMathPara>
        <m:oMath>
          <m:eqArr>
            <m:eqArrPr>
              <m:maxDist m:val="1"/>
              <m:ctrlPr>
                <w:rPr>
                  <w:rFonts w:ascii="Cambria Math" w:eastAsia="楷体" w:hAnsi="Cambria Math"/>
                  <w:color w:val="C00000"/>
                </w:rPr>
              </m:ctrlPr>
            </m:eqArrPr>
            <m:e>
              <m:r>
                <w:rPr>
                  <w:rFonts w:ascii="Cambria Math" w:eastAsia="楷体" w:hAnsi="Cambria Math"/>
                  <w:color w:val="C00000"/>
                </w:rPr>
                <m:t>A=</m:t>
              </m:r>
              <m:f>
                <m:fPr>
                  <m:ctrlPr>
                    <w:rPr>
                      <w:rFonts w:ascii="Cambria Math" w:eastAsia="楷体" w:hAnsi="Cambria Math"/>
                      <w:i/>
                      <w:color w:val="C00000"/>
                    </w:rPr>
                  </m:ctrlPr>
                </m:fPr>
                <m:num>
                  <m:r>
                    <w:rPr>
                      <w:rFonts w:ascii="Cambria Math" w:eastAsia="楷体" w:hAnsi="Cambria Math"/>
                      <w:color w:val="C00000"/>
                    </w:rPr>
                    <m:t>1</m:t>
                  </m:r>
                </m:num>
                <m:den>
                  <m:r>
                    <w:rPr>
                      <w:rFonts w:ascii="Cambria Math" w:eastAsia="楷体" w:hAnsi="Cambria Math"/>
                      <w:color w:val="C00000"/>
                    </w:rPr>
                    <m:t>4</m:t>
                  </m:r>
                </m:den>
              </m:f>
              <m:r>
                <w:rPr>
                  <w:rFonts w:ascii="Cambria Math" w:eastAsia="楷体" w:hAnsi="Cambria Math"/>
                  <w:color w:val="C00000"/>
                </w:rPr>
                <m:t>π</m:t>
              </m:r>
              <m:sSubSup>
                <m:sSubSupPr>
                  <m:ctrlPr>
                    <w:rPr>
                      <w:rFonts w:ascii="Cambria Math" w:eastAsia="楷体" w:hAnsi="Cambria Math"/>
                      <w:i/>
                      <w:color w:val="C00000"/>
                    </w:rPr>
                  </m:ctrlPr>
                </m:sSubSupPr>
                <m:e>
                  <m:r>
                    <w:rPr>
                      <w:rFonts w:ascii="Cambria Math" w:eastAsia="楷体" w:hAnsi="Cambria Math"/>
                      <w:color w:val="C00000"/>
                    </w:rPr>
                    <m:t>d</m:t>
                  </m:r>
                </m:e>
                <m:sub>
                  <m:r>
                    <w:rPr>
                      <w:rFonts w:ascii="Cambria Math" w:eastAsia="楷体" w:hAnsi="Cambria Math"/>
                      <w:color w:val="C00000"/>
                    </w:rPr>
                    <m:t>h</m:t>
                  </m:r>
                </m:sub>
                <m:sup>
                  <m:r>
                    <w:rPr>
                      <w:rFonts w:ascii="Cambria Math" w:eastAsia="楷体" w:hAnsi="Cambria Math"/>
                      <w:color w:val="C00000"/>
                    </w:rPr>
                    <m:t>2</m:t>
                  </m:r>
                </m:sup>
              </m:sSubSup>
              <m:r>
                <m:rPr>
                  <m:sty m:val="p"/>
                </m:rPr>
                <w:rPr>
                  <w:rFonts w:ascii="Cambria Math" w:eastAsia="楷体" w:hAnsi="Cambria Math"/>
                  <w:color w:val="C00000"/>
                </w:rPr>
                <m:t>#</m:t>
              </m:r>
              <m:d>
                <m:dPr>
                  <m:ctrlPr>
                    <w:rPr>
                      <w:rFonts w:ascii="Cambria Math" w:eastAsia="楷体" w:hAnsi="Cambria Math"/>
                      <w:color w:val="C00000"/>
                    </w:rPr>
                  </m:ctrlPr>
                </m:dPr>
                <m:e>
                  <m:r>
                    <m:rPr>
                      <m:sty m:val="p"/>
                    </m:rPr>
                    <w:rPr>
                      <w:rFonts w:ascii="Cambria Math" w:eastAsia="楷体" w:hAnsi="Cambria Math"/>
                      <w:color w:val="C00000"/>
                    </w:rPr>
                    <m:t>13</m:t>
                  </m:r>
                </m:e>
              </m:d>
            </m:e>
          </m:eqArr>
        </m:oMath>
      </m:oMathPara>
    </w:p>
    <w:p w14:paraId="1115B782" w14:textId="77777777" w:rsidR="0088358A" w:rsidRDefault="00BB31A6">
      <w:pPr>
        <w:spacing w:line="360" w:lineRule="auto"/>
        <w:rPr>
          <w:rFonts w:ascii="楷体" w:eastAsia="楷体" w:hAnsi="楷体"/>
          <w:color w:val="C00000"/>
        </w:rPr>
      </w:pPr>
      <m:oMathPara>
        <m:oMath>
          <m:eqArr>
            <m:eqArrPr>
              <m:maxDist m:val="1"/>
              <m:ctrlPr>
                <w:rPr>
                  <w:rFonts w:ascii="Cambria Math" w:eastAsia="楷体" w:hAnsi="Cambria Math"/>
                  <w:color w:val="C00000"/>
                </w:rPr>
              </m:ctrlPr>
            </m:eqArrPr>
            <m:e>
              <m:r>
                <w:rPr>
                  <w:rFonts w:ascii="Cambria Math" w:eastAsia="楷体" w:hAnsi="Cambria Math" w:hint="eastAsia"/>
                  <w:color w:val="C00000"/>
                </w:rPr>
                <m:t>Z</m:t>
              </m:r>
              <m:r>
                <w:rPr>
                  <w:rFonts w:ascii="Cambria Math" w:eastAsia="楷体" w:hAnsi="Cambria Math"/>
                  <w:color w:val="C00000"/>
                </w:rPr>
                <m:t>=π</m:t>
              </m:r>
              <m:sSub>
                <m:sSubPr>
                  <m:ctrlPr>
                    <w:rPr>
                      <w:rFonts w:ascii="Cambria Math" w:eastAsia="楷体" w:hAnsi="Cambria Math"/>
                      <w:i/>
                      <w:color w:val="C00000"/>
                    </w:rPr>
                  </m:ctrlPr>
                </m:sSubPr>
                <m:e>
                  <m:r>
                    <w:rPr>
                      <w:rFonts w:ascii="Cambria Math" w:eastAsia="楷体" w:hAnsi="Cambria Math"/>
                      <w:color w:val="C00000"/>
                    </w:rPr>
                    <m:t>d</m:t>
                  </m:r>
                </m:e>
                <m:sub>
                  <m:r>
                    <w:rPr>
                      <w:rFonts w:ascii="Cambria Math" w:eastAsia="楷体" w:hAnsi="Cambria Math"/>
                      <w:color w:val="C00000"/>
                    </w:rPr>
                    <m:t>h</m:t>
                  </m:r>
                </m:sub>
              </m:sSub>
              <m:r>
                <m:rPr>
                  <m:sty m:val="p"/>
                </m:rPr>
                <w:rPr>
                  <w:rFonts w:ascii="Cambria Math" w:eastAsia="楷体" w:hAnsi="Cambria Math"/>
                  <w:color w:val="C00000"/>
                </w:rPr>
                <m:t>#</m:t>
              </m:r>
              <m:d>
                <m:dPr>
                  <m:ctrlPr>
                    <w:rPr>
                      <w:rFonts w:ascii="Cambria Math" w:eastAsia="楷体" w:hAnsi="Cambria Math"/>
                      <w:color w:val="C00000"/>
                    </w:rPr>
                  </m:ctrlPr>
                </m:dPr>
                <m:e>
                  <m:r>
                    <m:rPr>
                      <m:sty m:val="p"/>
                    </m:rPr>
                    <w:rPr>
                      <w:rFonts w:ascii="Cambria Math" w:eastAsia="楷体" w:hAnsi="Cambria Math"/>
                      <w:color w:val="C00000"/>
                    </w:rPr>
                    <m:t>14</m:t>
                  </m:r>
                </m:e>
              </m:d>
            </m:e>
          </m:eqArr>
        </m:oMath>
      </m:oMathPara>
    </w:p>
    <w:p w14:paraId="092DBB04" w14:textId="77777777" w:rsidR="0088358A" w:rsidRDefault="00D92A37">
      <w:pPr>
        <w:spacing w:line="360" w:lineRule="auto"/>
        <w:ind w:firstLine="420"/>
        <w:rPr>
          <w:rFonts w:ascii="楷体" w:eastAsia="楷体" w:hAnsi="楷体"/>
          <w:iCs/>
          <w:color w:val="C00000"/>
        </w:rPr>
      </w:pPr>
      <w:r>
        <w:rPr>
          <w:rFonts w:ascii="楷体" w:eastAsia="楷体" w:hAnsi="楷体" w:hint="eastAsia"/>
          <w:color w:val="C00000"/>
        </w:rPr>
        <w:t>式中，</w:t>
      </w:r>
      <m:oMath>
        <m:sSub>
          <m:sSubPr>
            <m:ctrlPr>
              <w:rPr>
                <w:rFonts w:ascii="Cambria Math" w:eastAsia="楷体" w:hAnsi="Cambria Math"/>
                <w:i/>
                <w:color w:val="C00000"/>
              </w:rPr>
            </m:ctrlPr>
          </m:sSubPr>
          <m:e>
            <m:r>
              <w:rPr>
                <w:rFonts w:ascii="Cambria Math" w:eastAsia="楷体" w:hAnsi="Cambria Math"/>
                <w:color w:val="C00000"/>
              </w:rPr>
              <m:t>d</m:t>
            </m:r>
          </m:e>
          <m:sub>
            <m:r>
              <w:rPr>
                <w:rFonts w:ascii="Cambria Math" w:eastAsia="楷体" w:hAnsi="Cambria Math"/>
                <w:color w:val="C00000"/>
              </w:rPr>
              <m:t>h</m:t>
            </m:r>
          </m:sub>
        </m:sSub>
        <m:r>
          <w:rPr>
            <w:rFonts w:ascii="Cambria Math" w:eastAsia="楷体" w:hAnsi="Cambria Math"/>
            <w:color w:val="C00000"/>
          </w:rPr>
          <m:t>-</m:t>
        </m:r>
      </m:oMath>
      <w:r>
        <w:rPr>
          <w:rFonts w:ascii="楷体" w:eastAsia="楷体" w:hAnsi="楷体" w:hint="eastAsia"/>
          <w:color w:val="C00000"/>
        </w:rPr>
        <w:t>孔洞直</w:t>
      </w:r>
      <w:r>
        <w:rPr>
          <w:rFonts w:ascii="楷体" w:eastAsia="楷体" w:hAnsi="楷体" w:hint="eastAsia"/>
          <w:iCs/>
          <w:color w:val="C00000"/>
        </w:rPr>
        <w:t>径（m）。</w:t>
      </w:r>
    </w:p>
    <w:p w14:paraId="3A6C3230" w14:textId="77777777" w:rsidR="0088358A" w:rsidRDefault="00D92A37">
      <w:pPr>
        <w:spacing w:line="360" w:lineRule="auto"/>
        <w:rPr>
          <w:rFonts w:ascii="Times New Roman" w:eastAsia="宋体" w:hAnsi="Times New Roman" w:cs="Times New Roman"/>
          <w:b/>
          <w:bCs/>
          <w:color w:val="C00000"/>
        </w:rPr>
      </w:pPr>
      <w:r>
        <w:rPr>
          <w:rFonts w:ascii="Times New Roman" w:eastAsia="宋体" w:hAnsi="Times New Roman" w:cs="Times New Roman"/>
          <w:b/>
          <w:bCs/>
          <w:color w:val="C00000"/>
        </w:rPr>
        <w:lastRenderedPageBreak/>
        <w:t>5.2.3</w:t>
      </w:r>
    </w:p>
    <w:p w14:paraId="63CE3BF1" w14:textId="77777777" w:rsidR="0088358A" w:rsidRDefault="00D92A37">
      <w:pPr>
        <w:spacing w:line="360" w:lineRule="auto"/>
        <w:ind w:firstLine="420"/>
        <w:rPr>
          <w:rFonts w:ascii="华文楷体" w:eastAsia="华文楷体" w:hAnsi="华文楷体" w:cs="Times New Roman"/>
          <w:color w:val="C00000"/>
        </w:rPr>
      </w:pPr>
      <w:r>
        <w:rPr>
          <w:rFonts w:ascii="华文楷体" w:eastAsia="华文楷体" w:hAnsi="华文楷体" w:cs="Times New Roman" w:hint="eastAsia"/>
          <w:color w:val="C00000"/>
        </w:rPr>
        <w:t>当原管道局部存在裂隙、孔洞等局部缺陷，地下水透过原管道进入到喷涂内衬管外围，对内衬管形成屈曲破坏的外部水压，此外部水压可按下式计算：</w:t>
      </w:r>
    </w:p>
    <w:p w14:paraId="79DE8AF4" w14:textId="77777777" w:rsidR="0088358A" w:rsidRDefault="00BB31A6">
      <w:pPr>
        <w:rPr>
          <w:rFonts w:ascii="华文楷体" w:eastAsia="华文楷体" w:hAnsi="华文楷体"/>
          <w:color w:val="C00000"/>
        </w:rPr>
      </w:pPr>
      <m:oMathPara>
        <m:oMath>
          <m:eqArr>
            <m:eqArrPr>
              <m:maxDist m:val="1"/>
              <m:ctrlPr>
                <w:rPr>
                  <w:rFonts w:ascii="Cambria Math" w:eastAsia="华文楷体" w:hAnsi="Cambria Math"/>
                  <w:color w:val="C00000"/>
                </w:rPr>
              </m:ctrlPr>
            </m:eqArrPr>
            <m:e>
              <m:r>
                <w:rPr>
                  <w:rFonts w:ascii="Cambria Math" w:eastAsia="华文楷体" w:hAnsi="Cambria Math" w:cs="Times New Roman"/>
                  <w:color w:val="C00000"/>
                </w:rPr>
                <m:t>P=</m:t>
              </m:r>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γ</m:t>
                  </m:r>
                </m:e>
                <m:sub>
                  <m:r>
                    <w:rPr>
                      <w:rFonts w:ascii="Cambria Math" w:eastAsia="华文楷体" w:hAnsi="Cambria Math" w:cs="Times New Roman"/>
                      <w:color w:val="C00000"/>
                    </w:rPr>
                    <m:t>w</m:t>
                  </m:r>
                </m:sub>
              </m:sSub>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H</m:t>
                  </m:r>
                </m:e>
                <m:sub>
                  <m:r>
                    <w:rPr>
                      <w:rFonts w:ascii="Cambria Math" w:eastAsia="华文楷体" w:hAnsi="Cambria Math" w:cs="Times New Roman"/>
                      <w:color w:val="C00000"/>
                    </w:rPr>
                    <m:t>w</m:t>
                  </m:r>
                </m:sub>
              </m:sSub>
              <m:r>
                <m:rPr>
                  <m:sty m:val="p"/>
                </m:rPr>
                <w:rPr>
                  <w:rFonts w:ascii="Cambria Math" w:eastAsia="华文楷体" w:hAnsi="Cambria Math"/>
                  <w:color w:val="C00000"/>
                </w:rPr>
                <m:t>#</m:t>
              </m:r>
              <m:d>
                <m:dPr>
                  <m:ctrlPr>
                    <w:rPr>
                      <w:rFonts w:ascii="Cambria Math" w:eastAsia="华文楷体" w:hAnsi="Cambria Math"/>
                      <w:color w:val="C00000"/>
                    </w:rPr>
                  </m:ctrlPr>
                </m:dPr>
                <m:e>
                  <m:r>
                    <m:rPr>
                      <m:sty m:val="p"/>
                    </m:rPr>
                    <w:rPr>
                      <w:rFonts w:ascii="Cambria Math" w:eastAsia="华文楷体" w:hAnsi="Cambria Math"/>
                      <w:color w:val="C00000"/>
                    </w:rPr>
                    <m:t>15</m:t>
                  </m:r>
                </m:e>
              </m:d>
            </m:e>
          </m:eqArr>
        </m:oMath>
      </m:oMathPara>
    </w:p>
    <w:p w14:paraId="69859CE3" w14:textId="77777777" w:rsidR="0088358A" w:rsidRDefault="00D92A37">
      <w:pPr>
        <w:spacing w:line="360" w:lineRule="auto"/>
        <w:ind w:firstLine="420"/>
        <w:rPr>
          <w:rFonts w:ascii="华文楷体" w:eastAsia="华文楷体" w:hAnsi="华文楷体" w:cs="Times New Roman"/>
          <w:color w:val="C00000"/>
        </w:rPr>
      </w:pPr>
      <w:r>
        <w:rPr>
          <w:rFonts w:ascii="华文楷体" w:eastAsia="华文楷体" w:hAnsi="华文楷体" w:cs="Times New Roman" w:hint="eastAsia"/>
          <w:color w:val="C00000"/>
        </w:rPr>
        <w:t>式中，P为作用在内衬管外部的地下水压力（M</w:t>
      </w:r>
      <w:r>
        <w:rPr>
          <w:rFonts w:ascii="华文楷体" w:eastAsia="华文楷体" w:hAnsi="华文楷体" w:cs="Times New Roman"/>
          <w:color w:val="C00000"/>
        </w:rPr>
        <w:t>Pa</w:t>
      </w:r>
      <w:r>
        <w:rPr>
          <w:rFonts w:ascii="华文楷体" w:eastAsia="华文楷体" w:hAnsi="华文楷体" w:cs="Times New Roman" w:hint="eastAsia"/>
          <w:color w:val="C00000"/>
        </w:rPr>
        <w:t>），</w:t>
      </w:r>
      <m:oMath>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γ</m:t>
            </m:r>
          </m:e>
          <m:sub>
            <m:r>
              <w:rPr>
                <w:rFonts w:ascii="Cambria Math" w:eastAsia="华文楷体" w:hAnsi="Cambria Math" w:cs="Times New Roman"/>
                <w:color w:val="C00000"/>
              </w:rPr>
              <m:t>w</m:t>
            </m:r>
          </m:sub>
        </m:sSub>
      </m:oMath>
      <w:r>
        <w:rPr>
          <w:rFonts w:ascii="华文楷体" w:eastAsia="华文楷体" w:hAnsi="华文楷体" w:cs="Times New Roman" w:hint="eastAsia"/>
          <w:color w:val="C00000"/>
        </w:rPr>
        <w:t>为地下水的重度（k</w:t>
      </w:r>
      <w:r>
        <w:rPr>
          <w:rFonts w:ascii="华文楷体" w:eastAsia="华文楷体" w:hAnsi="华文楷体" w:cs="Times New Roman"/>
          <w:color w:val="C00000"/>
        </w:rPr>
        <w:t>N/m</w:t>
      </w:r>
      <w:r>
        <w:rPr>
          <w:rFonts w:ascii="华文楷体" w:eastAsia="华文楷体" w:hAnsi="华文楷体" w:cs="Times New Roman"/>
          <w:color w:val="C00000"/>
          <w:vertAlign w:val="superscript"/>
        </w:rPr>
        <w:t>3</w:t>
      </w:r>
      <w:r>
        <w:rPr>
          <w:rFonts w:ascii="华文楷体" w:eastAsia="华文楷体" w:hAnsi="华文楷体" w:cs="Times New Roman" w:hint="eastAsia"/>
          <w:color w:val="C00000"/>
        </w:rPr>
        <w:t>），</w:t>
      </w:r>
      <m:oMath>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H</m:t>
            </m:r>
          </m:e>
          <m:sub>
            <m:r>
              <w:rPr>
                <w:rFonts w:ascii="Cambria Math" w:eastAsia="华文楷体" w:hAnsi="Cambria Math" w:cs="Times New Roman"/>
                <w:color w:val="C00000"/>
              </w:rPr>
              <m:t>w</m:t>
            </m:r>
          </m:sub>
        </m:sSub>
      </m:oMath>
      <w:r>
        <w:rPr>
          <w:rFonts w:ascii="华文楷体" w:eastAsia="华文楷体" w:hAnsi="华文楷体" w:cs="Times New Roman" w:hint="eastAsia"/>
          <w:color w:val="C00000"/>
        </w:rPr>
        <w:t>为内衬管管底以上地下水位高度（m）。由于</w:t>
      </w:r>
      <m:oMath>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γ</m:t>
            </m:r>
          </m:e>
          <m:sub>
            <m:r>
              <w:rPr>
                <w:rFonts w:ascii="Cambria Math" w:eastAsia="华文楷体" w:hAnsi="Cambria Math" w:cs="Times New Roman"/>
                <w:color w:val="C00000"/>
              </w:rPr>
              <m:t>w</m:t>
            </m:r>
          </m:sub>
        </m:sSub>
        <m:r>
          <w:rPr>
            <w:rFonts w:ascii="Cambria Math" w:eastAsia="华文楷体" w:hAnsi="Cambria Math" w:cs="Times New Roman"/>
            <w:color w:val="C00000"/>
          </w:rPr>
          <m:t>=9.81</m:t>
        </m:r>
        <m:f>
          <m:fPr>
            <m:type m:val="lin"/>
            <m:ctrlPr>
              <w:rPr>
                <w:rFonts w:ascii="Cambria Math" w:eastAsia="华文楷体" w:hAnsi="Cambria Math" w:cs="Times New Roman"/>
                <w:i/>
                <w:color w:val="C00000"/>
              </w:rPr>
            </m:ctrlPr>
          </m:fPr>
          <m:num>
            <m:r>
              <w:rPr>
                <w:rFonts w:ascii="Cambria Math" w:eastAsia="华文楷体" w:hAnsi="Cambria Math" w:cs="Times New Roman"/>
                <w:color w:val="C00000"/>
              </w:rPr>
              <m:t>kN</m:t>
            </m:r>
          </m:num>
          <m:den>
            <m:sSup>
              <m:sSupPr>
                <m:ctrlPr>
                  <w:rPr>
                    <w:rFonts w:ascii="Cambria Math" w:eastAsia="华文楷体" w:hAnsi="Cambria Math" w:cs="Times New Roman"/>
                    <w:i/>
                    <w:color w:val="C00000"/>
                  </w:rPr>
                </m:ctrlPr>
              </m:sSupPr>
              <m:e>
                <m:r>
                  <w:rPr>
                    <w:rFonts w:ascii="Cambria Math" w:eastAsia="华文楷体" w:hAnsi="Cambria Math" w:cs="Times New Roman"/>
                    <w:color w:val="C00000"/>
                  </w:rPr>
                  <m:t>m</m:t>
                </m:r>
              </m:e>
              <m:sup>
                <m:r>
                  <w:rPr>
                    <w:rFonts w:ascii="Cambria Math" w:eastAsia="华文楷体" w:hAnsi="Cambria Math" w:cs="Times New Roman"/>
                    <w:color w:val="C00000"/>
                  </w:rPr>
                  <m:t>3</m:t>
                </m:r>
              </m:sup>
            </m:sSup>
          </m:den>
        </m:f>
        <m:r>
          <w:rPr>
            <w:rFonts w:ascii="Cambria Math" w:eastAsia="华文楷体" w:hAnsi="Cambria Math" w:cs="Times New Roman"/>
            <w:color w:val="C00000"/>
          </w:rPr>
          <m:t>≈10kN/</m:t>
        </m:r>
        <m:sSup>
          <m:sSupPr>
            <m:ctrlPr>
              <w:rPr>
                <w:rFonts w:ascii="Cambria Math" w:eastAsia="华文楷体" w:hAnsi="Cambria Math" w:cs="Times New Roman"/>
                <w:i/>
                <w:color w:val="C00000"/>
              </w:rPr>
            </m:ctrlPr>
          </m:sSupPr>
          <m:e>
            <m:r>
              <w:rPr>
                <w:rFonts w:ascii="Cambria Math" w:eastAsia="华文楷体" w:hAnsi="Cambria Math" w:cs="Times New Roman"/>
                <w:color w:val="C00000"/>
              </w:rPr>
              <m:t>m</m:t>
            </m:r>
          </m:e>
          <m:sup>
            <m:r>
              <w:rPr>
                <w:rFonts w:ascii="Cambria Math" w:eastAsia="华文楷体" w:hAnsi="Cambria Math" w:cs="Times New Roman"/>
                <w:color w:val="C00000"/>
              </w:rPr>
              <m:t>3</m:t>
            </m:r>
          </m:sup>
        </m:sSup>
      </m:oMath>
      <w:r>
        <w:rPr>
          <w:rFonts w:ascii="华文楷体" w:eastAsia="华文楷体" w:hAnsi="华文楷体" w:cs="Times New Roman" w:hint="eastAsia"/>
          <w:color w:val="C00000"/>
        </w:rPr>
        <w:t>，经过单位换算后，式（1</w:t>
      </w:r>
      <w:r>
        <w:rPr>
          <w:rFonts w:ascii="华文楷体" w:eastAsia="华文楷体" w:hAnsi="华文楷体" w:cs="Times New Roman"/>
          <w:color w:val="C00000"/>
        </w:rPr>
        <w:t>5</w:t>
      </w:r>
      <w:r>
        <w:rPr>
          <w:rFonts w:ascii="华文楷体" w:eastAsia="华文楷体" w:hAnsi="华文楷体" w:cs="Times New Roman" w:hint="eastAsia"/>
          <w:color w:val="C00000"/>
        </w:rPr>
        <w:t>）成为：</w:t>
      </w:r>
    </w:p>
    <w:p w14:paraId="45E0A02F" w14:textId="77777777" w:rsidR="0088358A" w:rsidRDefault="00BB31A6">
      <w:pPr>
        <w:rPr>
          <w:rFonts w:ascii="华文楷体" w:eastAsia="华文楷体" w:hAnsi="华文楷体"/>
          <w:color w:val="C00000"/>
        </w:rPr>
      </w:pPr>
      <m:oMathPara>
        <m:oMath>
          <m:eqArr>
            <m:eqArrPr>
              <m:maxDist m:val="1"/>
              <m:ctrlPr>
                <w:rPr>
                  <w:rFonts w:ascii="Cambria Math" w:eastAsia="华文楷体" w:hAnsi="Cambria Math"/>
                  <w:color w:val="C00000"/>
                </w:rPr>
              </m:ctrlPr>
            </m:eqArrPr>
            <m:e>
              <m:r>
                <w:rPr>
                  <w:rFonts w:ascii="Cambria Math" w:eastAsia="华文楷体" w:hAnsi="Cambria Math" w:cs="Times New Roman"/>
                  <w:color w:val="C00000"/>
                </w:rPr>
                <m:t>P=0.01</m:t>
              </m:r>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H</m:t>
                  </m:r>
                </m:e>
                <m:sub>
                  <m:r>
                    <w:rPr>
                      <w:rFonts w:ascii="Cambria Math" w:eastAsia="华文楷体" w:hAnsi="Cambria Math" w:cs="Times New Roman"/>
                      <w:color w:val="C00000"/>
                    </w:rPr>
                    <m:t>w</m:t>
                  </m:r>
                </m:sub>
              </m:sSub>
              <m:r>
                <m:rPr>
                  <m:sty m:val="p"/>
                </m:rPr>
                <w:rPr>
                  <w:rFonts w:ascii="Cambria Math" w:eastAsia="华文楷体" w:hAnsi="Cambria Math"/>
                  <w:color w:val="C00000"/>
                </w:rPr>
                <m:t>#</m:t>
              </m:r>
              <m:d>
                <m:dPr>
                  <m:ctrlPr>
                    <w:rPr>
                      <w:rFonts w:ascii="Cambria Math" w:eastAsia="华文楷体" w:hAnsi="Cambria Math"/>
                      <w:color w:val="C00000"/>
                    </w:rPr>
                  </m:ctrlPr>
                </m:dPr>
                <m:e>
                  <m:r>
                    <m:rPr>
                      <m:sty m:val="p"/>
                    </m:rPr>
                    <w:rPr>
                      <w:rFonts w:ascii="Cambria Math" w:eastAsia="华文楷体" w:hAnsi="Cambria Math"/>
                      <w:color w:val="C00000"/>
                    </w:rPr>
                    <m:t>16</m:t>
                  </m:r>
                </m:e>
              </m:d>
            </m:e>
          </m:eqArr>
        </m:oMath>
      </m:oMathPara>
    </w:p>
    <w:p w14:paraId="556DFE3E" w14:textId="77777777" w:rsidR="0088358A" w:rsidRDefault="00D92A37">
      <w:pPr>
        <w:spacing w:line="360" w:lineRule="auto"/>
        <w:ind w:firstLine="420"/>
        <w:rPr>
          <w:rFonts w:ascii="华文楷体" w:eastAsia="华文楷体" w:hAnsi="华文楷体" w:cs="Times New Roman"/>
          <w:color w:val="C00000"/>
        </w:rPr>
      </w:pPr>
      <w:r>
        <w:rPr>
          <w:rFonts w:ascii="华文楷体" w:eastAsia="华文楷体" w:hAnsi="华文楷体" w:cs="Times New Roman" w:hint="eastAsia"/>
          <w:color w:val="C00000"/>
        </w:rPr>
        <w:t>当地下水压从喷涂内衬管外部压屈内衬管时，内衬管与原管道间的粘结力将阻止这一行为，且地下水压从任一角度挤压内衬管的作用力与内衬管与原管道内壁的粘结力作用方向一致，故考虑到喷涂内衬管与原管道的粘结作用时，相当于削弱了地下水压力的作用，可将此粘结作用表述为公式（1</w:t>
      </w:r>
      <w:r>
        <w:rPr>
          <w:rFonts w:ascii="华文楷体" w:eastAsia="华文楷体" w:hAnsi="华文楷体" w:cs="Times New Roman"/>
          <w:color w:val="C00000"/>
        </w:rPr>
        <w:t>7</w:t>
      </w:r>
      <w:r>
        <w:rPr>
          <w:rFonts w:ascii="华文楷体" w:eastAsia="华文楷体" w:hAnsi="华文楷体" w:cs="Times New Roman" w:hint="eastAsia"/>
          <w:color w:val="C00000"/>
        </w:rPr>
        <w:t>）：</w:t>
      </w:r>
    </w:p>
    <w:p w14:paraId="77BF8230" w14:textId="77777777" w:rsidR="0088358A" w:rsidRDefault="00BB31A6">
      <w:pPr>
        <w:spacing w:line="360" w:lineRule="auto"/>
        <w:rPr>
          <w:rFonts w:ascii="华文楷体" w:eastAsia="华文楷体" w:hAnsi="华文楷体" w:cs="Times New Roman"/>
          <w:color w:val="C00000"/>
        </w:rPr>
      </w:pPr>
      <m:oMathPara>
        <m:oMath>
          <m:eqArr>
            <m:eqArrPr>
              <m:maxDist m:val="1"/>
              <m:ctrlPr>
                <w:rPr>
                  <w:rFonts w:ascii="Cambria Math" w:eastAsia="华文楷体" w:hAnsi="Cambria Math" w:cs="Times New Roman"/>
                  <w:color w:val="C00000"/>
                </w:rPr>
              </m:ctrlPr>
            </m:eqArrPr>
            <m:e>
              <m:r>
                <w:rPr>
                  <w:rFonts w:ascii="Cambria Math" w:eastAsia="华文楷体" w:hAnsi="Cambria Math" w:cs="Times New Roman"/>
                  <w:color w:val="C00000"/>
                </w:rPr>
                <m:t>P=0.01</m:t>
              </m:r>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H</m:t>
                  </m:r>
                </m:e>
                <m:sub>
                  <m:r>
                    <w:rPr>
                      <w:rFonts w:ascii="Cambria Math" w:eastAsia="华文楷体" w:hAnsi="Cambria Math" w:cs="Times New Roman"/>
                      <w:color w:val="C00000"/>
                    </w:rPr>
                    <m:t>w</m:t>
                  </m:r>
                </m:sub>
              </m:sSub>
              <m:r>
                <m:rPr>
                  <m:sty m:val="p"/>
                </m:rPr>
                <w:rPr>
                  <w:rFonts w:ascii="Cambria Math" w:eastAsia="华文楷体" w:hAnsi="Cambria Math" w:cs="Times New Roman"/>
                  <w:color w:val="C00000"/>
                </w:rPr>
                <m:t>-</m:t>
              </m:r>
              <m:sSub>
                <m:sSubPr>
                  <m:ctrlPr>
                    <w:rPr>
                      <w:rFonts w:ascii="Cambria Math" w:eastAsia="华文楷体" w:hAnsi="Cambria Math" w:cs="Times New Roman"/>
                      <w:color w:val="C00000"/>
                    </w:rPr>
                  </m:ctrlPr>
                </m:sSubPr>
                <m:e>
                  <m:r>
                    <m:rPr>
                      <m:sty m:val="p"/>
                    </m:rPr>
                    <w:rPr>
                      <w:rFonts w:ascii="Cambria Math" w:eastAsia="华文楷体" w:hAnsi="Cambria Math" w:cs="Times New Roman"/>
                      <w:color w:val="C00000"/>
                    </w:rPr>
                    <m:t>η</m:t>
                  </m:r>
                </m:e>
                <m:sub>
                  <m:r>
                    <m:rPr>
                      <m:sty m:val="p"/>
                    </m:rPr>
                    <w:rPr>
                      <w:rFonts w:ascii="Cambria Math" w:eastAsia="华文楷体" w:hAnsi="Cambria Math" w:cs="Times New Roman"/>
                      <w:color w:val="C00000"/>
                    </w:rPr>
                    <m:t>z</m:t>
                  </m:r>
                </m:sub>
              </m:sSub>
              <m:sSub>
                <m:sSubPr>
                  <m:ctrlPr>
                    <w:rPr>
                      <w:rFonts w:ascii="Cambria Math" w:eastAsia="华文楷体" w:hAnsi="Cambria Math" w:cs="Times New Roman"/>
                      <w:color w:val="C00000"/>
                    </w:rPr>
                  </m:ctrlPr>
                </m:sSubPr>
                <m:e>
                  <m:r>
                    <m:rPr>
                      <m:sty m:val="p"/>
                    </m:rPr>
                    <w:rPr>
                      <w:rFonts w:ascii="Cambria Math" w:eastAsia="华文楷体" w:hAnsi="Cambria Math" w:cs="Times New Roman"/>
                      <w:color w:val="C00000"/>
                    </w:rPr>
                    <m:t>τ</m:t>
                  </m:r>
                </m:e>
                <m:sub>
                  <m:r>
                    <m:rPr>
                      <m:sty m:val="p"/>
                    </m:rPr>
                    <w:rPr>
                      <w:rFonts w:ascii="Cambria Math" w:eastAsia="华文楷体" w:hAnsi="Cambria Math" w:cs="Times New Roman"/>
                      <w:color w:val="C00000"/>
                    </w:rPr>
                    <m:t>z</m:t>
                  </m:r>
                </m:sub>
              </m:sSub>
              <m:r>
                <m:rPr>
                  <m:sty m:val="p"/>
                </m:rPr>
                <w:rPr>
                  <w:rFonts w:ascii="Cambria Math" w:eastAsia="华文楷体" w:hAnsi="Cambria Math" w:cs="Times New Roman"/>
                  <w:color w:val="C00000"/>
                </w:rPr>
                <m:t>#</m:t>
              </m:r>
              <m:d>
                <m:dPr>
                  <m:ctrlPr>
                    <w:rPr>
                      <w:rFonts w:ascii="Cambria Math" w:eastAsia="华文楷体" w:hAnsi="Cambria Math" w:cs="Times New Roman"/>
                      <w:color w:val="C00000"/>
                    </w:rPr>
                  </m:ctrlPr>
                </m:dPr>
                <m:e>
                  <m:r>
                    <m:rPr>
                      <m:sty m:val="p"/>
                    </m:rPr>
                    <w:rPr>
                      <w:rFonts w:ascii="Cambria Math" w:eastAsia="华文楷体" w:hAnsi="Cambria Math" w:cs="Times New Roman"/>
                      <w:color w:val="C00000"/>
                    </w:rPr>
                    <m:t>17</m:t>
                  </m:r>
                </m:e>
              </m:d>
            </m:e>
          </m:eqArr>
        </m:oMath>
      </m:oMathPara>
    </w:p>
    <w:p w14:paraId="08F25A56" w14:textId="77777777" w:rsidR="0088358A" w:rsidRDefault="00D92A37">
      <w:pPr>
        <w:spacing w:line="360" w:lineRule="auto"/>
        <w:ind w:firstLine="420"/>
        <w:rPr>
          <w:rFonts w:ascii="华文楷体" w:eastAsia="华文楷体" w:hAnsi="华文楷体" w:cs="Times New Roman"/>
          <w:color w:val="C00000"/>
        </w:rPr>
      </w:pPr>
      <w:r>
        <w:rPr>
          <w:rFonts w:ascii="华文楷体" w:eastAsia="华文楷体" w:hAnsi="华文楷体" w:cs="Times New Roman" w:hint="eastAsia"/>
          <w:color w:val="C00000"/>
        </w:rPr>
        <w:t>式中，</w:t>
      </w:r>
      <m:oMath>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τ</m:t>
            </m:r>
          </m:e>
          <m:sub>
            <m:r>
              <w:rPr>
                <w:rFonts w:ascii="Cambria Math" w:eastAsia="华文楷体" w:hAnsi="Cambria Math" w:cs="Times New Roman"/>
                <w:color w:val="C00000"/>
              </w:rPr>
              <m:t>z</m:t>
            </m:r>
          </m:sub>
        </m:sSub>
      </m:oMath>
      <w:r>
        <w:rPr>
          <w:rFonts w:ascii="华文楷体" w:eastAsia="华文楷体" w:hAnsi="华文楷体" w:cs="Times New Roman" w:hint="eastAsia"/>
          <w:color w:val="C00000"/>
        </w:rPr>
        <w:t>为涂层与原管道间的初始粘结强度（M</w:t>
      </w:r>
      <w:r>
        <w:rPr>
          <w:rFonts w:ascii="华文楷体" w:eastAsia="华文楷体" w:hAnsi="华文楷体" w:cs="Times New Roman"/>
          <w:color w:val="C00000"/>
        </w:rPr>
        <w:t>Pa</w:t>
      </w:r>
      <w:r>
        <w:rPr>
          <w:rFonts w:ascii="华文楷体" w:eastAsia="华文楷体" w:hAnsi="华文楷体" w:cs="Times New Roman" w:hint="eastAsia"/>
          <w:color w:val="C00000"/>
        </w:rPr>
        <w:t>），考虑到喷涂层与原管道间的粘结强度随着环境和时间的变化而出现材料退化，界面条件退化，粘结力下降，故应对此粘结强度进行折减，引入了折减系数</w:t>
      </w:r>
      <m:oMath>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η</m:t>
            </m:r>
          </m:e>
          <m:sub>
            <m:r>
              <w:rPr>
                <w:rFonts w:ascii="Cambria Math" w:eastAsia="华文楷体" w:hAnsi="Cambria Math" w:cs="Times New Roman"/>
                <w:color w:val="C00000"/>
              </w:rPr>
              <m:t>z</m:t>
            </m:r>
          </m:sub>
        </m:sSub>
      </m:oMath>
      <w:r>
        <w:rPr>
          <w:rFonts w:ascii="华文楷体" w:eastAsia="华文楷体" w:hAnsi="华文楷体" w:cs="Times New Roman" w:hint="eastAsia"/>
          <w:color w:val="C00000"/>
        </w:rPr>
        <w:t>。因目前缺乏有足够时效性的试验数据，为保证安全起见，假定修复管道寿命终了时，内衬管与原管道内壁间的粘结强度降低为仅为初始粘结强度的5</w:t>
      </w:r>
      <w:r>
        <w:rPr>
          <w:rFonts w:ascii="华文楷体" w:eastAsia="华文楷体" w:hAnsi="华文楷体" w:cs="Times New Roman"/>
          <w:color w:val="C00000"/>
        </w:rPr>
        <w:t>%</w:t>
      </w:r>
      <w:r>
        <w:rPr>
          <w:rFonts w:ascii="华文楷体" w:eastAsia="华文楷体" w:hAnsi="华文楷体" w:cs="Times New Roman" w:hint="eastAsia"/>
          <w:color w:val="C00000"/>
        </w:rPr>
        <w:t>，故推荐</w:t>
      </w:r>
      <m:oMath>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η</m:t>
            </m:r>
          </m:e>
          <m:sub>
            <m:r>
              <w:rPr>
                <w:rFonts w:ascii="Cambria Math" w:eastAsia="华文楷体" w:hAnsi="Cambria Math" w:cs="Times New Roman"/>
                <w:color w:val="C00000"/>
              </w:rPr>
              <m:t>z</m:t>
            </m:r>
          </m:sub>
        </m:sSub>
      </m:oMath>
      <w:r>
        <w:rPr>
          <w:rFonts w:ascii="华文楷体" w:eastAsia="华文楷体" w:hAnsi="华文楷体" w:cs="Times New Roman" w:hint="eastAsia"/>
          <w:color w:val="C00000"/>
        </w:rPr>
        <w:t>的取值为0</w:t>
      </w:r>
      <w:r>
        <w:rPr>
          <w:rFonts w:ascii="华文楷体" w:eastAsia="华文楷体" w:hAnsi="华文楷体" w:cs="Times New Roman"/>
          <w:color w:val="C00000"/>
        </w:rPr>
        <w:t>.05</w:t>
      </w:r>
      <w:r>
        <w:rPr>
          <w:rFonts w:ascii="华文楷体" w:eastAsia="华文楷体" w:hAnsi="华文楷体" w:cs="Times New Roman" w:hint="eastAsia"/>
          <w:color w:val="C00000"/>
        </w:rPr>
        <w:t>。</w:t>
      </w:r>
    </w:p>
    <w:p w14:paraId="54804220" w14:textId="77777777" w:rsidR="0088358A" w:rsidRDefault="00D92A37">
      <w:pPr>
        <w:spacing w:line="360" w:lineRule="auto"/>
        <w:ind w:firstLine="420"/>
        <w:rPr>
          <w:rFonts w:ascii="华文楷体" w:eastAsia="华文楷体" w:hAnsi="华文楷体" w:cs="Times New Roman"/>
          <w:color w:val="C00000"/>
        </w:rPr>
      </w:pPr>
      <w:r>
        <w:rPr>
          <w:rFonts w:ascii="华文楷体" w:eastAsia="华文楷体" w:hAnsi="华文楷体" w:cs="Times New Roman" w:hint="eastAsia"/>
          <w:color w:val="C00000"/>
        </w:rPr>
        <w:t>经过式（1</w:t>
      </w:r>
      <w:r>
        <w:rPr>
          <w:rFonts w:ascii="华文楷体" w:eastAsia="华文楷体" w:hAnsi="华文楷体" w:cs="Times New Roman"/>
          <w:color w:val="C00000"/>
        </w:rPr>
        <w:t>7</w:t>
      </w:r>
      <w:r>
        <w:rPr>
          <w:rFonts w:ascii="华文楷体" w:eastAsia="华文楷体" w:hAnsi="华文楷体" w:cs="Times New Roman" w:hint="eastAsia"/>
          <w:color w:val="C00000"/>
        </w:rPr>
        <w:t>）的处理，才真正揭示了粘结内衬管与贴合内衬管的差别，反映了粘结的贡献。</w:t>
      </w:r>
    </w:p>
    <w:p w14:paraId="577597E5" w14:textId="77777777" w:rsidR="0088358A" w:rsidRDefault="00D92A37">
      <w:pPr>
        <w:spacing w:line="360" w:lineRule="auto"/>
        <w:ind w:firstLine="420"/>
        <w:rPr>
          <w:rFonts w:ascii="华文楷体" w:eastAsia="华文楷体" w:hAnsi="华文楷体" w:cs="Times New Roman"/>
          <w:color w:val="C00000"/>
        </w:rPr>
      </w:pPr>
      <w:r>
        <w:rPr>
          <w:rFonts w:ascii="华文楷体" w:eastAsia="华文楷体" w:hAnsi="华文楷体" w:cs="Times New Roman" w:hint="eastAsia"/>
          <w:color w:val="C00000"/>
        </w:rPr>
        <w:t>举例来说，当</w:t>
      </w:r>
      <m:oMath>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H</m:t>
            </m:r>
          </m:e>
          <m:sub>
            <m:r>
              <w:rPr>
                <w:rFonts w:ascii="Cambria Math" w:eastAsia="华文楷体" w:hAnsi="Cambria Math" w:cs="Times New Roman"/>
                <w:color w:val="C00000"/>
              </w:rPr>
              <m:t>w</m:t>
            </m:r>
          </m:sub>
        </m:sSub>
        <m:r>
          <w:rPr>
            <w:rFonts w:ascii="Cambria Math" w:eastAsia="华文楷体" w:hAnsi="Cambria Math" w:cs="Times New Roman"/>
            <w:color w:val="C00000"/>
          </w:rPr>
          <m:t>=10m</m:t>
        </m:r>
      </m:oMath>
      <w:r>
        <w:rPr>
          <w:rFonts w:ascii="华文楷体" w:eastAsia="华文楷体" w:hAnsi="华文楷体" w:cs="Times New Roman" w:hint="eastAsia"/>
          <w:color w:val="C00000"/>
        </w:rPr>
        <w:t>，</w:t>
      </w:r>
      <m:oMath>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τ</m:t>
            </m:r>
          </m:e>
          <m:sub>
            <m:r>
              <w:rPr>
                <w:rFonts w:ascii="Cambria Math" w:eastAsia="华文楷体" w:hAnsi="Cambria Math" w:cs="Times New Roman"/>
                <w:color w:val="C00000"/>
              </w:rPr>
              <m:t>z</m:t>
            </m:r>
          </m:sub>
        </m:sSub>
        <m:r>
          <w:rPr>
            <w:rFonts w:ascii="Cambria Math" w:eastAsia="华文楷体" w:hAnsi="Cambria Math" w:cs="Times New Roman"/>
            <w:color w:val="C00000"/>
          </w:rPr>
          <m:t>=2MPa</m:t>
        </m:r>
      </m:oMath>
      <w:r>
        <w:rPr>
          <w:rFonts w:ascii="华文楷体" w:eastAsia="华文楷体" w:hAnsi="华文楷体" w:cs="Times New Roman" w:hint="eastAsia"/>
          <w:color w:val="C00000"/>
        </w:rPr>
        <w:t>，</w:t>
      </w:r>
      <m:oMath>
        <m:sSub>
          <m:sSubPr>
            <m:ctrlPr>
              <w:rPr>
                <w:rFonts w:ascii="Cambria Math" w:eastAsia="华文楷体" w:hAnsi="Cambria Math" w:cs="Times New Roman"/>
                <w:i/>
                <w:color w:val="C00000"/>
              </w:rPr>
            </m:ctrlPr>
          </m:sSubPr>
          <m:e>
            <m:r>
              <w:rPr>
                <w:rFonts w:ascii="Cambria Math" w:eastAsia="华文楷体" w:hAnsi="Cambria Math" w:cs="Times New Roman"/>
                <w:color w:val="C00000"/>
              </w:rPr>
              <m:t>η</m:t>
            </m:r>
          </m:e>
          <m:sub>
            <m:r>
              <w:rPr>
                <w:rFonts w:ascii="Cambria Math" w:eastAsia="华文楷体" w:hAnsi="Cambria Math" w:cs="Times New Roman"/>
                <w:color w:val="C00000"/>
              </w:rPr>
              <m:t>z</m:t>
            </m:r>
          </m:sub>
        </m:sSub>
        <m:r>
          <w:rPr>
            <w:rFonts w:ascii="Cambria Math" w:eastAsia="华文楷体" w:hAnsi="Cambria Math" w:cs="Times New Roman"/>
            <w:color w:val="C00000"/>
          </w:rPr>
          <m:t>=0.05</m:t>
        </m:r>
      </m:oMath>
      <w:r>
        <w:rPr>
          <w:rFonts w:ascii="华文楷体" w:eastAsia="华文楷体" w:hAnsi="华文楷体" w:cs="Times New Roman" w:hint="eastAsia"/>
          <w:color w:val="C00000"/>
        </w:rPr>
        <w:t>时，不考虑粘结作用时，</w:t>
      </w:r>
      <m:oMath>
        <m:r>
          <w:rPr>
            <w:rFonts w:ascii="Cambria Math" w:eastAsia="华文楷体" w:hAnsi="Cambria Math" w:cs="Times New Roman"/>
            <w:color w:val="C00000"/>
          </w:rPr>
          <m:t>P=0.1MPa</m:t>
        </m:r>
      </m:oMath>
      <w:r>
        <w:rPr>
          <w:rFonts w:ascii="华文楷体" w:eastAsia="华文楷体" w:hAnsi="华文楷体" w:cs="Times New Roman" w:hint="eastAsia"/>
          <w:color w:val="C00000"/>
        </w:rPr>
        <w:t>；考虑粘结作用时，</w:t>
      </w:r>
      <m:oMath>
        <m:r>
          <w:rPr>
            <w:rFonts w:ascii="Cambria Math" w:eastAsia="华文楷体" w:hAnsi="Cambria Math" w:cs="Times New Roman"/>
            <w:color w:val="C00000"/>
          </w:rPr>
          <m:t>P=0MPa</m:t>
        </m:r>
      </m:oMath>
      <w:r>
        <w:rPr>
          <w:rFonts w:ascii="华文楷体" w:eastAsia="华文楷体" w:hAnsi="华文楷体" w:cs="Times New Roman" w:hint="eastAsia"/>
          <w:color w:val="C00000"/>
        </w:rPr>
        <w:t>。即在1</w:t>
      </w:r>
      <w:r>
        <w:rPr>
          <w:rFonts w:ascii="华文楷体" w:eastAsia="华文楷体" w:hAnsi="华文楷体" w:cs="Times New Roman"/>
          <w:color w:val="C00000"/>
        </w:rPr>
        <w:t>0</w:t>
      </w:r>
      <w:r>
        <w:rPr>
          <w:rFonts w:ascii="华文楷体" w:eastAsia="华文楷体" w:hAnsi="华文楷体" w:cs="Times New Roman" w:hint="eastAsia"/>
          <w:color w:val="C00000"/>
        </w:rPr>
        <w:t>米水头作用下，由于粘结力的存在，地下水压对内衬管不会产生屈曲挤压作用，完全被内衬管与原管道间的粘接力所抵消。</w:t>
      </w:r>
    </w:p>
    <w:p w14:paraId="555116F7" w14:textId="77777777" w:rsidR="0088358A" w:rsidRDefault="00D92A37">
      <w:pPr>
        <w:spacing w:line="360" w:lineRule="auto"/>
        <w:rPr>
          <w:rFonts w:eastAsia="楷体"/>
          <w:bCs/>
          <w:color w:val="C00000"/>
        </w:rPr>
      </w:pPr>
      <w:r>
        <w:rPr>
          <w:rFonts w:ascii="Times New Roman" w:eastAsia="宋体" w:hAnsi="Times New Roman" w:cs="Times New Roman"/>
          <w:b/>
          <w:bCs/>
          <w:color w:val="C00000"/>
          <w:szCs w:val="21"/>
        </w:rPr>
        <w:t xml:space="preserve">5.2.4 </w:t>
      </w:r>
      <w:r>
        <w:rPr>
          <w:rFonts w:eastAsia="楷体" w:hint="eastAsia"/>
          <w:bCs/>
          <w:color w:val="C00000"/>
        </w:rPr>
        <w:t>喷涂内衬管也可看作是内置于原管道内的薄壁软管，因此，也可以使用（</w:t>
      </w:r>
      <w:r>
        <w:rPr>
          <w:rFonts w:eastAsia="楷体" w:hint="eastAsia"/>
          <w:bCs/>
          <w:color w:val="C00000"/>
        </w:rPr>
        <w:t>5</w:t>
      </w:r>
      <w:r>
        <w:rPr>
          <w:rFonts w:eastAsia="楷体"/>
          <w:bCs/>
          <w:color w:val="C00000"/>
        </w:rPr>
        <w:t>.2.4-1</w:t>
      </w:r>
      <w:r>
        <w:rPr>
          <w:rFonts w:eastAsia="楷体" w:hint="eastAsia"/>
          <w:bCs/>
          <w:color w:val="C00000"/>
        </w:rPr>
        <w:t>）式进行薄壁软件受外压屈曲的验算。但是，只要喷涂内衬管与原管道有部分粘连，用（</w:t>
      </w:r>
      <w:r>
        <w:rPr>
          <w:rFonts w:eastAsia="楷体" w:hint="eastAsia"/>
          <w:bCs/>
          <w:color w:val="C00000"/>
        </w:rPr>
        <w:t>5</w:t>
      </w:r>
      <w:r>
        <w:rPr>
          <w:rFonts w:eastAsia="楷体"/>
          <w:bCs/>
          <w:color w:val="C00000"/>
        </w:rPr>
        <w:t>.2.4-1</w:t>
      </w:r>
      <w:r>
        <w:rPr>
          <w:rFonts w:eastAsia="楷体" w:hint="eastAsia"/>
          <w:bCs/>
          <w:color w:val="C00000"/>
        </w:rPr>
        <w:t>）式的计算结果都是偏于安全的，故在计算地下水压力时，考虑了内衬管与原管道间的粘结力对地下水压力的抵消作用，这反映在指标</w:t>
      </w:r>
      <w:r>
        <w:rPr>
          <w:rFonts w:eastAsia="楷体" w:hint="eastAsia"/>
          <w:bCs/>
          <w:color w:val="C00000"/>
        </w:rPr>
        <w:t>P</w:t>
      </w:r>
      <w:r>
        <w:rPr>
          <w:rFonts w:eastAsia="楷体" w:hint="eastAsia"/>
          <w:bCs/>
          <w:color w:val="C00000"/>
        </w:rPr>
        <w:t>的计算上，如公式</w:t>
      </w:r>
      <w:r>
        <w:rPr>
          <w:rFonts w:eastAsia="楷体" w:hint="eastAsia"/>
          <w:bCs/>
          <w:color w:val="C00000"/>
        </w:rPr>
        <w:t>(</w:t>
      </w:r>
      <w:r>
        <w:rPr>
          <w:rFonts w:eastAsia="楷体"/>
          <w:bCs/>
          <w:color w:val="C00000"/>
        </w:rPr>
        <w:t>5.2.3</w:t>
      </w:r>
      <w:r>
        <w:rPr>
          <w:rFonts w:eastAsia="楷体" w:hint="eastAsia"/>
          <w:bCs/>
          <w:color w:val="C00000"/>
        </w:rPr>
        <w:t>)</w:t>
      </w:r>
      <w:r>
        <w:rPr>
          <w:rFonts w:eastAsia="楷体" w:hint="eastAsia"/>
          <w:bCs/>
          <w:color w:val="C00000"/>
        </w:rPr>
        <w:t>所示。</w:t>
      </w:r>
    </w:p>
    <w:p w14:paraId="22EAD55A" w14:textId="77777777" w:rsidR="0088358A" w:rsidRDefault="00D92A37">
      <w:pPr>
        <w:spacing w:line="360" w:lineRule="auto"/>
        <w:rPr>
          <w:rFonts w:eastAsia="楷体"/>
          <w:bCs/>
          <w:color w:val="C00000"/>
        </w:rPr>
      </w:pPr>
      <w:r>
        <w:rPr>
          <w:rFonts w:ascii="Times New Roman" w:eastAsia="宋体" w:hAnsi="Times New Roman" w:cs="Times New Roman"/>
          <w:b/>
          <w:bCs/>
          <w:color w:val="C00000"/>
          <w:szCs w:val="21"/>
        </w:rPr>
        <w:t xml:space="preserve">5.2.5 </w:t>
      </w:r>
      <w:r>
        <w:rPr>
          <w:rFonts w:eastAsia="楷体" w:hint="eastAsia"/>
          <w:bCs/>
          <w:color w:val="C00000"/>
        </w:rPr>
        <w:t>根据</w:t>
      </w:r>
      <w:r>
        <w:rPr>
          <w:rFonts w:eastAsia="楷体" w:hint="eastAsia"/>
          <w:bCs/>
          <w:color w:val="C00000"/>
        </w:rPr>
        <w:t>CJJ</w:t>
      </w:r>
      <w:r>
        <w:rPr>
          <w:rFonts w:eastAsia="楷体"/>
          <w:bCs/>
          <w:color w:val="C00000"/>
        </w:rPr>
        <w:t xml:space="preserve"> 210</w:t>
      </w:r>
      <w:r>
        <w:rPr>
          <w:rFonts w:eastAsia="楷体" w:hint="eastAsia"/>
          <w:bCs/>
          <w:color w:val="C00000"/>
        </w:rPr>
        <w:t>和</w:t>
      </w:r>
      <w:r>
        <w:rPr>
          <w:rFonts w:eastAsia="楷体" w:hint="eastAsia"/>
          <w:bCs/>
          <w:color w:val="C00000"/>
        </w:rPr>
        <w:t>CECS</w:t>
      </w:r>
      <w:r>
        <w:rPr>
          <w:rFonts w:eastAsia="楷体"/>
          <w:bCs/>
          <w:color w:val="C00000"/>
        </w:rPr>
        <w:t xml:space="preserve"> 559</w:t>
      </w:r>
      <w:r>
        <w:rPr>
          <w:rFonts w:eastAsia="楷体" w:hint="eastAsia"/>
          <w:bCs/>
          <w:color w:val="C00000"/>
        </w:rPr>
        <w:t>，推荐</w:t>
      </w:r>
      <w:r>
        <w:rPr>
          <w:rFonts w:eastAsia="楷体" w:hint="eastAsia"/>
          <w:bCs/>
          <w:color w:val="C00000"/>
        </w:rPr>
        <w:t>CIPP</w:t>
      </w:r>
      <w:r>
        <w:rPr>
          <w:rFonts w:eastAsia="楷体" w:hint="eastAsia"/>
          <w:bCs/>
          <w:color w:val="C00000"/>
        </w:rPr>
        <w:t>内衬管取</w:t>
      </w:r>
      <m:oMath>
        <m:sSub>
          <m:sSubPr>
            <m:ctrlPr>
              <w:rPr>
                <w:rFonts w:ascii="Cambria Math" w:eastAsia="楷体" w:hAnsi="Cambria Math"/>
                <w:bCs/>
                <w:color w:val="C00000"/>
              </w:rPr>
            </m:ctrlPr>
          </m:sSubPr>
          <m:e>
            <m:r>
              <w:rPr>
                <w:rFonts w:ascii="Cambria Math" w:eastAsia="楷体" w:hAnsi="Cambria Math"/>
                <w:color w:val="C00000"/>
              </w:rPr>
              <m:t>n</m:t>
            </m:r>
          </m:e>
          <m:sub>
            <m:r>
              <m:rPr>
                <m:sty m:val="p"/>
              </m:rPr>
              <w:rPr>
                <w:rFonts w:ascii="Cambria Math" w:eastAsia="楷体" w:hAnsi="Cambria Math"/>
                <w:color w:val="C00000"/>
              </w:rPr>
              <m:t>0</m:t>
            </m:r>
          </m:sub>
        </m:sSub>
        <m:r>
          <m:rPr>
            <m:sty m:val="p"/>
          </m:rPr>
          <w:rPr>
            <w:rFonts w:ascii="Cambria Math" w:eastAsia="楷体" w:hAnsi="Cambria Math"/>
            <w:color w:val="C00000"/>
          </w:rPr>
          <m:t>=100</m:t>
        </m:r>
      </m:oMath>
      <w:r>
        <w:rPr>
          <w:rFonts w:eastAsia="楷体" w:hint="eastAsia"/>
          <w:bCs/>
          <w:color w:val="C00000"/>
        </w:rPr>
        <w:t>，</w:t>
      </w:r>
      <w:r>
        <w:rPr>
          <w:rFonts w:eastAsia="楷体" w:hint="eastAsia"/>
          <w:bCs/>
          <w:color w:val="C00000"/>
        </w:rPr>
        <w:t>PE</w:t>
      </w:r>
      <w:r>
        <w:rPr>
          <w:rFonts w:eastAsia="楷体" w:hint="eastAsia"/>
          <w:bCs/>
          <w:color w:val="C00000"/>
        </w:rPr>
        <w:t>内衬管取</w:t>
      </w:r>
      <m:oMath>
        <m:sSub>
          <m:sSubPr>
            <m:ctrlPr>
              <w:rPr>
                <w:rFonts w:ascii="Cambria Math" w:eastAsia="楷体" w:hAnsi="Cambria Math"/>
                <w:bCs/>
                <w:color w:val="C00000"/>
              </w:rPr>
            </m:ctrlPr>
          </m:sSubPr>
          <m:e>
            <m:r>
              <w:rPr>
                <w:rFonts w:ascii="Cambria Math" w:eastAsia="楷体" w:hAnsi="Cambria Math"/>
                <w:color w:val="C00000"/>
              </w:rPr>
              <m:t>n</m:t>
            </m:r>
          </m:e>
          <m:sub>
            <m:r>
              <m:rPr>
                <m:sty m:val="p"/>
              </m:rPr>
              <w:rPr>
                <w:rFonts w:ascii="Cambria Math" w:eastAsia="楷体" w:hAnsi="Cambria Math"/>
                <w:color w:val="C00000"/>
              </w:rPr>
              <m:t>0</m:t>
            </m:r>
          </m:sub>
        </m:sSub>
        <m:r>
          <m:rPr>
            <m:sty m:val="p"/>
          </m:rPr>
          <w:rPr>
            <w:rFonts w:ascii="Cambria Math" w:eastAsia="楷体" w:hAnsi="Cambria Math"/>
            <w:color w:val="C00000"/>
          </w:rPr>
          <m:t>=42</m:t>
        </m:r>
      </m:oMath>
      <w:r>
        <w:rPr>
          <w:rFonts w:eastAsia="楷体" w:hint="eastAsia"/>
          <w:bCs/>
          <w:color w:val="C00000"/>
        </w:rPr>
        <w:t>。从抗弯强度看，</w:t>
      </w:r>
      <w:r>
        <w:rPr>
          <w:rFonts w:eastAsia="楷体" w:hint="eastAsia"/>
          <w:bCs/>
          <w:color w:val="C00000"/>
        </w:rPr>
        <w:t>CIPP</w:t>
      </w:r>
      <w:r>
        <w:rPr>
          <w:rFonts w:eastAsia="楷体" w:hint="eastAsia"/>
          <w:bCs/>
          <w:color w:val="C00000"/>
        </w:rPr>
        <w:t>内衬管要求不小于</w:t>
      </w:r>
      <w:r>
        <w:rPr>
          <w:rFonts w:eastAsia="楷体" w:hint="eastAsia"/>
          <w:bCs/>
          <w:color w:val="C00000"/>
        </w:rPr>
        <w:t>3</w:t>
      </w:r>
      <w:r>
        <w:rPr>
          <w:rFonts w:eastAsia="楷体"/>
          <w:bCs/>
          <w:color w:val="C00000"/>
        </w:rPr>
        <w:t>1MPa</w:t>
      </w:r>
      <w:r>
        <w:rPr>
          <w:rFonts w:eastAsia="楷体" w:hint="eastAsia"/>
          <w:bCs/>
          <w:color w:val="C00000"/>
        </w:rPr>
        <w:t>，而喷涂聚氨酯内衬管要求不小于</w:t>
      </w:r>
      <w:r>
        <w:rPr>
          <w:rFonts w:eastAsia="楷体" w:hint="eastAsia"/>
          <w:bCs/>
          <w:color w:val="C00000"/>
        </w:rPr>
        <w:t>5</w:t>
      </w:r>
      <w:r>
        <w:rPr>
          <w:rFonts w:eastAsia="楷体"/>
          <w:bCs/>
          <w:color w:val="C00000"/>
        </w:rPr>
        <w:t>0MPa</w:t>
      </w:r>
      <w:r>
        <w:rPr>
          <w:rFonts w:eastAsia="楷体" w:hint="eastAsia"/>
          <w:bCs/>
          <w:color w:val="C00000"/>
        </w:rPr>
        <w:t>，喷涂聚脲内衬管要求不小于</w:t>
      </w:r>
      <w:r>
        <w:rPr>
          <w:rFonts w:eastAsia="楷体" w:hint="eastAsia"/>
          <w:bCs/>
          <w:color w:val="C00000"/>
        </w:rPr>
        <w:t>7</w:t>
      </w:r>
      <w:r>
        <w:rPr>
          <w:rFonts w:eastAsia="楷体"/>
          <w:bCs/>
          <w:color w:val="C00000"/>
        </w:rPr>
        <w:t>0MPa</w:t>
      </w:r>
      <w:r>
        <w:rPr>
          <w:rFonts w:eastAsia="楷体" w:hint="eastAsia"/>
          <w:bCs/>
          <w:color w:val="C00000"/>
        </w:rPr>
        <w:t>，喷涂环氧树脂内衬管要求不小于</w:t>
      </w:r>
      <w:r>
        <w:rPr>
          <w:rFonts w:eastAsia="楷体" w:hint="eastAsia"/>
          <w:bCs/>
          <w:color w:val="C00000"/>
        </w:rPr>
        <w:t>9</w:t>
      </w:r>
      <w:r>
        <w:rPr>
          <w:rFonts w:eastAsia="楷体"/>
          <w:bCs/>
          <w:color w:val="C00000"/>
        </w:rPr>
        <w:t>0</w:t>
      </w:r>
      <w:r>
        <w:rPr>
          <w:rFonts w:eastAsia="楷体" w:hint="eastAsia"/>
          <w:bCs/>
          <w:color w:val="C00000"/>
        </w:rPr>
        <w:t>MP</w:t>
      </w:r>
      <w:r>
        <w:rPr>
          <w:rFonts w:eastAsia="楷体"/>
          <w:bCs/>
          <w:color w:val="C00000"/>
        </w:rPr>
        <w:t>a</w:t>
      </w:r>
      <w:r>
        <w:rPr>
          <w:rFonts w:eastAsia="楷体" w:hint="eastAsia"/>
          <w:bCs/>
          <w:color w:val="C00000"/>
        </w:rPr>
        <w:t>。再考虑到喷涂内</w:t>
      </w:r>
      <w:r>
        <w:rPr>
          <w:rFonts w:eastAsia="楷体" w:hint="eastAsia"/>
          <w:bCs/>
          <w:color w:val="C00000"/>
        </w:rPr>
        <w:lastRenderedPageBreak/>
        <w:t>衬管与原管道的粘结性的增强作用，推荐喷涂聚氨酯内衬管取</w:t>
      </w:r>
      <m:oMath>
        <m:sSub>
          <m:sSubPr>
            <m:ctrlPr>
              <w:rPr>
                <w:rFonts w:ascii="Cambria Math" w:eastAsia="楷体" w:hAnsi="Cambria Math"/>
                <w:bCs/>
                <w:color w:val="C00000"/>
              </w:rPr>
            </m:ctrlPr>
          </m:sSubPr>
          <m:e>
            <m:r>
              <w:rPr>
                <w:rFonts w:ascii="Cambria Math" w:eastAsia="楷体" w:hAnsi="Cambria Math"/>
                <w:color w:val="C00000"/>
              </w:rPr>
              <m:t>n</m:t>
            </m:r>
          </m:e>
          <m:sub>
            <m:r>
              <m:rPr>
                <m:sty m:val="p"/>
              </m:rPr>
              <w:rPr>
                <w:rFonts w:ascii="Cambria Math" w:eastAsia="楷体" w:hAnsi="Cambria Math"/>
                <w:color w:val="C00000"/>
              </w:rPr>
              <m:t>0</m:t>
            </m:r>
          </m:sub>
        </m:sSub>
        <m:r>
          <m:rPr>
            <m:sty m:val="p"/>
          </m:rPr>
          <w:rPr>
            <w:rFonts w:ascii="Cambria Math" w:eastAsia="楷体" w:hAnsi="Cambria Math"/>
            <w:color w:val="C00000"/>
          </w:rPr>
          <m:t>=300</m:t>
        </m:r>
      </m:oMath>
      <w:r>
        <w:rPr>
          <w:rFonts w:eastAsia="楷体" w:hint="eastAsia"/>
          <w:bCs/>
          <w:color w:val="C00000"/>
        </w:rPr>
        <w:t>，喷涂改性聚脲内衬管取</w:t>
      </w:r>
      <m:oMath>
        <m:sSub>
          <m:sSubPr>
            <m:ctrlPr>
              <w:rPr>
                <w:rFonts w:ascii="Cambria Math" w:eastAsia="楷体" w:hAnsi="Cambria Math"/>
                <w:bCs/>
                <w:color w:val="C00000"/>
              </w:rPr>
            </m:ctrlPr>
          </m:sSubPr>
          <m:e>
            <m:r>
              <w:rPr>
                <w:rFonts w:ascii="Cambria Math" w:eastAsia="楷体" w:hAnsi="Cambria Math"/>
                <w:color w:val="C00000"/>
              </w:rPr>
              <m:t>n</m:t>
            </m:r>
          </m:e>
          <m:sub>
            <m:r>
              <m:rPr>
                <m:sty m:val="p"/>
              </m:rPr>
              <w:rPr>
                <w:rFonts w:ascii="Cambria Math" w:eastAsia="楷体" w:hAnsi="Cambria Math"/>
                <w:color w:val="C00000"/>
              </w:rPr>
              <m:t>0</m:t>
            </m:r>
          </m:sub>
        </m:sSub>
        <m:r>
          <m:rPr>
            <m:sty m:val="p"/>
          </m:rPr>
          <w:rPr>
            <w:rFonts w:ascii="Cambria Math" w:eastAsia="楷体" w:hAnsi="Cambria Math"/>
            <w:color w:val="C00000"/>
          </w:rPr>
          <m:t>=400</m:t>
        </m:r>
      </m:oMath>
      <w:r>
        <w:rPr>
          <w:rFonts w:eastAsia="楷体" w:hint="eastAsia"/>
          <w:bCs/>
          <w:color w:val="C00000"/>
        </w:rPr>
        <w:t>，喷涂环氧树脂内衬管取</w:t>
      </w:r>
      <m:oMath>
        <m:sSub>
          <m:sSubPr>
            <m:ctrlPr>
              <w:rPr>
                <w:rFonts w:ascii="Cambria Math" w:eastAsia="楷体" w:hAnsi="Cambria Math"/>
                <w:bCs/>
                <w:color w:val="C00000"/>
              </w:rPr>
            </m:ctrlPr>
          </m:sSubPr>
          <m:e>
            <m:r>
              <w:rPr>
                <w:rFonts w:ascii="Cambria Math" w:eastAsia="楷体" w:hAnsi="Cambria Math"/>
                <w:color w:val="C00000"/>
              </w:rPr>
              <m:t>n</m:t>
            </m:r>
          </m:e>
          <m:sub>
            <m:r>
              <m:rPr>
                <m:sty m:val="p"/>
              </m:rPr>
              <w:rPr>
                <w:rFonts w:ascii="Cambria Math" w:eastAsia="楷体" w:hAnsi="Cambria Math"/>
                <w:color w:val="C00000"/>
              </w:rPr>
              <m:t>0</m:t>
            </m:r>
          </m:sub>
        </m:sSub>
        <m:r>
          <m:rPr>
            <m:sty m:val="p"/>
          </m:rPr>
          <w:rPr>
            <w:rFonts w:ascii="Cambria Math" w:eastAsia="楷体" w:hAnsi="Cambria Math"/>
            <w:color w:val="C00000"/>
          </w:rPr>
          <m:t>=500</m:t>
        </m:r>
      </m:oMath>
      <w:r>
        <w:rPr>
          <w:rFonts w:eastAsia="楷体" w:hint="eastAsia"/>
          <w:bCs/>
          <w:color w:val="C00000"/>
        </w:rPr>
        <w:t>。</w:t>
      </w:r>
    </w:p>
    <w:p w14:paraId="2607AC72" w14:textId="77777777" w:rsidR="0088358A" w:rsidRDefault="00D92A37">
      <w:pPr>
        <w:spacing w:line="360" w:lineRule="auto"/>
        <w:rPr>
          <w:rFonts w:eastAsia="楷体"/>
          <w:bCs/>
          <w:color w:val="C00000"/>
        </w:rPr>
      </w:pPr>
      <w:r>
        <w:rPr>
          <w:rFonts w:ascii="Times New Roman" w:eastAsia="宋体" w:hAnsi="Times New Roman" w:cs="Times New Roman"/>
          <w:b/>
          <w:bCs/>
          <w:color w:val="C00000"/>
          <w:szCs w:val="21"/>
        </w:rPr>
        <w:t xml:space="preserve">5.2.6 </w:t>
      </w:r>
      <w:r>
        <w:rPr>
          <w:rFonts w:eastAsia="楷体" w:hint="eastAsia"/>
          <w:bCs/>
          <w:color w:val="C00000"/>
        </w:rPr>
        <w:t>本条认为内衬管与原管道粘结失效，内衬管从原管壁上完全剥离下来，把喷涂内衬管看成是一个新埋设的地下管道，由喷涂内衬管承受所有外部荷载，原管道就像不存在一样，此时应按（</w:t>
      </w:r>
      <w:r>
        <w:rPr>
          <w:rFonts w:eastAsia="楷体" w:hint="eastAsia"/>
          <w:bCs/>
          <w:color w:val="C00000"/>
        </w:rPr>
        <w:t>5</w:t>
      </w:r>
      <w:r>
        <w:rPr>
          <w:rFonts w:eastAsia="楷体"/>
          <w:bCs/>
          <w:color w:val="C00000"/>
        </w:rPr>
        <w:t>.2.5-1</w:t>
      </w:r>
      <w:r>
        <w:rPr>
          <w:rFonts w:eastAsia="楷体" w:hint="eastAsia"/>
          <w:bCs/>
          <w:color w:val="C00000"/>
        </w:rPr>
        <w:t>）式进行喷涂内衬管壁厚的计算。这些公式参考了</w:t>
      </w:r>
      <w:r>
        <w:rPr>
          <w:rFonts w:eastAsia="楷体" w:hint="eastAsia"/>
          <w:bCs/>
          <w:color w:val="C00000"/>
        </w:rPr>
        <w:t>C</w:t>
      </w:r>
      <w:r>
        <w:rPr>
          <w:rFonts w:eastAsia="楷体"/>
          <w:bCs/>
          <w:color w:val="C00000"/>
        </w:rPr>
        <w:t xml:space="preserve">JJ 210 </w:t>
      </w:r>
      <w:r>
        <w:rPr>
          <w:rFonts w:eastAsia="楷体" w:hint="eastAsia"/>
          <w:bCs/>
          <w:color w:val="C00000"/>
        </w:rPr>
        <w:t>及</w:t>
      </w:r>
      <w:r>
        <w:rPr>
          <w:rFonts w:eastAsia="楷体" w:hint="eastAsia"/>
          <w:bCs/>
          <w:color w:val="C00000"/>
        </w:rPr>
        <w:t>C</w:t>
      </w:r>
      <w:r>
        <w:rPr>
          <w:rFonts w:eastAsia="楷体"/>
          <w:bCs/>
          <w:color w:val="C00000"/>
        </w:rPr>
        <w:t>ECS 559</w:t>
      </w:r>
      <w:r>
        <w:rPr>
          <w:rFonts w:eastAsia="楷体" w:hint="eastAsia"/>
          <w:bCs/>
          <w:color w:val="C00000"/>
        </w:rPr>
        <w:t>。喷涂法能否用于结构性修复，主要取决于喷涂层厚度的经济性，而是理论上喷涂内衬管可以看成是独立的管道，可以按照独立管承受所有荷载的计算理论进行验算。</w:t>
      </w:r>
    </w:p>
    <w:p w14:paraId="0F6F6796" w14:textId="77777777" w:rsidR="0088358A" w:rsidRDefault="00D92A37">
      <w:pPr>
        <w:spacing w:line="360" w:lineRule="auto"/>
        <w:ind w:firstLine="420"/>
        <w:rPr>
          <w:rFonts w:eastAsia="楷体"/>
          <w:bCs/>
          <w:color w:val="C00000"/>
        </w:rPr>
      </w:pPr>
      <w:r>
        <w:rPr>
          <w:rFonts w:eastAsia="楷体" w:hint="eastAsia"/>
          <w:bCs/>
          <w:color w:val="C00000"/>
        </w:rPr>
        <w:t>应用案例：在</w:t>
      </w:r>
      <w:r>
        <w:rPr>
          <w:rFonts w:eastAsia="楷体"/>
          <w:bCs/>
          <w:color w:val="C00000"/>
        </w:rPr>
        <w:t>山西省引黄</w:t>
      </w:r>
      <w:r>
        <w:rPr>
          <w:rFonts w:eastAsia="楷体" w:hint="eastAsia"/>
          <w:bCs/>
          <w:color w:val="C00000"/>
        </w:rPr>
        <w:t>入晋工程中，约有</w:t>
      </w:r>
      <w:r>
        <w:rPr>
          <w:rFonts w:eastAsia="楷体" w:hint="eastAsia"/>
          <w:bCs/>
          <w:color w:val="C00000"/>
        </w:rPr>
        <w:t>3</w:t>
      </w:r>
      <w:r>
        <w:rPr>
          <w:rFonts w:eastAsia="楷体"/>
          <w:bCs/>
          <w:color w:val="C00000"/>
        </w:rPr>
        <w:t>24m</w:t>
      </w:r>
      <w:r>
        <w:rPr>
          <w:rFonts w:eastAsia="楷体" w:hint="eastAsia"/>
          <w:bCs/>
          <w:color w:val="C00000"/>
        </w:rPr>
        <w:t>新建引黄</w:t>
      </w:r>
      <w:r>
        <w:rPr>
          <w:rFonts w:eastAsia="楷体" w:hint="eastAsia"/>
          <w:bCs/>
          <w:color w:val="C00000"/>
        </w:rPr>
        <w:t>PCCP DN1600</w:t>
      </w:r>
      <w:r>
        <w:rPr>
          <w:rFonts w:eastAsia="楷体" w:hint="eastAsia"/>
          <w:bCs/>
          <w:color w:val="C00000"/>
        </w:rPr>
        <w:t>管道由于上层覆土严重超高（为设计值的</w:t>
      </w:r>
      <w:r>
        <w:rPr>
          <w:rFonts w:eastAsia="楷体" w:hint="eastAsia"/>
          <w:bCs/>
          <w:color w:val="C00000"/>
        </w:rPr>
        <w:t>3</w:t>
      </w:r>
      <w:r>
        <w:rPr>
          <w:rFonts w:eastAsia="楷体" w:hint="eastAsia"/>
          <w:bCs/>
          <w:color w:val="C00000"/>
        </w:rPr>
        <w:t>到</w:t>
      </w:r>
      <w:r>
        <w:rPr>
          <w:rFonts w:eastAsia="楷体" w:hint="eastAsia"/>
          <w:bCs/>
          <w:color w:val="C00000"/>
        </w:rPr>
        <w:t>4</w:t>
      </w:r>
      <w:r>
        <w:rPr>
          <w:rFonts w:eastAsia="楷体" w:hint="eastAsia"/>
          <w:bCs/>
          <w:color w:val="C00000"/>
        </w:rPr>
        <w:t>倍），管道在竣工验收时发现出现环向和纵向裂缝，判定为结构性破环，可能会影响到管道加压通水运行的短期及长期隐患。各方面综合考虑决定采用</w:t>
      </w:r>
      <w:r>
        <w:rPr>
          <w:rFonts w:eastAsia="楷体" w:hint="eastAsia"/>
          <w:bCs/>
          <w:color w:val="C00000"/>
        </w:rPr>
        <w:t>Spraywall</w:t>
      </w:r>
      <w:r>
        <w:rPr>
          <w:rFonts w:eastAsia="楷体" w:hint="eastAsia"/>
          <w:bCs/>
          <w:color w:val="C00000"/>
        </w:rPr>
        <w:t>材料进行全结构性喷涂修复，喷涂厚度为</w:t>
      </w:r>
      <w:r>
        <w:rPr>
          <w:rFonts w:eastAsia="楷体" w:hint="eastAsia"/>
          <w:bCs/>
          <w:color w:val="C00000"/>
        </w:rPr>
        <w:t>5</w:t>
      </w:r>
      <w:r>
        <w:rPr>
          <w:rFonts w:eastAsia="楷体" w:hint="eastAsia"/>
          <w:bCs/>
          <w:color w:val="C00000"/>
        </w:rPr>
        <w:t>毫米的</w:t>
      </w:r>
      <w:r>
        <w:rPr>
          <w:rFonts w:eastAsia="楷体"/>
          <w:bCs/>
          <w:color w:val="C00000"/>
        </w:rPr>
        <w:t>美国</w:t>
      </w:r>
      <w:r>
        <w:rPr>
          <w:rFonts w:eastAsia="楷体"/>
          <w:bCs/>
          <w:color w:val="C00000"/>
        </w:rPr>
        <w:t>Sprayroq</w:t>
      </w:r>
      <w:r>
        <w:rPr>
          <w:rFonts w:eastAsia="楷体"/>
          <w:bCs/>
          <w:color w:val="C00000"/>
        </w:rPr>
        <w:t>公司</w:t>
      </w:r>
      <w:r>
        <w:rPr>
          <w:rFonts w:eastAsia="楷体"/>
          <w:bCs/>
          <w:color w:val="C00000"/>
        </w:rPr>
        <w:t xml:space="preserve">Spraywall </w:t>
      </w:r>
      <w:r>
        <w:rPr>
          <w:rFonts w:eastAsia="楷体"/>
          <w:bCs/>
          <w:color w:val="C00000"/>
        </w:rPr>
        <w:t>喷涂产品</w:t>
      </w:r>
      <w:r>
        <w:rPr>
          <w:rFonts w:eastAsia="楷体" w:hint="eastAsia"/>
          <w:bCs/>
          <w:color w:val="C00000"/>
        </w:rPr>
        <w:t>。喷涂修复工作于</w:t>
      </w:r>
      <w:r>
        <w:rPr>
          <w:rFonts w:eastAsia="楷体"/>
          <w:bCs/>
          <w:color w:val="C00000"/>
        </w:rPr>
        <w:t>2</w:t>
      </w:r>
      <w:r>
        <w:rPr>
          <w:rFonts w:eastAsia="楷体" w:hint="eastAsia"/>
          <w:bCs/>
          <w:color w:val="C00000"/>
        </w:rPr>
        <w:t>0</w:t>
      </w:r>
      <w:r>
        <w:rPr>
          <w:rFonts w:eastAsia="楷体"/>
          <w:bCs/>
          <w:color w:val="C00000"/>
        </w:rPr>
        <w:t>16</w:t>
      </w:r>
      <w:r>
        <w:rPr>
          <w:rFonts w:eastAsia="楷体"/>
          <w:bCs/>
          <w:color w:val="C00000"/>
        </w:rPr>
        <w:t>年</w:t>
      </w:r>
      <w:r>
        <w:rPr>
          <w:rFonts w:eastAsia="楷体"/>
          <w:bCs/>
          <w:color w:val="C00000"/>
        </w:rPr>
        <w:t>11</w:t>
      </w:r>
      <w:r>
        <w:rPr>
          <w:rFonts w:eastAsia="楷体"/>
          <w:bCs/>
          <w:color w:val="C00000"/>
        </w:rPr>
        <w:t>月</w:t>
      </w:r>
      <w:r>
        <w:rPr>
          <w:rFonts w:eastAsia="楷体"/>
          <w:bCs/>
          <w:color w:val="C00000"/>
        </w:rPr>
        <w:t>20</w:t>
      </w:r>
      <w:r>
        <w:rPr>
          <w:rFonts w:eastAsia="楷体"/>
          <w:bCs/>
          <w:color w:val="C00000"/>
        </w:rPr>
        <w:t>日</w:t>
      </w:r>
      <w:r>
        <w:rPr>
          <w:rFonts w:eastAsia="楷体" w:hint="eastAsia"/>
          <w:bCs/>
          <w:color w:val="C00000"/>
        </w:rPr>
        <w:t>开始，</w:t>
      </w:r>
      <w:r>
        <w:rPr>
          <w:rFonts w:eastAsia="楷体"/>
          <w:bCs/>
          <w:color w:val="C00000"/>
        </w:rPr>
        <w:t>2017</w:t>
      </w:r>
      <w:r>
        <w:rPr>
          <w:rFonts w:eastAsia="楷体"/>
          <w:bCs/>
          <w:color w:val="C00000"/>
        </w:rPr>
        <w:t>年</w:t>
      </w:r>
      <w:r>
        <w:rPr>
          <w:rFonts w:eastAsia="楷体"/>
          <w:bCs/>
          <w:color w:val="C00000"/>
        </w:rPr>
        <w:t>1</w:t>
      </w:r>
      <w:r>
        <w:rPr>
          <w:rFonts w:eastAsia="楷体"/>
          <w:bCs/>
          <w:color w:val="C00000"/>
        </w:rPr>
        <w:t>月</w:t>
      </w:r>
      <w:r>
        <w:rPr>
          <w:rFonts w:eastAsia="楷体"/>
          <w:bCs/>
          <w:color w:val="C00000"/>
        </w:rPr>
        <w:t>4</w:t>
      </w:r>
      <w:r>
        <w:rPr>
          <w:rFonts w:eastAsia="楷体"/>
          <w:bCs/>
          <w:color w:val="C00000"/>
        </w:rPr>
        <w:t>日</w:t>
      </w:r>
      <w:r>
        <w:rPr>
          <w:rFonts w:eastAsia="楷体" w:hint="eastAsia"/>
          <w:bCs/>
          <w:color w:val="C00000"/>
        </w:rPr>
        <w:t>结束。补强后管道已经通过试运行，且运行效果良好。引黄办对</w:t>
      </w:r>
      <w:r>
        <w:rPr>
          <w:rFonts w:eastAsia="楷体" w:hint="eastAsia"/>
          <w:bCs/>
          <w:color w:val="C00000"/>
        </w:rPr>
        <w:t>Spraywall</w:t>
      </w:r>
      <w:r>
        <w:rPr>
          <w:rFonts w:eastAsia="楷体" w:hint="eastAsia"/>
          <w:bCs/>
          <w:color w:val="C00000"/>
        </w:rPr>
        <w:t>喷涂非开挖修复技术表示肯定及好评。修复后管道运行多年后回访，管道运行效果良好。</w:t>
      </w:r>
    </w:p>
    <w:p w14:paraId="3FE5949F" w14:textId="77777777" w:rsidR="0088358A" w:rsidRDefault="00D92A37">
      <w:pPr>
        <w:spacing w:line="360" w:lineRule="auto"/>
        <w:ind w:firstLine="420"/>
        <w:jc w:val="center"/>
        <w:rPr>
          <w:rFonts w:eastAsia="楷体"/>
          <w:bCs/>
          <w:color w:val="C00000"/>
        </w:rPr>
      </w:pPr>
      <w:r>
        <w:rPr>
          <w:rFonts w:eastAsia="楷体"/>
          <w:bCs/>
          <w:noProof/>
          <w:color w:val="C00000"/>
        </w:rPr>
        <w:drawing>
          <wp:inline distT="0" distB="0" distL="0" distR="0" wp14:anchorId="2E06ECD8" wp14:editId="5AB8E6BF">
            <wp:extent cx="2260600" cy="3014345"/>
            <wp:effectExtent l="0" t="0" r="6350" b="0"/>
            <wp:docPr id="67" name="图片 1" descr="山西引黄工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 descr="山西引黄工程4.jpg"/>
                    <pic:cNvPicPr>
                      <a:picLocks noChangeAspect="1"/>
                    </pic:cNvPicPr>
                  </pic:nvPicPr>
                  <pic:blipFill>
                    <a:blip r:embed="rId16" cstate="print"/>
                    <a:stretch>
                      <a:fillRect/>
                    </a:stretch>
                  </pic:blipFill>
                  <pic:spPr>
                    <a:xfrm>
                      <a:off x="0" y="0"/>
                      <a:ext cx="2270195" cy="3027019"/>
                    </a:xfrm>
                    <a:prstGeom prst="rect">
                      <a:avLst/>
                    </a:prstGeom>
                  </pic:spPr>
                </pic:pic>
              </a:graphicData>
            </a:graphic>
          </wp:inline>
        </w:drawing>
      </w:r>
      <w:r>
        <w:rPr>
          <w:rFonts w:eastAsia="楷体"/>
          <w:bCs/>
          <w:noProof/>
          <w:color w:val="C00000"/>
        </w:rPr>
        <w:drawing>
          <wp:inline distT="0" distB="0" distL="0" distR="0" wp14:anchorId="027903C8" wp14:editId="7792D3B0">
            <wp:extent cx="2261870" cy="3016250"/>
            <wp:effectExtent l="0" t="0" r="5080" b="0"/>
            <wp:docPr id="68" name="图片 2" descr="山西引黄工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 descr="山西引黄工程1.jpg"/>
                    <pic:cNvPicPr>
                      <a:picLocks noChangeAspect="1"/>
                    </pic:cNvPicPr>
                  </pic:nvPicPr>
                  <pic:blipFill>
                    <a:blip r:embed="rId17" cstate="print"/>
                    <a:stretch>
                      <a:fillRect/>
                    </a:stretch>
                  </pic:blipFill>
                  <pic:spPr>
                    <a:xfrm>
                      <a:off x="0" y="0"/>
                      <a:ext cx="2282863" cy="3043909"/>
                    </a:xfrm>
                    <a:prstGeom prst="rect">
                      <a:avLst/>
                    </a:prstGeom>
                  </pic:spPr>
                </pic:pic>
              </a:graphicData>
            </a:graphic>
          </wp:inline>
        </w:drawing>
      </w:r>
    </w:p>
    <w:p w14:paraId="65837B44" w14:textId="77777777" w:rsidR="0088358A" w:rsidRDefault="00D92A37">
      <w:pPr>
        <w:spacing w:line="360" w:lineRule="auto"/>
        <w:ind w:firstLine="420"/>
        <w:jc w:val="center"/>
        <w:rPr>
          <w:rFonts w:eastAsia="楷体"/>
          <w:bCs/>
          <w:color w:val="C00000"/>
        </w:rPr>
      </w:pPr>
      <w:r>
        <w:rPr>
          <w:rFonts w:eastAsia="楷体" w:hint="eastAsia"/>
          <w:bCs/>
          <w:color w:val="C00000"/>
        </w:rPr>
        <w:t>图</w:t>
      </w:r>
      <w:r>
        <w:rPr>
          <w:rFonts w:eastAsia="楷体" w:hint="eastAsia"/>
          <w:bCs/>
          <w:color w:val="C00000"/>
        </w:rPr>
        <w:t>3</w:t>
      </w:r>
      <w:r>
        <w:rPr>
          <w:rFonts w:eastAsia="楷体"/>
          <w:bCs/>
          <w:color w:val="C00000"/>
        </w:rPr>
        <w:t xml:space="preserve"> </w:t>
      </w:r>
      <w:r>
        <w:rPr>
          <w:rFonts w:eastAsia="楷体" w:hint="eastAsia"/>
          <w:bCs/>
          <w:color w:val="C00000"/>
        </w:rPr>
        <w:t>当时喷涂作用场景及喷涂固化后的内部质量查验</w:t>
      </w:r>
    </w:p>
    <w:p w14:paraId="001CC1F0" w14:textId="77777777" w:rsidR="0088358A" w:rsidRDefault="0088358A"/>
    <w:p w14:paraId="6A48CCAE" w14:textId="77777777" w:rsidR="0088358A" w:rsidRDefault="00D92A37">
      <w:pPr>
        <w:spacing w:line="360" w:lineRule="auto"/>
        <w:ind w:firstLine="420"/>
        <w:rPr>
          <w:rFonts w:eastAsia="楷体"/>
          <w:bCs/>
          <w:color w:val="C00000"/>
        </w:rPr>
      </w:pPr>
      <w:r>
        <w:rPr>
          <w:rFonts w:eastAsia="楷体" w:hint="eastAsia"/>
          <w:bCs/>
          <w:color w:val="C00000"/>
        </w:rPr>
        <w:t>美国</w:t>
      </w:r>
      <w:r>
        <w:rPr>
          <w:rFonts w:eastAsia="楷体"/>
          <w:bCs/>
          <w:color w:val="C00000"/>
        </w:rPr>
        <w:t>University of Texas Arlington</w:t>
      </w:r>
      <w:r>
        <w:rPr>
          <w:rFonts w:eastAsia="楷体" w:hint="eastAsia"/>
          <w:bCs/>
          <w:color w:val="C00000"/>
        </w:rPr>
        <w:t>、</w:t>
      </w:r>
      <w:r>
        <w:rPr>
          <w:rFonts w:eastAsia="楷体" w:hint="eastAsia"/>
          <w:bCs/>
          <w:color w:val="C00000"/>
        </w:rPr>
        <w:t>CUIRE</w:t>
      </w:r>
      <w:r>
        <w:rPr>
          <w:rFonts w:eastAsia="楷体" w:hint="eastAsia"/>
          <w:bCs/>
          <w:color w:val="C00000"/>
        </w:rPr>
        <w:t>、</w:t>
      </w:r>
      <w:r>
        <w:rPr>
          <w:rFonts w:eastAsia="楷体" w:hint="eastAsia"/>
          <w:bCs/>
          <w:color w:val="C00000"/>
        </w:rPr>
        <w:t>WERF</w:t>
      </w:r>
      <w:r>
        <w:rPr>
          <w:rFonts w:eastAsia="楷体" w:hint="eastAsia"/>
          <w:bCs/>
          <w:color w:val="C00000"/>
        </w:rPr>
        <w:t>等机构联合进行了一系列针对钢筋混凝土管使用环氧树脂喷涂后强度增加值的试验研究，结果表明，喷涂修复后的管道在结构承载能力方面都有明显改善。图</w:t>
      </w:r>
      <w:r>
        <w:rPr>
          <w:rFonts w:eastAsia="楷体" w:hint="eastAsia"/>
          <w:bCs/>
          <w:color w:val="C00000"/>
        </w:rPr>
        <w:t>4</w:t>
      </w:r>
      <w:r>
        <w:rPr>
          <w:rFonts w:eastAsia="楷体" w:hint="eastAsia"/>
          <w:bCs/>
          <w:color w:val="C00000"/>
        </w:rPr>
        <w:t>为室内三边支撑试验的仪器，图</w:t>
      </w:r>
      <w:r>
        <w:rPr>
          <w:rFonts w:eastAsia="楷体" w:hint="eastAsia"/>
          <w:bCs/>
          <w:color w:val="C00000"/>
        </w:rPr>
        <w:t>5</w:t>
      </w:r>
      <w:r>
        <w:rPr>
          <w:rFonts w:eastAsia="楷体" w:hint="eastAsia"/>
          <w:bCs/>
          <w:color w:val="C00000"/>
        </w:rPr>
        <w:t>为喷涂修复前后分别加</w:t>
      </w:r>
      <w:r>
        <w:rPr>
          <w:rFonts w:eastAsia="楷体" w:hint="eastAsia"/>
          <w:bCs/>
          <w:color w:val="C00000"/>
        </w:rPr>
        <w:lastRenderedPageBreak/>
        <w:t>载破坏时的情形，表</w:t>
      </w:r>
      <w:r>
        <w:rPr>
          <w:rFonts w:eastAsia="楷体" w:hint="eastAsia"/>
          <w:bCs/>
          <w:color w:val="C00000"/>
        </w:rPr>
        <w:t>1</w:t>
      </w:r>
      <w:r>
        <w:rPr>
          <w:rFonts w:eastAsia="楷体" w:hint="eastAsia"/>
          <w:bCs/>
          <w:color w:val="C00000"/>
        </w:rPr>
        <w:t>为喷涂环氧树脂修复后前管道承受荷载试验结果。结果表明，与原裸管混凝土管强度相比，喷涂</w:t>
      </w:r>
      <w:r>
        <w:rPr>
          <w:rFonts w:eastAsia="楷体" w:hint="eastAsia"/>
          <w:bCs/>
          <w:color w:val="C00000"/>
        </w:rPr>
        <w:t>1</w:t>
      </w:r>
      <w:r>
        <w:rPr>
          <w:rFonts w:eastAsia="楷体"/>
          <w:bCs/>
          <w:color w:val="C00000"/>
        </w:rPr>
        <w:t>80mils</w:t>
      </w:r>
      <w:r>
        <w:rPr>
          <w:rFonts w:eastAsia="楷体" w:hint="eastAsia"/>
          <w:bCs/>
          <w:color w:val="C00000"/>
        </w:rPr>
        <w:t>厚的环氧树脂后，破坏荷载增加了</w:t>
      </w:r>
      <w:r>
        <w:rPr>
          <w:rFonts w:eastAsia="楷体" w:hint="eastAsia"/>
          <w:bCs/>
          <w:color w:val="C00000"/>
        </w:rPr>
        <w:t>1</w:t>
      </w:r>
      <w:r>
        <w:rPr>
          <w:rFonts w:eastAsia="楷体"/>
          <w:bCs/>
          <w:color w:val="C00000"/>
        </w:rPr>
        <w:t>08%</w:t>
      </w:r>
      <w:r>
        <w:rPr>
          <w:rFonts w:eastAsia="楷体" w:hint="eastAsia"/>
          <w:bCs/>
          <w:color w:val="C00000"/>
        </w:rPr>
        <w:t>。</w:t>
      </w:r>
    </w:p>
    <w:p w14:paraId="05E12DC5" w14:textId="77777777" w:rsidR="0088358A" w:rsidRDefault="00D92A37">
      <w:pPr>
        <w:snapToGrid w:val="0"/>
        <w:spacing w:line="360" w:lineRule="auto"/>
        <w:jc w:val="center"/>
        <w:rPr>
          <w:rFonts w:ascii="Times New Roman" w:eastAsia="宋体" w:hAnsi="Times New Roman" w:cs="Times New Roman"/>
          <w:color w:val="C00000"/>
        </w:rPr>
      </w:pPr>
      <w:r>
        <w:rPr>
          <w:noProof/>
          <w:color w:val="C00000"/>
        </w:rPr>
        <w:drawing>
          <wp:inline distT="0" distB="0" distL="0" distR="0" wp14:anchorId="56D00472" wp14:editId="05475D6A">
            <wp:extent cx="2976245" cy="2235835"/>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18"/>
                    <a:stretch>
                      <a:fillRect/>
                    </a:stretch>
                  </pic:blipFill>
                  <pic:spPr>
                    <a:xfrm>
                      <a:off x="0" y="0"/>
                      <a:ext cx="2981977" cy="2239856"/>
                    </a:xfrm>
                    <a:prstGeom prst="rect">
                      <a:avLst/>
                    </a:prstGeom>
                  </pic:spPr>
                </pic:pic>
              </a:graphicData>
            </a:graphic>
          </wp:inline>
        </w:drawing>
      </w:r>
    </w:p>
    <w:p w14:paraId="2AA5986A" w14:textId="77777777" w:rsidR="0088358A" w:rsidRDefault="00D92A37">
      <w:pPr>
        <w:spacing w:line="360" w:lineRule="auto"/>
        <w:jc w:val="center"/>
        <w:rPr>
          <w:rFonts w:eastAsia="楷体"/>
          <w:bCs/>
          <w:color w:val="C00000"/>
        </w:rPr>
      </w:pPr>
      <w:r>
        <w:rPr>
          <w:rFonts w:eastAsia="楷体" w:hint="eastAsia"/>
          <w:bCs/>
          <w:color w:val="C00000"/>
        </w:rPr>
        <w:t>图</w:t>
      </w:r>
      <w:r>
        <w:rPr>
          <w:rFonts w:eastAsia="楷体" w:hint="eastAsia"/>
          <w:bCs/>
          <w:color w:val="C00000"/>
        </w:rPr>
        <w:t>4</w:t>
      </w:r>
      <w:r>
        <w:rPr>
          <w:rFonts w:eastAsia="楷体"/>
          <w:bCs/>
          <w:color w:val="C00000"/>
        </w:rPr>
        <w:t xml:space="preserve"> </w:t>
      </w:r>
      <w:r>
        <w:rPr>
          <w:rFonts w:eastAsia="楷体" w:hint="eastAsia"/>
          <w:bCs/>
          <w:color w:val="C00000"/>
        </w:rPr>
        <w:t>三边支撑试验</w:t>
      </w:r>
    </w:p>
    <w:p w14:paraId="2DD4D6AD" w14:textId="77777777" w:rsidR="0088358A" w:rsidRDefault="00D92A37">
      <w:pPr>
        <w:snapToGrid w:val="0"/>
        <w:spacing w:line="360" w:lineRule="auto"/>
        <w:rPr>
          <w:rFonts w:ascii="Times New Roman" w:eastAsia="宋体" w:hAnsi="Times New Roman" w:cs="Times New Roman"/>
          <w:color w:val="C00000"/>
        </w:rPr>
      </w:pPr>
      <w:r>
        <w:rPr>
          <w:rFonts w:ascii="Calibri"/>
          <w:noProof/>
          <w:color w:val="C00000"/>
          <w:sz w:val="20"/>
        </w:rPr>
        <mc:AlternateContent>
          <mc:Choice Requires="wpg">
            <w:drawing>
              <wp:inline distT="0" distB="0" distL="0" distR="0" wp14:anchorId="1DD75060" wp14:editId="6833346F">
                <wp:extent cx="2472690" cy="1908175"/>
                <wp:effectExtent l="0" t="0" r="22860" b="15875"/>
                <wp:docPr id="35" name="组合 35"/>
                <wp:cNvGraphicFramePr/>
                <a:graphic xmlns:a="http://schemas.openxmlformats.org/drawingml/2006/main">
                  <a:graphicData uri="http://schemas.microsoft.com/office/word/2010/wordprocessingGroup">
                    <wpg:wgp>
                      <wpg:cNvGrpSpPr/>
                      <wpg:grpSpPr>
                        <a:xfrm>
                          <a:off x="0" y="0"/>
                          <a:ext cx="2472884" cy="1908442"/>
                          <a:chOff x="0" y="0"/>
                          <a:chExt cx="4070" cy="3140"/>
                        </a:xfrm>
                      </wpg:grpSpPr>
                      <wps:wsp>
                        <wps:cNvPr id="38" name="矩形 156"/>
                        <wps:cNvSpPr>
                          <a:spLocks noChangeArrowheads="1"/>
                        </wps:cNvSpPr>
                        <wps:spPr bwMode="auto">
                          <a:xfrm>
                            <a:off x="5" y="5"/>
                            <a:ext cx="4060" cy="3130"/>
                          </a:xfrm>
                          <a:prstGeom prst="rect">
                            <a:avLst/>
                          </a:prstGeom>
                          <a:noFill/>
                          <a:ln w="6350">
                            <a:solidFill>
                              <a:srgbClr val="000000"/>
                            </a:solidFill>
                            <a:prstDash val="solid"/>
                            <a:miter lim="800000"/>
                          </a:ln>
                        </wps:spPr>
                        <wps:bodyPr rot="0" vert="horz" wrap="square" lIns="91440" tIns="45720" rIns="91440" bIns="45720" anchor="t" anchorCtr="0" upright="1">
                          <a:noAutofit/>
                        </wps:bodyPr>
                      </wps:wsp>
                      <pic:pic xmlns:pic="http://schemas.openxmlformats.org/drawingml/2006/picture">
                        <pic:nvPicPr>
                          <pic:cNvPr id="39" name="图片 157" descr="C:\Documents and Settings\sxm3829\Desktop\final pic\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188" y="114"/>
                            <a:ext cx="3728" cy="2914"/>
                          </a:xfrm>
                          <a:prstGeom prst="rect">
                            <a:avLst/>
                          </a:prstGeom>
                          <a:noFill/>
                          <a:ln>
                            <a:noFill/>
                          </a:ln>
                        </pic:spPr>
                      </pic:pic>
                      <pic:pic xmlns:pic="http://schemas.openxmlformats.org/drawingml/2006/picture">
                        <pic:nvPicPr>
                          <pic:cNvPr id="40" name="图片 158" descr="C:\Documents and Settings\sxm3829\Desktop\final pic\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274" y="202"/>
                            <a:ext cx="3537" cy="2655"/>
                          </a:xfrm>
                          <a:prstGeom prst="rect">
                            <a:avLst/>
                          </a:prstGeom>
                          <a:noFill/>
                          <a:ln>
                            <a:noFill/>
                          </a:ln>
                        </pic:spPr>
                      </pic:pic>
                      <wps:wsp>
                        <wps:cNvPr id="41" name="直线 159"/>
                        <wps:cNvCnPr>
                          <a:cxnSpLocks noChangeShapeType="1"/>
                        </wps:cNvCnPr>
                        <wps:spPr bwMode="auto">
                          <a:xfrm>
                            <a:off x="229" y="2894"/>
                            <a:ext cx="3627" cy="0"/>
                          </a:xfrm>
                          <a:prstGeom prst="line">
                            <a:avLst/>
                          </a:prstGeom>
                          <a:noFill/>
                          <a:ln w="8890">
                            <a:solidFill>
                              <a:srgbClr val="000000"/>
                            </a:solidFill>
                            <a:prstDash val="solid"/>
                            <a:round/>
                          </a:ln>
                        </wps:spPr>
                        <wps:bodyPr/>
                      </wps:wsp>
                      <wps:wsp>
                        <wps:cNvPr id="42" name="直线 160"/>
                        <wps:cNvCnPr>
                          <a:cxnSpLocks noChangeShapeType="1"/>
                        </wps:cNvCnPr>
                        <wps:spPr bwMode="auto">
                          <a:xfrm>
                            <a:off x="236" y="173"/>
                            <a:ext cx="0" cy="2714"/>
                          </a:xfrm>
                          <a:prstGeom prst="line">
                            <a:avLst/>
                          </a:prstGeom>
                          <a:noFill/>
                          <a:ln w="9525">
                            <a:solidFill>
                              <a:srgbClr val="000000"/>
                            </a:solidFill>
                            <a:prstDash val="solid"/>
                            <a:round/>
                          </a:ln>
                        </wps:spPr>
                        <wps:bodyPr/>
                      </wps:wsp>
                      <wps:wsp>
                        <wps:cNvPr id="43" name="矩形 161"/>
                        <wps:cNvSpPr>
                          <a:spLocks noChangeArrowheads="1"/>
                        </wps:cNvSpPr>
                        <wps:spPr bwMode="auto">
                          <a:xfrm>
                            <a:off x="229" y="157"/>
                            <a:ext cx="23" cy="16"/>
                          </a:xfrm>
                          <a:prstGeom prst="rect">
                            <a:avLst/>
                          </a:prstGeom>
                          <a:solidFill>
                            <a:srgbClr val="000000"/>
                          </a:solidFill>
                          <a:ln>
                            <a:noFill/>
                          </a:ln>
                        </wps:spPr>
                        <wps:bodyPr rot="0" vert="horz" wrap="square" lIns="91440" tIns="45720" rIns="91440" bIns="45720" anchor="t" anchorCtr="0" upright="1">
                          <a:noAutofit/>
                        </wps:bodyPr>
                      </wps:wsp>
                      <wps:wsp>
                        <wps:cNvPr id="44" name="直线 162"/>
                        <wps:cNvCnPr>
                          <a:cxnSpLocks noChangeShapeType="1"/>
                        </wps:cNvCnPr>
                        <wps:spPr bwMode="auto">
                          <a:xfrm>
                            <a:off x="3849" y="173"/>
                            <a:ext cx="0" cy="2714"/>
                          </a:xfrm>
                          <a:prstGeom prst="line">
                            <a:avLst/>
                          </a:prstGeom>
                          <a:noFill/>
                          <a:ln w="9525">
                            <a:solidFill>
                              <a:srgbClr val="000000"/>
                            </a:solidFill>
                            <a:prstDash val="solid"/>
                            <a:round/>
                          </a:ln>
                        </wps:spPr>
                        <wps:bodyPr/>
                      </wps:wsp>
                      <wps:wsp>
                        <wps:cNvPr id="45" name="直线 163"/>
                        <wps:cNvCnPr>
                          <a:cxnSpLocks noChangeShapeType="1"/>
                        </wps:cNvCnPr>
                        <wps:spPr bwMode="auto">
                          <a:xfrm>
                            <a:off x="251" y="165"/>
                            <a:ext cx="3605" cy="0"/>
                          </a:xfrm>
                          <a:prstGeom prst="line">
                            <a:avLst/>
                          </a:prstGeom>
                          <a:noFill/>
                          <a:ln w="10160">
                            <a:solidFill>
                              <a:srgbClr val="000000"/>
                            </a:solidFill>
                            <a:prstDash val="solid"/>
                            <a:round/>
                          </a:ln>
                        </wps:spPr>
                        <wps:bodyPr/>
                      </wps:wsp>
                      <wps:wsp>
                        <wps:cNvPr id="46" name="直线 164"/>
                        <wps:cNvCnPr>
                          <a:cxnSpLocks noChangeShapeType="1"/>
                        </wps:cNvCnPr>
                        <wps:spPr bwMode="auto">
                          <a:xfrm>
                            <a:off x="259" y="2864"/>
                            <a:ext cx="3567" cy="0"/>
                          </a:xfrm>
                          <a:prstGeom prst="line">
                            <a:avLst/>
                          </a:prstGeom>
                          <a:noFill/>
                          <a:ln w="8890">
                            <a:solidFill>
                              <a:srgbClr val="000000"/>
                            </a:solidFill>
                            <a:prstDash val="solid"/>
                            <a:round/>
                          </a:ln>
                        </wps:spPr>
                        <wps:bodyPr/>
                      </wps:wsp>
                      <wps:wsp>
                        <wps:cNvPr id="47" name="直线 165"/>
                        <wps:cNvCnPr>
                          <a:cxnSpLocks noChangeShapeType="1"/>
                        </wps:cNvCnPr>
                        <wps:spPr bwMode="auto">
                          <a:xfrm>
                            <a:off x="266" y="203"/>
                            <a:ext cx="0" cy="2654"/>
                          </a:xfrm>
                          <a:prstGeom prst="line">
                            <a:avLst/>
                          </a:prstGeom>
                          <a:noFill/>
                          <a:ln w="9525">
                            <a:solidFill>
                              <a:srgbClr val="000000"/>
                            </a:solidFill>
                            <a:prstDash val="solid"/>
                            <a:round/>
                          </a:ln>
                        </wps:spPr>
                        <wps:bodyPr/>
                      </wps:wsp>
                      <wps:wsp>
                        <wps:cNvPr id="48" name="直线 166"/>
                        <wps:cNvCnPr>
                          <a:cxnSpLocks noChangeShapeType="1"/>
                        </wps:cNvCnPr>
                        <wps:spPr bwMode="auto">
                          <a:xfrm>
                            <a:off x="259" y="195"/>
                            <a:ext cx="3567" cy="0"/>
                          </a:xfrm>
                          <a:prstGeom prst="line">
                            <a:avLst/>
                          </a:prstGeom>
                          <a:noFill/>
                          <a:ln w="10160">
                            <a:solidFill>
                              <a:srgbClr val="000000"/>
                            </a:solidFill>
                            <a:prstDash val="solid"/>
                            <a:round/>
                          </a:ln>
                        </wps:spPr>
                        <wps:bodyPr/>
                      </wps:wsp>
                      <wps:wsp>
                        <wps:cNvPr id="49" name="直线 167"/>
                        <wps:cNvCnPr>
                          <a:cxnSpLocks noChangeShapeType="1"/>
                        </wps:cNvCnPr>
                        <wps:spPr bwMode="auto">
                          <a:xfrm>
                            <a:off x="3819" y="202"/>
                            <a:ext cx="0" cy="2654"/>
                          </a:xfrm>
                          <a:prstGeom prst="line">
                            <a:avLst/>
                          </a:prstGeom>
                          <a:noFill/>
                          <a:ln w="9525">
                            <a:solidFill>
                              <a:srgbClr val="000000"/>
                            </a:solidFill>
                            <a:prstDash val="solid"/>
                            <a:round/>
                          </a:ln>
                        </wps:spPr>
                        <wps:bodyPr/>
                      </wps:wsp>
                    </wpg:wgp>
                  </a:graphicData>
                </a:graphic>
              </wp:inline>
            </w:drawing>
          </mc:Choice>
          <mc:Fallback xmlns:oel="http://schemas.microsoft.com/office/2019/extlst"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_x0000_s1026" o:spid="_x0000_s1026" o:spt="203" style="height:150.25pt;width:194.7pt;" coordsize="4070,3140" o:gfxdata="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">
                <o:lock v:ext="edit" aspectratio="f"/>
                <v:rect id="矩形 156" o:spid="_x0000_s1026" o:spt="1" style="position:absolute;left:5;top:5;height:3130;width:4060;" filled="f" stroked="t" coordsize="21600,21600" o:gfxdata="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Odwi7gAAADbAAAA&#10;DwAAAAAAAAABACAAAAAiAAAAZHJzL2Rvd25yZXYueG1sUEsBAhQAFAAAAAgAh07iQDMvBZ47AAAA&#10;OQAAABAAAAAAAAAAAQAgAAAABwEAAGRycy9zaGFwZXhtbC54bWxQSwUGAAAAAAYABgBbAQAAsQMA&#10;AAAA&#10;">
                  <v:fill on="f" focussize="0,0"/>
                  <v:stroke weight="0.5pt" color="#000000" miterlimit="8" joinstyle="miter"/>
                  <v:imagedata o:title=""/>
                  <o:lock v:ext="edit" aspectratio="f"/>
                </v:rect>
                <v:shape id="图片 157" o:spid="_x0000_s1026" o:spt="75" alt="C:\Documents and Settings\sxm3829\Desktop\final pic\1.JPG" type="#_x0000_t75" style="position:absolute;left:188;top:114;height:2914;width:3728;" filled="f" o:preferrelative="t" stroked="f" coordsize="21600,21600" o:gfxdata="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3WAWL4A&#10;AADbAAAADwAAAAAAAAABACAAAAAiAAAAZHJzL2Rvd25yZXYueG1sUEsBAhQAFAAAAAgAh07iQDMv&#10;BZ47AAAAOQAAABAAAAAAAAAAAQAgAAAADQEAAGRycy9zaGFwZXhtbC54bWxQSwUGAAAAAAYABgBb&#10;AQAAtwMAAAAA&#10;">
                  <v:fill on="f" focussize="0,0"/>
                  <v:stroke on="f"/>
                  <v:imagedata r:id="rId21" o:title=""/>
                  <o:lock v:ext="edit" aspectratio="t"/>
                </v:shape>
                <v:shape id="图片 158" o:spid="_x0000_s1026" o:spt="75" alt="C:\Documents and Settings\sxm3829\Desktop\final pic\1.JPG" type="#_x0000_t75" style="position:absolute;left:274;top:202;height:2655;width:3537;" filled="f" o:preferrelative="t" stroked="f" coordsize="21600,21600" o:gfxdata="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ApUugAAANsA&#10;AAAPAAAAAAAAAAEAIAAAACIAAABkcnMvZG93bnJldi54bWxQSwECFAAUAAAACACHTuJAMy8FnjsA&#10;AAA5AAAAEAAAAAAAAAABACAAAAAJAQAAZHJzL3NoYXBleG1sLnhtbFBLBQYAAAAABgAGAFsBAACz&#10;AwAAAAA=&#10;">
                  <v:fill on="f" focussize="0,0"/>
                  <v:stroke on="f"/>
                  <v:imagedata r:id="rId22" o:title=""/>
                  <o:lock v:ext="edit" aspectratio="t"/>
                </v:shape>
                <v:line id="直线 159" o:spid="_x0000_s1026" o:spt="20" style="position:absolute;left:229;top:2894;height:0;width:3627;" filled="f" stroked="t" coordsize="21600,21600" o:gfxdata="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QajO/&#10;AAAA2wAAAA8AAAAAAAAAAQAgAAAAIgAAAGRycy9kb3ducmV2LnhtbFBLAQIUABQAAAAIAIdO4kAz&#10;LwWeOwAAADkAAAAQAAAAAAAAAAEAIAAAAA4BAABkcnMvc2hhcGV4bWwueG1sUEsFBgAAAAAGAAYA&#10;WwEAALgDAAAAAA==&#10;">
                  <v:fill on="f" focussize="0,0"/>
                  <v:stroke weight="0.7pt" color="#000000" joinstyle="round"/>
                  <v:imagedata o:title=""/>
                  <o:lock v:ext="edit" aspectratio="f"/>
                </v:line>
                <v:line id="直线 160" o:spid="_x0000_s1026" o:spt="20" style="position:absolute;left:236;top:173;height:2714;width:0;" filled="f" stroked="t" coordsize="21600,21600" o:gfxdata="UEsDBAoAAAAAAIdO4kAAAAAAAAAAAAAAAAAEAAAAZHJzL1BLAwQUAAAACACHTuJAqxHEWb0AAADb&#10;AAAADwAAAGRycy9kb3ducmV2LnhtbEWPzYvCMBTE7wv+D+EJexFN7C4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EcR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161" o:spid="_x0000_s1026" o:spt="1" style="position:absolute;left:229;top:157;height:16;width:23;"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line id="直线 162" o:spid="_x0000_s1026" o:spt="20" style="position:absolute;left:3849;top:173;height:2714;width:0;" filled="f" stroked="t" coordsize="21600,21600" o:gfxdata="UEsDBAoAAAAAAIdO4kAAAAAAAAAAAAAAAAAEAAAAZHJzL1BLAwQUAAAACACHTuJAS7T5tr4AAADb&#10;AAAADwAAAGRycy9kb3ducmV2LnhtbEWPQWvCQBSE74L/YXlCL2J2jaG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T5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63" o:spid="_x0000_s1026" o:spt="20" style="position:absolute;left:251;top:165;height:0;width:3605;" filled="f" stroked="t" coordsize="21600,21600" o:gfxdata="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HYeOvQAA&#10;ANsAAAAPAAAAAAAAAAEAIAAAACIAAABkcnMvZG93bnJldi54bWxQSwECFAAUAAAACACHTuJAMy8F&#10;njsAAAA5AAAAEAAAAAAAAAABACAAAAAMAQAAZHJzL3NoYXBleG1sLnhtbFBLBQYAAAAABgAGAFsB&#10;AAC2AwAAAAA=&#10;">
                  <v:fill on="f" focussize="0,0"/>
                  <v:stroke weight="0.8pt" color="#000000" joinstyle="round"/>
                  <v:imagedata o:title=""/>
                  <o:lock v:ext="edit" aspectratio="f"/>
                </v:line>
                <v:line id="直线 164" o:spid="_x0000_s1026" o:spt="20" style="position:absolute;left:259;top:2864;height:0;width:3567;" filled="f" stroked="t" coordsize="21600,21600" o:gfxdata="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58ke/&#10;AAAA2wAAAA8AAAAAAAAAAQAgAAAAIgAAAGRycy9kb3ducmV2LnhtbFBLAQIUABQAAAAIAIdO4kAz&#10;LwWeOwAAADkAAAAQAAAAAAAAAAEAIAAAAA4BAABkcnMvc2hhcGV4bWwueG1sUEsFBgAAAAAGAAYA&#10;WwEAALgDAAAAAA==&#10;">
                  <v:fill on="f" focussize="0,0"/>
                  <v:stroke weight="0.7pt" color="#000000" joinstyle="round"/>
                  <v:imagedata o:title=""/>
                  <o:lock v:ext="edit" aspectratio="f"/>
                </v:line>
                <v:line id="直线 165" o:spid="_x0000_s1026" o:spt="20" style="position:absolute;left:266;top:203;height:2654;width:0;"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66" o:spid="_x0000_s1026" o:spt="20" style="position:absolute;left:259;top:195;height:0;width:3567;" filled="f" stroked="t" coordsize="21600,21600" o:gfxdata="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HCgQtwAAANsAAAAP&#10;AAAAAAAAAAEAIAAAACIAAABkcnMvZG93bnJldi54bWxQSwECFAAUAAAACACHTuJAMy8FnjsAAAA5&#10;AAAAEAAAAAAAAAABACAAAAAGAQAAZHJzL3NoYXBleG1sLnhtbFBLBQYAAAAABgAGAFsBAACwAwAA&#10;AAA=&#10;">
                  <v:fill on="f" focussize="0,0"/>
                  <v:stroke weight="0.8pt" color="#000000" joinstyle="round"/>
                  <v:imagedata o:title=""/>
                  <o:lock v:ext="edit" aspectratio="f"/>
                </v:line>
                <v:line id="直线 167" o:spid="_x0000_s1026" o:spt="20" style="position:absolute;left:3819;top:202;height:2654;width:0;"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w10:wrap type="none"/>
                <w10:anchorlock/>
              </v:group>
            </w:pict>
          </mc:Fallback>
        </mc:AlternateContent>
      </w:r>
      <w:r>
        <w:rPr>
          <w:noProof/>
          <w:color w:val="C00000"/>
        </w:rPr>
        <mc:AlternateContent>
          <mc:Choice Requires="wpg">
            <w:drawing>
              <wp:inline distT="0" distB="0" distL="0" distR="0" wp14:anchorId="0F6F840F" wp14:editId="4429DEFC">
                <wp:extent cx="2505710" cy="1901190"/>
                <wp:effectExtent l="0" t="0" r="8890" b="22860"/>
                <wp:docPr id="50" name="组合 50"/>
                <wp:cNvGraphicFramePr/>
                <a:graphic xmlns:a="http://schemas.openxmlformats.org/drawingml/2006/main">
                  <a:graphicData uri="http://schemas.microsoft.com/office/word/2010/wordprocessingGroup">
                    <wpg:wgp>
                      <wpg:cNvGrpSpPr/>
                      <wpg:grpSpPr>
                        <a:xfrm>
                          <a:off x="0" y="0"/>
                          <a:ext cx="2505747" cy="1901524"/>
                          <a:chOff x="6495" y="2055"/>
                          <a:chExt cx="4230" cy="3210"/>
                        </a:xfrm>
                      </wpg:grpSpPr>
                      <wps:wsp>
                        <wps:cNvPr id="51" name="矩形 143"/>
                        <wps:cNvSpPr>
                          <a:spLocks noChangeArrowheads="1"/>
                        </wps:cNvSpPr>
                        <wps:spPr bwMode="auto">
                          <a:xfrm>
                            <a:off x="6500" y="2060"/>
                            <a:ext cx="4220" cy="3200"/>
                          </a:xfrm>
                          <a:prstGeom prst="rect">
                            <a:avLst/>
                          </a:prstGeom>
                          <a:noFill/>
                          <a:ln w="6350">
                            <a:solidFill>
                              <a:srgbClr val="000000"/>
                            </a:solidFill>
                            <a:prstDash val="solid"/>
                            <a:miter lim="800000"/>
                          </a:ln>
                        </wps:spPr>
                        <wps:bodyPr rot="0" vert="horz" wrap="square" lIns="91440" tIns="45720" rIns="91440" bIns="45720" anchor="t" anchorCtr="0" upright="1">
                          <a:noAutofit/>
                        </wps:bodyPr>
                      </wps:wsp>
                      <pic:pic xmlns:pic="http://schemas.openxmlformats.org/drawingml/2006/picture">
                        <pic:nvPicPr>
                          <pic:cNvPr id="52" name="图片 144" descr="C:\Documents and Settings\sxm3829\Desktop\final pic\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6681" y="2169"/>
                            <a:ext cx="3888" cy="3012"/>
                          </a:xfrm>
                          <a:prstGeom prst="rect">
                            <a:avLst/>
                          </a:prstGeom>
                          <a:noFill/>
                          <a:ln>
                            <a:noFill/>
                          </a:ln>
                        </pic:spPr>
                      </pic:pic>
                      <pic:pic xmlns:pic="http://schemas.openxmlformats.org/drawingml/2006/picture">
                        <pic:nvPicPr>
                          <pic:cNvPr id="53" name="图片 145" descr="C:\Documents and Settings\sxm3829\Desktop\final pic\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6769" y="2257"/>
                            <a:ext cx="3694" cy="2772"/>
                          </a:xfrm>
                          <a:prstGeom prst="rect">
                            <a:avLst/>
                          </a:prstGeom>
                          <a:noFill/>
                          <a:ln>
                            <a:noFill/>
                          </a:ln>
                        </pic:spPr>
                      </pic:pic>
                      <wps:wsp>
                        <wps:cNvPr id="54" name="直线 146"/>
                        <wps:cNvCnPr>
                          <a:cxnSpLocks noChangeShapeType="1"/>
                        </wps:cNvCnPr>
                        <wps:spPr bwMode="auto">
                          <a:xfrm>
                            <a:off x="6724" y="5067"/>
                            <a:ext cx="3784" cy="0"/>
                          </a:xfrm>
                          <a:prstGeom prst="line">
                            <a:avLst/>
                          </a:prstGeom>
                          <a:noFill/>
                          <a:ln w="8890">
                            <a:solidFill>
                              <a:srgbClr val="000000"/>
                            </a:solidFill>
                            <a:prstDash val="solid"/>
                            <a:round/>
                          </a:ln>
                        </wps:spPr>
                        <wps:bodyPr/>
                      </wps:wsp>
                      <wps:wsp>
                        <wps:cNvPr id="55" name="直线 147"/>
                        <wps:cNvCnPr>
                          <a:cxnSpLocks noChangeShapeType="1"/>
                        </wps:cNvCnPr>
                        <wps:spPr bwMode="auto">
                          <a:xfrm>
                            <a:off x="6731" y="2228"/>
                            <a:ext cx="0" cy="2832"/>
                          </a:xfrm>
                          <a:prstGeom prst="line">
                            <a:avLst/>
                          </a:prstGeom>
                          <a:noFill/>
                          <a:ln w="9525">
                            <a:solidFill>
                              <a:srgbClr val="000000"/>
                            </a:solidFill>
                            <a:prstDash val="solid"/>
                            <a:round/>
                          </a:ln>
                        </wps:spPr>
                        <wps:bodyPr/>
                      </wps:wsp>
                      <wps:wsp>
                        <wps:cNvPr id="56" name="矩形 148"/>
                        <wps:cNvSpPr>
                          <a:spLocks noChangeArrowheads="1"/>
                        </wps:cNvSpPr>
                        <wps:spPr bwMode="auto">
                          <a:xfrm>
                            <a:off x="6724" y="2212"/>
                            <a:ext cx="23" cy="16"/>
                          </a:xfrm>
                          <a:prstGeom prst="rect">
                            <a:avLst/>
                          </a:prstGeom>
                          <a:solidFill>
                            <a:srgbClr val="000000"/>
                          </a:solidFill>
                          <a:ln>
                            <a:noFill/>
                          </a:ln>
                        </wps:spPr>
                        <wps:bodyPr rot="0" vert="horz" wrap="square" lIns="91440" tIns="45720" rIns="91440" bIns="45720" anchor="t" anchorCtr="0" upright="1">
                          <a:noAutofit/>
                        </wps:bodyPr>
                      </wps:wsp>
                      <wps:wsp>
                        <wps:cNvPr id="57" name="直线 149"/>
                        <wps:cNvCnPr>
                          <a:cxnSpLocks noChangeShapeType="1"/>
                        </wps:cNvCnPr>
                        <wps:spPr bwMode="auto">
                          <a:xfrm>
                            <a:off x="10500" y="2228"/>
                            <a:ext cx="0" cy="2832"/>
                          </a:xfrm>
                          <a:prstGeom prst="line">
                            <a:avLst/>
                          </a:prstGeom>
                          <a:noFill/>
                          <a:ln w="9525">
                            <a:solidFill>
                              <a:srgbClr val="000000"/>
                            </a:solidFill>
                            <a:prstDash val="solid"/>
                            <a:round/>
                          </a:ln>
                        </wps:spPr>
                        <wps:bodyPr/>
                      </wps:wsp>
                      <wps:wsp>
                        <wps:cNvPr id="58" name="直线 150"/>
                        <wps:cNvCnPr>
                          <a:cxnSpLocks noChangeShapeType="1"/>
                        </wps:cNvCnPr>
                        <wps:spPr bwMode="auto">
                          <a:xfrm>
                            <a:off x="6746" y="2220"/>
                            <a:ext cx="3762" cy="0"/>
                          </a:xfrm>
                          <a:prstGeom prst="line">
                            <a:avLst/>
                          </a:prstGeom>
                          <a:noFill/>
                          <a:ln w="10160">
                            <a:solidFill>
                              <a:srgbClr val="000000"/>
                            </a:solidFill>
                            <a:prstDash val="solid"/>
                            <a:round/>
                          </a:ln>
                        </wps:spPr>
                        <wps:bodyPr/>
                      </wps:wsp>
                      <wps:wsp>
                        <wps:cNvPr id="59" name="直线 151"/>
                        <wps:cNvCnPr>
                          <a:cxnSpLocks noChangeShapeType="1"/>
                        </wps:cNvCnPr>
                        <wps:spPr bwMode="auto">
                          <a:xfrm>
                            <a:off x="6754" y="5037"/>
                            <a:ext cx="3724" cy="0"/>
                          </a:xfrm>
                          <a:prstGeom prst="line">
                            <a:avLst/>
                          </a:prstGeom>
                          <a:noFill/>
                          <a:ln w="8890">
                            <a:solidFill>
                              <a:srgbClr val="000000"/>
                            </a:solidFill>
                            <a:prstDash val="solid"/>
                            <a:round/>
                          </a:ln>
                        </wps:spPr>
                        <wps:bodyPr/>
                      </wps:wsp>
                      <wps:wsp>
                        <wps:cNvPr id="60" name="直线 152"/>
                        <wps:cNvCnPr>
                          <a:cxnSpLocks noChangeShapeType="1"/>
                        </wps:cNvCnPr>
                        <wps:spPr bwMode="auto">
                          <a:xfrm>
                            <a:off x="6761" y="2258"/>
                            <a:ext cx="0" cy="2772"/>
                          </a:xfrm>
                          <a:prstGeom prst="line">
                            <a:avLst/>
                          </a:prstGeom>
                          <a:noFill/>
                          <a:ln w="9525">
                            <a:solidFill>
                              <a:srgbClr val="000000"/>
                            </a:solidFill>
                            <a:prstDash val="solid"/>
                            <a:round/>
                          </a:ln>
                        </wps:spPr>
                        <wps:bodyPr/>
                      </wps:wsp>
                      <wps:wsp>
                        <wps:cNvPr id="61" name="直线 153"/>
                        <wps:cNvCnPr>
                          <a:cxnSpLocks noChangeShapeType="1"/>
                        </wps:cNvCnPr>
                        <wps:spPr bwMode="auto">
                          <a:xfrm>
                            <a:off x="6754" y="2250"/>
                            <a:ext cx="3724" cy="0"/>
                          </a:xfrm>
                          <a:prstGeom prst="line">
                            <a:avLst/>
                          </a:prstGeom>
                          <a:noFill/>
                          <a:ln w="10160">
                            <a:solidFill>
                              <a:srgbClr val="000000"/>
                            </a:solidFill>
                            <a:prstDash val="solid"/>
                            <a:round/>
                          </a:ln>
                        </wps:spPr>
                        <wps:bodyPr/>
                      </wps:wsp>
                      <wps:wsp>
                        <wps:cNvPr id="62" name="直线 154"/>
                        <wps:cNvCnPr>
                          <a:cxnSpLocks noChangeShapeType="1"/>
                        </wps:cNvCnPr>
                        <wps:spPr bwMode="auto">
                          <a:xfrm>
                            <a:off x="10470" y="2257"/>
                            <a:ext cx="0" cy="2772"/>
                          </a:xfrm>
                          <a:prstGeom prst="line">
                            <a:avLst/>
                          </a:prstGeom>
                          <a:noFill/>
                          <a:ln w="9525">
                            <a:solidFill>
                              <a:srgbClr val="000000"/>
                            </a:solidFill>
                            <a:prstDash val="solid"/>
                            <a:round/>
                          </a:ln>
                        </wps:spPr>
                        <wps:bodyPr/>
                      </wps:wsp>
                    </wpg:wgp>
                  </a:graphicData>
                </a:graphic>
              </wp:inline>
            </w:drawing>
          </mc:Choice>
          <mc:Fallback xmlns:oel="http://schemas.microsoft.com/office/2019/extlst"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_x0000_s1026" o:spid="_x0000_s1026" o:spt="203" style="height:149.7pt;width:197.3pt;" coordorigin="6495,2055" coordsize="4230,3210" o:gfxdata="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">
                <o:lock v:ext="edit" aspectratio="f"/>
                <v:rect id="矩形 143" o:spid="_x0000_s1026" o:spt="1" style="position:absolute;left:6500;top:2060;height:3200;width:4220;" filled="f" stroked="t" coordsize="21600,21600" o:gfxdata="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I8trsAAADb&#10;AAAADwAAAAAAAAABACAAAAAiAAAAZHJzL2Rvd25yZXYueG1sUEsBAhQAFAAAAAgAh07iQDMvBZ47&#10;AAAAOQAAABAAAAAAAAAAAQAgAAAACgEAAGRycy9zaGFwZXhtbC54bWxQSwUGAAAAAAYABgBbAQAA&#10;tAMAAAAA&#10;">
                  <v:fill on="f" focussize="0,0"/>
                  <v:stroke weight="0.5pt" color="#000000" miterlimit="8" joinstyle="miter"/>
                  <v:imagedata o:title=""/>
                  <o:lock v:ext="edit" aspectratio="f"/>
                </v:rect>
                <v:shape id="图片 144" o:spid="_x0000_s1026" o:spt="75" alt="C:\Documents and Settings\sxm3829\Desktop\final pic\3.JPG" type="#_x0000_t75" style="position:absolute;left:6681;top:2169;height:3012;width:3888;" filled="f" o:preferrelative="t" stroked="f" coordsize="21600,21600" o:gfxdata="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DXtbsAAADb&#10;AAAADwAAAAAAAAABACAAAAAiAAAAZHJzL2Rvd25yZXYueG1sUEsBAhQAFAAAAAgAh07iQDMvBZ47&#10;AAAAOQAAABAAAAAAAAAAAQAgAAAACgEAAGRycy9zaGFwZXhtbC54bWxQSwUGAAAAAAYABgBbAQAA&#10;tAMAAAAA&#10;">
                  <v:fill on="f" focussize="0,0"/>
                  <v:stroke on="f"/>
                  <v:imagedata r:id="rId25" o:title=""/>
                  <o:lock v:ext="edit" aspectratio="t"/>
                </v:shape>
                <v:shape id="图片 145" o:spid="_x0000_s1026" o:spt="75" alt="C:\Documents and Settings\sxm3829\Desktop\final pic\3.JPG" type="#_x0000_t75" style="position:absolute;left:6769;top:2257;height:2772;width:3694;" filled="f" o:preferrelative="t" stroked="f" coordsize="21600,21600" o:gfxdata="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AJ74A&#10;AADbAAAADwAAAAAAAAABACAAAAAiAAAAZHJzL2Rvd25yZXYueG1sUEsBAhQAFAAAAAgAh07iQDMv&#10;BZ47AAAAOQAAABAAAAAAAAAAAQAgAAAADQEAAGRycy9zaGFwZXhtbC54bWxQSwUGAAAAAAYABgBb&#10;AQAAtwMAAAAA&#10;">
                  <v:fill on="f" focussize="0,0"/>
                  <v:stroke on="f"/>
                  <v:imagedata r:id="rId26" o:title=""/>
                  <o:lock v:ext="edit" aspectratio="t"/>
                </v:shape>
                <v:line id="直线 146" o:spid="_x0000_s1026" o:spt="20" style="position:absolute;left:6724;top:5067;height:0;width:3784;" filled="f" stroked="t" coordsize="21600,21600" o:gfxdata="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X3a/&#10;AAAA2wAAAA8AAAAAAAAAAQAgAAAAIgAAAGRycy9kb3ducmV2LnhtbFBLAQIUABQAAAAIAIdO4kAz&#10;LwWeOwAAADkAAAAQAAAAAAAAAAEAIAAAAA4BAABkcnMvc2hhcGV4bWwueG1sUEsFBgAAAAAGAAYA&#10;WwEAALgDAAAAAA==&#10;">
                  <v:fill on="f" focussize="0,0"/>
                  <v:stroke weight="0.7pt" color="#000000" joinstyle="round"/>
                  <v:imagedata o:title=""/>
                  <o:lock v:ext="edit" aspectratio="f"/>
                </v:line>
                <v:line id="直线 147" o:spid="_x0000_s1026" o:spt="20" style="position:absolute;left:6731;top:2228;height:2832;width:0;" filled="f" stroked="t" coordsize="21600,21600" o:gfxdata="UEsDBAoAAAAAAIdO4kAAAAAAAAAAAAAAAAAEAAAAZHJzL1BLAwQUAAAACACHTuJAoSHK8L4AAADb&#10;AAAADwAAAGRycy9kb3ducmV2LnhtbEWPQWvCQBSE74L/YXlCL2J2jaS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K8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148" o:spid="_x0000_s1026" o:spt="1" style="position:absolute;left:6724;top:2212;height:16;width:23;"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fill on="t" focussize="0,0"/>
                  <v:stroke on="f"/>
                  <v:imagedata o:title=""/>
                  <o:lock v:ext="edit" aspectratio="f"/>
                </v:rect>
                <v:line id="直线 149" o:spid="_x0000_s1026" o:spt="20" style="position:absolute;left:10500;top:2228;height:2832;width:0;" filled="f" stroked="t" coordsize="21600,21600" o:gfxdata="UEsDBAoAAAAAAIdO4kAAAAAAAAAAAAAAAAAEAAAAZHJzL1BLAwQUAAAACACHTuJAPr/xHL8AAADb&#10;AAAADwAAAGRycy9kb3ducmV2LnhtbEWPS2vDMBCE74X8B7GBXkIi2aV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8Ry/&#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50" o:spid="_x0000_s1026" o:spt="20" style="position:absolute;left:6746;top:2220;height:0;width:3762;" filled="f" stroked="t" coordsize="21600,21600" o:gfxdata="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b7NtwAAANsAAAAP&#10;AAAAAAAAAAEAIAAAACIAAABkcnMvZG93bnJldi54bWxQSwECFAAUAAAACACHTuJAMy8FnjsAAAA5&#10;AAAAEAAAAAAAAAABACAAAAAGAQAAZHJzL3NoYXBleG1sLnhtbFBLBQYAAAAABgAGAFsBAACwAwAA&#10;AAA=&#10;">
                  <v:fill on="f" focussize="0,0"/>
                  <v:stroke weight="0.8pt" color="#000000" joinstyle="round"/>
                  <v:imagedata o:title=""/>
                  <o:lock v:ext="edit" aspectratio="f"/>
                </v:line>
                <v:line id="直线 151" o:spid="_x0000_s1026" o:spt="20" style="position:absolute;left:6754;top:5037;height:0;width:3724;" filled="f" stroked="t" coordsize="21600,21600" o:gfxdata="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8Oi/&#10;AAAA2wAAAA8AAAAAAAAAAQAgAAAAIgAAAGRycy9kb3ducmV2LnhtbFBLAQIUABQAAAAIAIdO4kAz&#10;LwWeOwAAADkAAAAQAAAAAAAAAAEAIAAAAA4BAABkcnMvc2hhcGV4bWwueG1sUEsFBgAAAAAGAAYA&#10;WwEAALgDAAAAAA==&#10;">
                  <v:fill on="f" focussize="0,0"/>
                  <v:stroke weight="0.7pt" color="#000000" joinstyle="round"/>
                  <v:imagedata o:title=""/>
                  <o:lock v:ext="edit" aspectratio="f"/>
                </v:line>
                <v:line id="直线 152" o:spid="_x0000_s1026" o:spt="20" style="position:absolute;left:6761;top:2258;height:2772;width:0;" filled="f" stroked="t" coordsize="21600,21600" o:gfxdata="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86o9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153" o:spid="_x0000_s1026" o:spt="20" style="position:absolute;left:6754;top:2250;height:0;width:3724;" filled="f" stroked="t" coordsize="21600,21600" o:gfxdata="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T3e28AAAA&#10;2wAAAA8AAAAAAAAAAQAgAAAAIgAAAGRycy9kb3ducmV2LnhtbFBLAQIUABQAAAAIAIdO4kAzLwWe&#10;OwAAADkAAAAQAAAAAAAAAAEAIAAAAAsBAABkcnMvc2hhcGV4bWwueG1sUEsFBgAAAAAGAAYAWwEA&#10;ALUDAAAAAA==&#10;">
                  <v:fill on="f" focussize="0,0"/>
                  <v:stroke weight="0.8pt" color="#000000" joinstyle="round"/>
                  <v:imagedata o:title=""/>
                  <o:lock v:ext="edit" aspectratio="f"/>
                </v:line>
                <v:line id="直线 154" o:spid="_x0000_s1026" o:spt="20" style="position:absolute;left:10470;top:2257;height:2772;width:0;"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p w14:paraId="593C7F37" w14:textId="77777777" w:rsidR="0088358A" w:rsidRDefault="00D92A37">
      <w:pPr>
        <w:spacing w:line="360" w:lineRule="auto"/>
        <w:jc w:val="center"/>
        <w:rPr>
          <w:rFonts w:eastAsia="楷体"/>
          <w:bCs/>
          <w:color w:val="C00000"/>
        </w:rPr>
      </w:pPr>
      <w:r>
        <w:rPr>
          <w:rFonts w:eastAsia="楷体" w:hint="eastAsia"/>
          <w:bCs/>
          <w:color w:val="C00000"/>
        </w:rPr>
        <w:t>左：未喷涂的钢筋混凝土管破坏试验；右：喷涂的钢筋混凝土管破坏试验</w:t>
      </w:r>
    </w:p>
    <w:p w14:paraId="00E94F0E" w14:textId="77777777" w:rsidR="0088358A" w:rsidRDefault="00D92A37">
      <w:pPr>
        <w:spacing w:line="360" w:lineRule="auto"/>
        <w:jc w:val="center"/>
        <w:rPr>
          <w:rFonts w:eastAsia="楷体"/>
          <w:bCs/>
          <w:color w:val="C00000"/>
        </w:rPr>
      </w:pPr>
      <w:r>
        <w:rPr>
          <w:rFonts w:eastAsia="楷体" w:hint="eastAsia"/>
          <w:bCs/>
          <w:color w:val="C00000"/>
        </w:rPr>
        <w:t>图</w:t>
      </w:r>
      <w:r>
        <w:rPr>
          <w:rFonts w:eastAsia="楷体" w:hint="eastAsia"/>
          <w:bCs/>
          <w:color w:val="C00000"/>
        </w:rPr>
        <w:t>5</w:t>
      </w:r>
      <w:r>
        <w:rPr>
          <w:rFonts w:eastAsia="楷体"/>
          <w:bCs/>
          <w:color w:val="C00000"/>
        </w:rPr>
        <w:t xml:space="preserve"> </w:t>
      </w:r>
      <w:r>
        <w:rPr>
          <w:rFonts w:eastAsia="楷体" w:hint="eastAsia"/>
          <w:bCs/>
          <w:color w:val="C00000"/>
        </w:rPr>
        <w:t>喷涂修复前后分别加载破坏时的情形</w:t>
      </w:r>
    </w:p>
    <w:p w14:paraId="118A790C" w14:textId="77777777" w:rsidR="0088358A" w:rsidRDefault="00D92A37">
      <w:pPr>
        <w:spacing w:line="360" w:lineRule="auto"/>
        <w:jc w:val="center"/>
        <w:rPr>
          <w:rFonts w:eastAsia="楷体"/>
          <w:bCs/>
          <w:color w:val="C00000"/>
        </w:rPr>
      </w:pPr>
      <w:r>
        <w:rPr>
          <w:rFonts w:eastAsia="楷体" w:hint="eastAsia"/>
          <w:bCs/>
          <w:color w:val="C00000"/>
        </w:rPr>
        <w:t>表</w:t>
      </w:r>
      <w:r>
        <w:rPr>
          <w:rFonts w:eastAsia="楷体" w:hint="eastAsia"/>
          <w:bCs/>
          <w:color w:val="C00000"/>
        </w:rPr>
        <w:t>1</w:t>
      </w:r>
      <w:r>
        <w:rPr>
          <w:rFonts w:eastAsia="楷体"/>
          <w:bCs/>
          <w:color w:val="C00000"/>
        </w:rPr>
        <w:t xml:space="preserve"> </w:t>
      </w:r>
      <w:r>
        <w:rPr>
          <w:rFonts w:eastAsia="楷体" w:hint="eastAsia"/>
          <w:bCs/>
          <w:color w:val="C00000"/>
        </w:rPr>
        <w:t>喷涂环氧树脂修复后前管道承受荷载试验结果</w:t>
      </w:r>
    </w:p>
    <w:p w14:paraId="0852743E" w14:textId="77777777" w:rsidR="0088358A" w:rsidRDefault="00D92A37">
      <w:pPr>
        <w:snapToGrid w:val="0"/>
        <w:spacing w:line="360" w:lineRule="auto"/>
        <w:rPr>
          <w:rFonts w:ascii="Times New Roman" w:eastAsia="宋体" w:hAnsi="Times New Roman" w:cs="Times New Roman"/>
          <w:color w:val="C00000"/>
        </w:rPr>
      </w:pPr>
      <w:r>
        <w:rPr>
          <w:noProof/>
          <w:color w:val="C00000"/>
        </w:rPr>
        <w:drawing>
          <wp:inline distT="0" distB="0" distL="0" distR="0" wp14:anchorId="155C317B" wp14:editId="0CE2FD8D">
            <wp:extent cx="5274310" cy="1414145"/>
            <wp:effectExtent l="0" t="0" r="254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27"/>
                    <a:stretch>
                      <a:fillRect/>
                    </a:stretch>
                  </pic:blipFill>
                  <pic:spPr>
                    <a:xfrm>
                      <a:off x="0" y="0"/>
                      <a:ext cx="5274310" cy="1414145"/>
                    </a:xfrm>
                    <a:prstGeom prst="rect">
                      <a:avLst/>
                    </a:prstGeom>
                  </pic:spPr>
                </pic:pic>
              </a:graphicData>
            </a:graphic>
          </wp:inline>
        </w:drawing>
      </w:r>
    </w:p>
    <w:p w14:paraId="5E4213F3"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77" w:name="_Toc116395687"/>
      <w:bookmarkStart w:id="78" w:name="_Toc116396099"/>
      <w:r>
        <w:rPr>
          <w:rFonts w:ascii="宋体" w:eastAsia="宋体" w:hAnsi="宋体" w:cs="宋体"/>
          <w:b w:val="0"/>
          <w:sz w:val="28"/>
          <w:szCs w:val="22"/>
        </w:rPr>
        <w:t xml:space="preserve">5.3 </w:t>
      </w:r>
      <w:r>
        <w:rPr>
          <w:rFonts w:ascii="宋体" w:eastAsia="宋体" w:hAnsi="宋体" w:cs="宋体" w:hint="eastAsia"/>
          <w:b w:val="0"/>
          <w:sz w:val="28"/>
          <w:szCs w:val="22"/>
        </w:rPr>
        <w:t>构造设计</w:t>
      </w:r>
      <w:bookmarkEnd w:id="77"/>
      <w:bookmarkEnd w:id="78"/>
    </w:p>
    <w:p w14:paraId="280433EC" w14:textId="77777777" w:rsidR="0088358A" w:rsidRDefault="00D92A37">
      <w:pPr>
        <w:spacing w:line="360" w:lineRule="auto"/>
        <w:rPr>
          <w:rFonts w:eastAsia="楷体"/>
          <w:bCs/>
          <w:color w:val="C00000"/>
        </w:rPr>
      </w:pPr>
      <w:r>
        <w:rPr>
          <w:rFonts w:ascii="Times New Roman" w:eastAsia="宋体" w:hAnsi="Times New Roman" w:cs="Times New Roman"/>
          <w:b/>
          <w:bCs/>
          <w:color w:val="C00000"/>
        </w:rPr>
        <w:t>5.3.1</w:t>
      </w:r>
      <w:r>
        <w:rPr>
          <w:rFonts w:eastAsia="楷体"/>
          <w:bCs/>
          <w:color w:val="C00000"/>
        </w:rPr>
        <w:t xml:space="preserve"> </w:t>
      </w:r>
      <w:r>
        <w:rPr>
          <w:rFonts w:eastAsia="楷体" w:hint="eastAsia"/>
          <w:bCs/>
          <w:color w:val="C00000"/>
        </w:rPr>
        <w:t>本条构造要求基于北京金河水务集团长期的施工经验和企业喷涂修复标准，并参考了《</w:t>
      </w:r>
      <w:r>
        <w:rPr>
          <w:rFonts w:eastAsia="楷体"/>
          <w:bCs/>
          <w:color w:val="C00000"/>
        </w:rPr>
        <w:t>喷涂型聚脲防护材料涂装工程技术规范</w:t>
      </w:r>
      <w:r>
        <w:rPr>
          <w:rFonts w:eastAsia="楷体" w:hint="eastAsia"/>
          <w:bCs/>
          <w:color w:val="C00000"/>
        </w:rPr>
        <w:t>》</w:t>
      </w:r>
      <w:r>
        <w:rPr>
          <w:rFonts w:eastAsia="楷体"/>
          <w:bCs/>
          <w:color w:val="C00000"/>
        </w:rPr>
        <w:t>HG/T 20273</w:t>
      </w:r>
      <w:r>
        <w:rPr>
          <w:rFonts w:eastAsia="楷体" w:hint="eastAsia"/>
          <w:bCs/>
          <w:color w:val="C00000"/>
        </w:rPr>
        <w:t>、《</w:t>
      </w:r>
      <w:r>
        <w:rPr>
          <w:rFonts w:eastAsia="楷体"/>
          <w:bCs/>
          <w:color w:val="C00000"/>
        </w:rPr>
        <w:t>喷涂聚脲防水工程技术规程</w:t>
      </w:r>
      <w:r>
        <w:rPr>
          <w:rFonts w:eastAsia="楷体" w:hint="eastAsia"/>
          <w:bCs/>
          <w:color w:val="C00000"/>
        </w:rPr>
        <w:t>》</w:t>
      </w:r>
      <w:r>
        <w:rPr>
          <w:rFonts w:eastAsia="楷体"/>
          <w:bCs/>
          <w:color w:val="C00000"/>
        </w:rPr>
        <w:t xml:space="preserve">JGJ/T </w:t>
      </w:r>
      <w:r>
        <w:rPr>
          <w:rFonts w:eastAsia="楷体"/>
          <w:bCs/>
          <w:color w:val="C00000"/>
        </w:rPr>
        <w:lastRenderedPageBreak/>
        <w:t>200</w:t>
      </w:r>
      <w:r>
        <w:rPr>
          <w:rFonts w:eastAsia="楷体" w:hint="eastAsia"/>
          <w:bCs/>
          <w:color w:val="C00000"/>
        </w:rPr>
        <w:t>的相关要求。</w:t>
      </w:r>
    </w:p>
    <w:p w14:paraId="4448B069" w14:textId="77777777" w:rsidR="0088358A" w:rsidRDefault="00D92A37">
      <w:pPr>
        <w:spacing w:line="360" w:lineRule="auto"/>
        <w:rPr>
          <w:rFonts w:ascii="Times New Roman" w:eastAsia="宋体" w:hAnsi="Times New Roman" w:cs="Times New Roman"/>
        </w:rPr>
      </w:pPr>
      <w:r>
        <w:rPr>
          <w:rFonts w:ascii="Times New Roman" w:eastAsia="宋体" w:hAnsi="Times New Roman" w:cs="Times New Roman"/>
          <w:b/>
          <w:bCs/>
          <w:color w:val="C00000"/>
        </w:rPr>
        <w:t>5.3.2</w:t>
      </w:r>
      <w:r>
        <w:rPr>
          <w:rFonts w:eastAsia="楷体"/>
          <w:bCs/>
          <w:color w:val="C00000"/>
        </w:rPr>
        <w:t xml:space="preserve"> </w:t>
      </w:r>
      <w:r>
        <w:rPr>
          <w:rFonts w:eastAsia="楷体" w:hint="eastAsia"/>
          <w:bCs/>
          <w:color w:val="C00000"/>
        </w:rPr>
        <w:t>本条构造要求基于北京金河水务集团长期的施工经验和企业喷涂修复标准，并参考了《</w:t>
      </w:r>
      <w:r>
        <w:rPr>
          <w:rFonts w:eastAsia="楷体"/>
          <w:bCs/>
          <w:color w:val="C00000"/>
        </w:rPr>
        <w:t>喷涂型聚脲防护材料涂装工程技术规范</w:t>
      </w:r>
      <w:r>
        <w:rPr>
          <w:rFonts w:eastAsia="楷体" w:hint="eastAsia"/>
          <w:bCs/>
          <w:color w:val="C00000"/>
        </w:rPr>
        <w:t>》</w:t>
      </w:r>
      <w:r>
        <w:rPr>
          <w:rFonts w:eastAsia="楷体"/>
          <w:bCs/>
          <w:color w:val="C00000"/>
        </w:rPr>
        <w:t>HG/T 20273</w:t>
      </w:r>
      <w:r>
        <w:rPr>
          <w:rFonts w:eastAsia="楷体" w:hint="eastAsia"/>
          <w:bCs/>
          <w:color w:val="C00000"/>
        </w:rPr>
        <w:t>、《</w:t>
      </w:r>
      <w:r>
        <w:rPr>
          <w:rFonts w:eastAsia="楷体"/>
          <w:bCs/>
          <w:color w:val="C00000"/>
        </w:rPr>
        <w:t>喷涂聚脲防水工程技术规程</w:t>
      </w:r>
      <w:r>
        <w:rPr>
          <w:rFonts w:eastAsia="楷体" w:hint="eastAsia"/>
          <w:bCs/>
          <w:color w:val="C00000"/>
        </w:rPr>
        <w:t>》</w:t>
      </w:r>
      <w:r>
        <w:rPr>
          <w:rFonts w:eastAsia="楷体"/>
          <w:bCs/>
          <w:color w:val="C00000"/>
        </w:rPr>
        <w:t>JGJ/T 200</w:t>
      </w:r>
      <w:r>
        <w:rPr>
          <w:rFonts w:eastAsia="楷体" w:hint="eastAsia"/>
          <w:bCs/>
          <w:color w:val="C00000"/>
        </w:rPr>
        <w:t>的相关要求。</w:t>
      </w:r>
    </w:p>
    <w:p w14:paraId="33A49785"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79" w:name="_Toc116395688"/>
      <w:bookmarkStart w:id="80" w:name="_Toc116396100"/>
      <w:r>
        <w:rPr>
          <w:rFonts w:ascii="宋体" w:eastAsia="宋体" w:hAnsi="宋体" w:cs="宋体"/>
          <w:b w:val="0"/>
          <w:sz w:val="28"/>
          <w:szCs w:val="22"/>
        </w:rPr>
        <w:t xml:space="preserve">5.4 </w:t>
      </w:r>
      <w:r>
        <w:rPr>
          <w:rFonts w:ascii="宋体" w:eastAsia="宋体" w:hAnsi="宋体" w:cs="宋体" w:hint="eastAsia"/>
          <w:b w:val="0"/>
          <w:sz w:val="28"/>
          <w:szCs w:val="22"/>
        </w:rPr>
        <w:t>流量设计</w:t>
      </w:r>
      <w:bookmarkEnd w:id="79"/>
      <w:bookmarkEnd w:id="80"/>
    </w:p>
    <w:p w14:paraId="4C5587F5" w14:textId="77777777" w:rsidR="0088358A" w:rsidRDefault="00D92A37">
      <w:pPr>
        <w:snapToGrid w:val="0"/>
        <w:spacing w:afterLines="50" w:after="156" w:line="360" w:lineRule="auto"/>
        <w:rPr>
          <w:rFonts w:ascii="Times New Roman" w:eastAsia="宋体" w:hAnsi="Times New Roman" w:cs="Times New Roman"/>
          <w:kern w:val="0"/>
          <w:szCs w:val="20"/>
        </w:rPr>
      </w:pPr>
      <w:r>
        <w:rPr>
          <w:rFonts w:ascii="Times New Roman" w:eastAsia="宋体" w:hAnsi="Times New Roman" w:cs="Times New Roman"/>
          <w:b/>
          <w:bCs/>
          <w:color w:val="C00000"/>
        </w:rPr>
        <w:t>5.4.1</w:t>
      </w:r>
      <w:r>
        <w:rPr>
          <w:rFonts w:eastAsia="楷体"/>
          <w:bCs/>
          <w:color w:val="C00000"/>
        </w:rPr>
        <w:t xml:space="preserve"> </w:t>
      </w:r>
      <w:r>
        <w:rPr>
          <w:rFonts w:eastAsia="楷体" w:hint="eastAsia"/>
          <w:bCs/>
          <w:color w:val="C00000"/>
        </w:rPr>
        <w:t>本条提供了排水管道流量的计算方法。式（</w:t>
      </w:r>
      <w:r>
        <w:rPr>
          <w:rFonts w:eastAsia="楷体" w:hint="eastAsia"/>
          <w:bCs/>
          <w:color w:val="C00000"/>
        </w:rPr>
        <w:t>5</w:t>
      </w:r>
      <w:r>
        <w:rPr>
          <w:rFonts w:eastAsia="楷体"/>
          <w:bCs/>
          <w:color w:val="C00000"/>
        </w:rPr>
        <w:t>.4.1</w:t>
      </w:r>
      <w:r>
        <w:rPr>
          <w:rFonts w:eastAsia="楷体" w:hint="eastAsia"/>
          <w:bCs/>
          <w:color w:val="C00000"/>
        </w:rPr>
        <w:t>）的适用条件为：（</w:t>
      </w:r>
      <w:r>
        <w:rPr>
          <w:rFonts w:eastAsia="楷体" w:hint="eastAsia"/>
          <w:bCs/>
          <w:color w:val="C00000"/>
        </w:rPr>
        <w:t>1</w:t>
      </w:r>
      <w:r>
        <w:rPr>
          <w:rFonts w:eastAsia="楷体" w:hint="eastAsia"/>
          <w:bCs/>
          <w:color w:val="C00000"/>
        </w:rPr>
        <w:t>）只适用于重力管道流体，不适用于压力管道流体的计算；（</w:t>
      </w:r>
      <w:r>
        <w:rPr>
          <w:rFonts w:eastAsia="楷体" w:hint="eastAsia"/>
          <w:bCs/>
          <w:color w:val="C00000"/>
        </w:rPr>
        <w:t>2</w:t>
      </w:r>
      <w:r>
        <w:rPr>
          <w:rFonts w:eastAsia="楷体" w:hint="eastAsia"/>
          <w:bCs/>
          <w:color w:val="C00000"/>
        </w:rPr>
        <w:t>）只适用于圆形管道流量的计算，不适用于圆形截面以外的其它形状轮廓管道流量的计算；（</w:t>
      </w:r>
      <w:r>
        <w:rPr>
          <w:rFonts w:eastAsia="楷体" w:hint="eastAsia"/>
          <w:bCs/>
          <w:color w:val="C00000"/>
        </w:rPr>
        <w:t>3</w:t>
      </w:r>
      <w:r>
        <w:rPr>
          <w:rFonts w:eastAsia="楷体" w:hint="eastAsia"/>
          <w:bCs/>
          <w:color w:val="C00000"/>
        </w:rPr>
        <w:t>）可用于修复前及修复后的圆形截面重力流管道的流量计算。此公式参考了《城镇排水管道非开挖修复更新工程技术规程》</w:t>
      </w:r>
      <w:r>
        <w:rPr>
          <w:rFonts w:eastAsia="楷体" w:hint="eastAsia"/>
          <w:bCs/>
          <w:color w:val="C00000"/>
        </w:rPr>
        <w:t>CJJ</w:t>
      </w:r>
      <w:r>
        <w:rPr>
          <w:rFonts w:eastAsia="楷体"/>
          <w:bCs/>
          <w:color w:val="C00000"/>
        </w:rPr>
        <w:t>/T 210</w:t>
      </w:r>
      <w:r>
        <w:rPr>
          <w:rFonts w:eastAsia="楷体" w:hint="eastAsia"/>
          <w:bCs/>
          <w:color w:val="C00000"/>
        </w:rPr>
        <w:t>及相关教材。</w:t>
      </w:r>
    </w:p>
    <w:p w14:paraId="084D9627" w14:textId="77777777" w:rsidR="0088358A" w:rsidRDefault="00D92A37">
      <w:pPr>
        <w:autoSpaceDE w:val="0"/>
        <w:autoSpaceDN w:val="0"/>
        <w:adjustRightInd w:val="0"/>
        <w:spacing w:line="360" w:lineRule="auto"/>
        <w:jc w:val="left"/>
        <w:rPr>
          <w:rFonts w:ascii="Times New Roman" w:eastAsia="宋体" w:hAnsi="Times New Roman" w:cs="Times New Roman"/>
          <w:i/>
          <w:iCs/>
          <w:kern w:val="0"/>
          <w:szCs w:val="21"/>
        </w:rPr>
      </w:pPr>
      <w:r>
        <w:rPr>
          <w:rFonts w:ascii="Times New Roman" w:eastAsia="宋体" w:hAnsi="Times New Roman" w:cs="Times New Roman"/>
          <w:b/>
          <w:bCs/>
          <w:color w:val="C00000"/>
        </w:rPr>
        <w:t>5.4.2</w:t>
      </w:r>
      <w:r>
        <w:rPr>
          <w:rFonts w:eastAsia="楷体"/>
          <w:bCs/>
          <w:color w:val="C00000"/>
        </w:rPr>
        <w:t xml:space="preserve"> </w:t>
      </w:r>
      <w:r>
        <w:rPr>
          <w:rFonts w:eastAsia="楷体" w:hint="eastAsia"/>
          <w:bCs/>
          <w:color w:val="C00000"/>
        </w:rPr>
        <w:t>公式（</w:t>
      </w:r>
      <w:r>
        <w:rPr>
          <w:rFonts w:eastAsia="楷体" w:hint="eastAsia"/>
          <w:bCs/>
          <w:color w:val="C00000"/>
        </w:rPr>
        <w:t>5</w:t>
      </w:r>
      <w:r>
        <w:rPr>
          <w:rFonts w:eastAsia="楷体"/>
          <w:bCs/>
          <w:color w:val="C00000"/>
        </w:rPr>
        <w:t>.4.2</w:t>
      </w:r>
      <w:r>
        <w:rPr>
          <w:rFonts w:eastAsia="楷体" w:hint="eastAsia"/>
          <w:bCs/>
          <w:color w:val="C00000"/>
        </w:rPr>
        <w:t>）是在公式（</w:t>
      </w:r>
      <w:r>
        <w:rPr>
          <w:rFonts w:eastAsia="楷体" w:hint="eastAsia"/>
          <w:bCs/>
          <w:color w:val="C00000"/>
        </w:rPr>
        <w:t>5</w:t>
      </w:r>
      <w:r>
        <w:rPr>
          <w:rFonts w:eastAsia="楷体"/>
          <w:bCs/>
          <w:color w:val="C00000"/>
        </w:rPr>
        <w:t>.4.1</w:t>
      </w:r>
      <w:r>
        <w:rPr>
          <w:rFonts w:eastAsia="楷体" w:hint="eastAsia"/>
          <w:bCs/>
          <w:color w:val="C00000"/>
        </w:rPr>
        <w:t>）的基础上，考虑到修复前后管壁粗糙系数的差异和管径缩小程度，以相对比值方式估算修复后流量的变化关系，计算较为简便实用。此式只适用于圆形截面管道过流能力变化的估算。</w:t>
      </w:r>
    </w:p>
    <w:p w14:paraId="238608F9" w14:textId="77777777" w:rsidR="0088358A" w:rsidRDefault="00D92A37">
      <w:pPr>
        <w:autoSpaceDE w:val="0"/>
        <w:autoSpaceDN w:val="0"/>
        <w:adjustRightInd w:val="0"/>
        <w:spacing w:line="360" w:lineRule="auto"/>
        <w:jc w:val="left"/>
        <w:rPr>
          <w:rFonts w:ascii="Times New Roman" w:eastAsia="宋体" w:hAnsi="Times New Roman" w:cs="Times New Roman"/>
          <w:i/>
          <w:iCs/>
          <w:kern w:val="0"/>
          <w:szCs w:val="21"/>
        </w:rPr>
      </w:pPr>
      <w:r>
        <w:rPr>
          <w:rFonts w:ascii="Times New Roman" w:eastAsia="宋体" w:hAnsi="Times New Roman" w:cs="Times New Roman"/>
          <w:b/>
          <w:bCs/>
          <w:color w:val="C00000"/>
        </w:rPr>
        <w:t>5.4.3</w:t>
      </w:r>
      <w:r>
        <w:rPr>
          <w:rFonts w:eastAsia="楷体"/>
          <w:bCs/>
          <w:color w:val="C00000"/>
        </w:rPr>
        <w:t xml:space="preserve"> </w:t>
      </w:r>
      <w:r>
        <w:rPr>
          <w:rFonts w:eastAsia="楷体" w:hint="eastAsia"/>
          <w:bCs/>
          <w:color w:val="C00000"/>
        </w:rPr>
        <w:t>表</w:t>
      </w:r>
      <w:r>
        <w:rPr>
          <w:rFonts w:eastAsia="楷体" w:hint="eastAsia"/>
          <w:bCs/>
          <w:color w:val="C00000"/>
        </w:rPr>
        <w:t>5</w:t>
      </w:r>
      <w:r>
        <w:rPr>
          <w:rFonts w:eastAsia="楷体"/>
          <w:bCs/>
          <w:color w:val="C00000"/>
        </w:rPr>
        <w:t>.4.3</w:t>
      </w:r>
      <w:r>
        <w:rPr>
          <w:rFonts w:eastAsia="楷体" w:hint="eastAsia"/>
          <w:bCs/>
          <w:color w:val="C00000"/>
        </w:rPr>
        <w:t>中管材的粗糙系数推荐值参考了《城镇排水管道非开挖修复更新工程技术规程》</w:t>
      </w:r>
      <w:r>
        <w:rPr>
          <w:rFonts w:eastAsia="楷体" w:hint="eastAsia"/>
          <w:bCs/>
          <w:color w:val="C00000"/>
        </w:rPr>
        <w:t>CJJ</w:t>
      </w:r>
      <w:r>
        <w:rPr>
          <w:rFonts w:eastAsia="楷体"/>
          <w:bCs/>
          <w:color w:val="C00000"/>
        </w:rPr>
        <w:t>/T 210</w:t>
      </w:r>
      <w:r>
        <w:rPr>
          <w:rFonts w:eastAsia="楷体" w:hint="eastAsia"/>
          <w:bCs/>
          <w:color w:val="C00000"/>
        </w:rPr>
        <w:t>，及喷涂修复施工企业的实际经验。</w:t>
      </w:r>
    </w:p>
    <w:p w14:paraId="6812F1C6" w14:textId="77777777" w:rsidR="0088358A" w:rsidRDefault="00D92A37">
      <w:pPr>
        <w:pStyle w:val="2"/>
        <w:spacing w:beforeLines="50" w:before="156" w:afterLines="50" w:after="156" w:line="413" w:lineRule="auto"/>
        <w:jc w:val="center"/>
        <w:rPr>
          <w:rFonts w:ascii="宋体" w:eastAsia="宋体" w:hAnsi="宋体" w:cs="宋体"/>
          <w:b w:val="0"/>
          <w:sz w:val="28"/>
          <w:szCs w:val="22"/>
        </w:rPr>
      </w:pPr>
      <w:bookmarkStart w:id="81" w:name="_Toc116395689"/>
      <w:bookmarkStart w:id="82" w:name="_Toc116396101"/>
      <w:r>
        <w:rPr>
          <w:rFonts w:ascii="宋体" w:eastAsia="宋体" w:hAnsi="宋体" w:cs="宋体"/>
          <w:b w:val="0"/>
          <w:sz w:val="28"/>
          <w:szCs w:val="22"/>
        </w:rPr>
        <w:t xml:space="preserve">5.5 </w:t>
      </w:r>
      <w:r>
        <w:rPr>
          <w:rFonts w:ascii="宋体" w:eastAsia="宋体" w:hAnsi="宋体" w:cs="宋体" w:hint="eastAsia"/>
          <w:b w:val="0"/>
          <w:sz w:val="28"/>
          <w:szCs w:val="22"/>
        </w:rPr>
        <w:t>喷涂材料用量计算</w:t>
      </w:r>
      <w:bookmarkEnd w:id="81"/>
      <w:bookmarkEnd w:id="82"/>
    </w:p>
    <w:p w14:paraId="39D23769" w14:textId="77777777" w:rsidR="0088358A" w:rsidRDefault="00D92A37">
      <w:pPr>
        <w:autoSpaceDE w:val="0"/>
        <w:autoSpaceDN w:val="0"/>
        <w:adjustRightInd w:val="0"/>
        <w:spacing w:line="360" w:lineRule="auto"/>
        <w:jc w:val="left"/>
        <w:rPr>
          <w:rFonts w:eastAsia="楷体"/>
          <w:bCs/>
          <w:color w:val="C00000"/>
        </w:rPr>
      </w:pPr>
      <w:r>
        <w:rPr>
          <w:rFonts w:ascii="Times New Roman" w:eastAsia="宋体" w:hAnsi="Times New Roman" w:cs="Times New Roman"/>
          <w:b/>
          <w:bCs/>
          <w:color w:val="C00000"/>
        </w:rPr>
        <w:t>5.5.1</w:t>
      </w:r>
      <w:r>
        <w:rPr>
          <w:rFonts w:eastAsia="楷体"/>
          <w:bCs/>
          <w:color w:val="C00000"/>
        </w:rPr>
        <w:t xml:space="preserve"> </w:t>
      </w:r>
      <w:r>
        <w:rPr>
          <w:rFonts w:eastAsia="楷体" w:hint="eastAsia"/>
          <w:bCs/>
          <w:color w:val="C00000"/>
        </w:rPr>
        <w:t>本条所指的喷涂材料体积是指形成喷涂层所需的各组份喷涂材料混合后的喷涂液体的总体积。根据国内喷涂企业的施工经验，高分子材料喷涂时因滴落、残留而造成的浪费较砂浆喷涂时低，故喷涂材料裕度系数认为取</w:t>
      </w:r>
      <w:r>
        <w:rPr>
          <w:rFonts w:eastAsia="楷体" w:hint="eastAsia"/>
          <w:bCs/>
          <w:color w:val="C00000"/>
        </w:rPr>
        <w:t>1</w:t>
      </w:r>
      <w:r>
        <w:rPr>
          <w:rFonts w:eastAsia="楷体"/>
          <w:bCs/>
          <w:color w:val="C00000"/>
        </w:rPr>
        <w:t>0~20%</w:t>
      </w:r>
      <w:r>
        <w:rPr>
          <w:rFonts w:eastAsia="楷体" w:hint="eastAsia"/>
          <w:bCs/>
          <w:color w:val="C00000"/>
        </w:rPr>
        <w:t>的富余量为合适。</w:t>
      </w:r>
    </w:p>
    <w:p w14:paraId="50A481FF" w14:textId="77777777" w:rsidR="0088358A" w:rsidRDefault="00D92A37">
      <w:pPr>
        <w:widowControl/>
        <w:spacing w:line="360" w:lineRule="auto"/>
        <w:jc w:val="left"/>
        <w:rPr>
          <w:rFonts w:ascii="黑体" w:eastAsia="黑体" w:hAnsi="黑体" w:cs="黑体"/>
          <w:b/>
          <w:kern w:val="44"/>
          <w:sz w:val="32"/>
          <w:szCs w:val="32"/>
        </w:rPr>
      </w:pPr>
      <w:r>
        <w:rPr>
          <w:rFonts w:ascii="Times New Roman" w:eastAsia="宋体" w:hAnsi="Times New Roman" w:cs="Times New Roman"/>
          <w:b/>
          <w:bCs/>
          <w:color w:val="C00000"/>
        </w:rPr>
        <w:t>5.5.3</w:t>
      </w:r>
      <w:r>
        <w:rPr>
          <w:rFonts w:eastAsia="楷体"/>
          <w:bCs/>
          <w:color w:val="C00000"/>
        </w:rPr>
        <w:t xml:space="preserve"> </w:t>
      </w:r>
      <w:r>
        <w:rPr>
          <w:rFonts w:eastAsia="楷体" w:hint="eastAsia"/>
          <w:bCs/>
          <w:color w:val="C00000"/>
        </w:rPr>
        <w:t>本条所指的喷涂材料的质量是指形成喷涂层所需的各组份喷涂材料混合后的喷涂液体的总质量。</w:t>
      </w:r>
    </w:p>
    <w:sectPr w:rsidR="0088358A" w:rsidSect="003D44FE">
      <w:footerReference w:type="default" r:id="rId2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54EAF" w14:textId="77777777" w:rsidR="00BB31A6" w:rsidRDefault="00BB31A6">
      <w:r>
        <w:separator/>
      </w:r>
    </w:p>
  </w:endnote>
  <w:endnote w:type="continuationSeparator" w:id="0">
    <w:p w14:paraId="67E258B7" w14:textId="77777777" w:rsidR="00BB31A6" w:rsidRDefault="00BB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490838"/>
    </w:sdtPr>
    <w:sdtEndPr/>
    <w:sdtContent>
      <w:p w14:paraId="25CA91DA" w14:textId="105C2EB4" w:rsidR="0088358A" w:rsidRDefault="00D92A37">
        <w:pPr>
          <w:pStyle w:val="aa"/>
          <w:jc w:val="center"/>
        </w:pPr>
        <w:r>
          <w:fldChar w:fldCharType="begin"/>
        </w:r>
        <w:r>
          <w:instrText>PAGE   \* MERGEFORMAT</w:instrText>
        </w:r>
        <w:r>
          <w:fldChar w:fldCharType="separate"/>
        </w:r>
        <w:r w:rsidR="00821ADB" w:rsidRPr="00821ADB">
          <w:rPr>
            <w:noProof/>
            <w:lang w:val="zh-CN"/>
          </w:rPr>
          <w:t>1</w:t>
        </w:r>
        <w:r>
          <w:fldChar w:fldCharType="end"/>
        </w:r>
      </w:p>
    </w:sdtContent>
  </w:sdt>
  <w:p w14:paraId="674A2F8F" w14:textId="77777777" w:rsidR="0088358A" w:rsidRDefault="0088358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500133"/>
    </w:sdtPr>
    <w:sdtEndPr/>
    <w:sdtContent>
      <w:p w14:paraId="00A9D48D" w14:textId="03560E45" w:rsidR="0088358A" w:rsidRDefault="00D92A37">
        <w:pPr>
          <w:pStyle w:val="aa"/>
          <w:jc w:val="center"/>
        </w:pPr>
        <w:r>
          <w:fldChar w:fldCharType="begin"/>
        </w:r>
        <w:r>
          <w:instrText>PAGE   \* MERGEFORMAT</w:instrText>
        </w:r>
        <w:r>
          <w:fldChar w:fldCharType="separate"/>
        </w:r>
        <w:r w:rsidR="00821ADB" w:rsidRPr="00821ADB">
          <w:rPr>
            <w:noProof/>
            <w:lang w:val="zh-CN"/>
          </w:rPr>
          <w:t>6</w:t>
        </w:r>
        <w:r>
          <w:fldChar w:fldCharType="end"/>
        </w:r>
      </w:p>
    </w:sdtContent>
  </w:sdt>
  <w:p w14:paraId="0E4BE717" w14:textId="77777777" w:rsidR="0088358A" w:rsidRDefault="0088358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095104"/>
    </w:sdtPr>
    <w:sdtEndPr/>
    <w:sdtContent>
      <w:p w14:paraId="6FBA4EEC" w14:textId="145D86D4" w:rsidR="003D44FE" w:rsidRDefault="003D44FE">
        <w:pPr>
          <w:pStyle w:val="aa"/>
          <w:jc w:val="center"/>
        </w:pPr>
        <w:r>
          <w:fldChar w:fldCharType="begin"/>
        </w:r>
        <w:r>
          <w:instrText>PAGE   \* MERGEFORMAT</w:instrText>
        </w:r>
        <w:r>
          <w:fldChar w:fldCharType="separate"/>
        </w:r>
        <w:r w:rsidR="00821ADB" w:rsidRPr="00821ADB">
          <w:rPr>
            <w:noProof/>
            <w:lang w:val="zh-CN"/>
          </w:rPr>
          <w:t>36</w:t>
        </w:r>
        <w:r>
          <w:fldChar w:fldCharType="end"/>
        </w:r>
      </w:p>
    </w:sdtContent>
  </w:sdt>
  <w:p w14:paraId="5972B22D" w14:textId="77777777" w:rsidR="003D44FE" w:rsidRDefault="003D44F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06ABC" w14:textId="77777777" w:rsidR="00BB31A6" w:rsidRDefault="00BB31A6">
      <w:r>
        <w:separator/>
      </w:r>
    </w:p>
  </w:footnote>
  <w:footnote w:type="continuationSeparator" w:id="0">
    <w:p w14:paraId="6B7AE67C" w14:textId="77777777" w:rsidR="00BB31A6" w:rsidRDefault="00BB3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lMjk0OWQ3YzI3YTUxM2VmOTViZWRlN2RkZWJkZGYifQ=="/>
  </w:docVars>
  <w:rsids>
    <w:rsidRoot w:val="00656990"/>
    <w:rsid w:val="00001203"/>
    <w:rsid w:val="000016BA"/>
    <w:rsid w:val="00001953"/>
    <w:rsid w:val="00001EEE"/>
    <w:rsid w:val="000038E3"/>
    <w:rsid w:val="0000472D"/>
    <w:rsid w:val="00005C29"/>
    <w:rsid w:val="000062F9"/>
    <w:rsid w:val="00006D52"/>
    <w:rsid w:val="00010101"/>
    <w:rsid w:val="00011853"/>
    <w:rsid w:val="0001256B"/>
    <w:rsid w:val="00012A77"/>
    <w:rsid w:val="00013C9C"/>
    <w:rsid w:val="00014114"/>
    <w:rsid w:val="00014C67"/>
    <w:rsid w:val="0001540D"/>
    <w:rsid w:val="00017A67"/>
    <w:rsid w:val="00020128"/>
    <w:rsid w:val="00022E06"/>
    <w:rsid w:val="00024057"/>
    <w:rsid w:val="0002592C"/>
    <w:rsid w:val="000272F8"/>
    <w:rsid w:val="00027343"/>
    <w:rsid w:val="0002775B"/>
    <w:rsid w:val="00027DD9"/>
    <w:rsid w:val="00030EC3"/>
    <w:rsid w:val="00035885"/>
    <w:rsid w:val="00037986"/>
    <w:rsid w:val="00043417"/>
    <w:rsid w:val="00044945"/>
    <w:rsid w:val="00046923"/>
    <w:rsid w:val="00050C10"/>
    <w:rsid w:val="000519BB"/>
    <w:rsid w:val="0005361B"/>
    <w:rsid w:val="00053861"/>
    <w:rsid w:val="00054E52"/>
    <w:rsid w:val="00055030"/>
    <w:rsid w:val="00057BCB"/>
    <w:rsid w:val="00057EC4"/>
    <w:rsid w:val="00062F5E"/>
    <w:rsid w:val="0006439F"/>
    <w:rsid w:val="00064F3A"/>
    <w:rsid w:val="00066821"/>
    <w:rsid w:val="00067B94"/>
    <w:rsid w:val="00071DB5"/>
    <w:rsid w:val="00073675"/>
    <w:rsid w:val="000755CF"/>
    <w:rsid w:val="00076383"/>
    <w:rsid w:val="000763FB"/>
    <w:rsid w:val="00082C35"/>
    <w:rsid w:val="00082FAC"/>
    <w:rsid w:val="000834D2"/>
    <w:rsid w:val="0008380B"/>
    <w:rsid w:val="00085093"/>
    <w:rsid w:val="00085ED6"/>
    <w:rsid w:val="0009148D"/>
    <w:rsid w:val="00095512"/>
    <w:rsid w:val="00096E01"/>
    <w:rsid w:val="0009750E"/>
    <w:rsid w:val="000A088F"/>
    <w:rsid w:val="000A0D8A"/>
    <w:rsid w:val="000A1382"/>
    <w:rsid w:val="000A1A1B"/>
    <w:rsid w:val="000B06E6"/>
    <w:rsid w:val="000B1155"/>
    <w:rsid w:val="000B21BC"/>
    <w:rsid w:val="000B2851"/>
    <w:rsid w:val="000B28A9"/>
    <w:rsid w:val="000B28DD"/>
    <w:rsid w:val="000B291F"/>
    <w:rsid w:val="000B323D"/>
    <w:rsid w:val="000B50EE"/>
    <w:rsid w:val="000B5AFC"/>
    <w:rsid w:val="000B6956"/>
    <w:rsid w:val="000B6EE2"/>
    <w:rsid w:val="000B6F5C"/>
    <w:rsid w:val="000B7710"/>
    <w:rsid w:val="000C7CB3"/>
    <w:rsid w:val="000D2E70"/>
    <w:rsid w:val="000D5134"/>
    <w:rsid w:val="000D5D83"/>
    <w:rsid w:val="000D6EF6"/>
    <w:rsid w:val="000D77B4"/>
    <w:rsid w:val="000D7B10"/>
    <w:rsid w:val="000E0EBF"/>
    <w:rsid w:val="000E4D51"/>
    <w:rsid w:val="000E56D3"/>
    <w:rsid w:val="000E58AE"/>
    <w:rsid w:val="000E58FE"/>
    <w:rsid w:val="000F08D5"/>
    <w:rsid w:val="000F1152"/>
    <w:rsid w:val="000F1269"/>
    <w:rsid w:val="000F5401"/>
    <w:rsid w:val="000F54BA"/>
    <w:rsid w:val="000F6216"/>
    <w:rsid w:val="00101415"/>
    <w:rsid w:val="0010407B"/>
    <w:rsid w:val="0010497B"/>
    <w:rsid w:val="00106331"/>
    <w:rsid w:val="00106995"/>
    <w:rsid w:val="00107C98"/>
    <w:rsid w:val="00107F8B"/>
    <w:rsid w:val="00110DFD"/>
    <w:rsid w:val="00111A31"/>
    <w:rsid w:val="0011523F"/>
    <w:rsid w:val="001162A8"/>
    <w:rsid w:val="00117A46"/>
    <w:rsid w:val="0012015C"/>
    <w:rsid w:val="00120A4A"/>
    <w:rsid w:val="00120F75"/>
    <w:rsid w:val="00121C36"/>
    <w:rsid w:val="00121C9C"/>
    <w:rsid w:val="001221A2"/>
    <w:rsid w:val="00122E35"/>
    <w:rsid w:val="00124E6E"/>
    <w:rsid w:val="0012667F"/>
    <w:rsid w:val="0012788A"/>
    <w:rsid w:val="00130158"/>
    <w:rsid w:val="00130C07"/>
    <w:rsid w:val="00131A84"/>
    <w:rsid w:val="00133694"/>
    <w:rsid w:val="00135831"/>
    <w:rsid w:val="00135FDD"/>
    <w:rsid w:val="00140B49"/>
    <w:rsid w:val="00141812"/>
    <w:rsid w:val="00141D1E"/>
    <w:rsid w:val="00143F3F"/>
    <w:rsid w:val="0014468E"/>
    <w:rsid w:val="001448DA"/>
    <w:rsid w:val="00144BD7"/>
    <w:rsid w:val="0014539D"/>
    <w:rsid w:val="00145453"/>
    <w:rsid w:val="00145C81"/>
    <w:rsid w:val="001503BD"/>
    <w:rsid w:val="001505B9"/>
    <w:rsid w:val="00150667"/>
    <w:rsid w:val="0015117F"/>
    <w:rsid w:val="00151C0D"/>
    <w:rsid w:val="00151EEB"/>
    <w:rsid w:val="0015216A"/>
    <w:rsid w:val="001526D8"/>
    <w:rsid w:val="00152939"/>
    <w:rsid w:val="001555E6"/>
    <w:rsid w:val="00155CFC"/>
    <w:rsid w:val="0015689B"/>
    <w:rsid w:val="00161D47"/>
    <w:rsid w:val="00162D11"/>
    <w:rsid w:val="001642C8"/>
    <w:rsid w:val="00164817"/>
    <w:rsid w:val="00164B63"/>
    <w:rsid w:val="001662AF"/>
    <w:rsid w:val="001679EE"/>
    <w:rsid w:val="0017013D"/>
    <w:rsid w:val="00170A0B"/>
    <w:rsid w:val="001722F0"/>
    <w:rsid w:val="00175F04"/>
    <w:rsid w:val="00177FC5"/>
    <w:rsid w:val="0018284F"/>
    <w:rsid w:val="001868E3"/>
    <w:rsid w:val="00187E1B"/>
    <w:rsid w:val="00190049"/>
    <w:rsid w:val="00190152"/>
    <w:rsid w:val="00190DC1"/>
    <w:rsid w:val="00192399"/>
    <w:rsid w:val="001936B7"/>
    <w:rsid w:val="00193D62"/>
    <w:rsid w:val="001947D4"/>
    <w:rsid w:val="00194F2D"/>
    <w:rsid w:val="00196407"/>
    <w:rsid w:val="00197A86"/>
    <w:rsid w:val="00197AEE"/>
    <w:rsid w:val="001A0727"/>
    <w:rsid w:val="001A08E6"/>
    <w:rsid w:val="001A166E"/>
    <w:rsid w:val="001A22A9"/>
    <w:rsid w:val="001A422E"/>
    <w:rsid w:val="001A5279"/>
    <w:rsid w:val="001A5E9D"/>
    <w:rsid w:val="001A5EAC"/>
    <w:rsid w:val="001A70C7"/>
    <w:rsid w:val="001A78E8"/>
    <w:rsid w:val="001B0143"/>
    <w:rsid w:val="001B1286"/>
    <w:rsid w:val="001B160D"/>
    <w:rsid w:val="001B2B64"/>
    <w:rsid w:val="001B2B7E"/>
    <w:rsid w:val="001B2E71"/>
    <w:rsid w:val="001B49AB"/>
    <w:rsid w:val="001B563F"/>
    <w:rsid w:val="001C1B7F"/>
    <w:rsid w:val="001C3998"/>
    <w:rsid w:val="001C5044"/>
    <w:rsid w:val="001C5DA8"/>
    <w:rsid w:val="001D073D"/>
    <w:rsid w:val="001D0B57"/>
    <w:rsid w:val="001D1744"/>
    <w:rsid w:val="001D2CA7"/>
    <w:rsid w:val="001D4390"/>
    <w:rsid w:val="001D556A"/>
    <w:rsid w:val="001D6922"/>
    <w:rsid w:val="001D7838"/>
    <w:rsid w:val="001E05D8"/>
    <w:rsid w:val="001E0B52"/>
    <w:rsid w:val="001E1BAB"/>
    <w:rsid w:val="001F1416"/>
    <w:rsid w:val="001F6981"/>
    <w:rsid w:val="001F7112"/>
    <w:rsid w:val="002026ED"/>
    <w:rsid w:val="0020302B"/>
    <w:rsid w:val="0020692E"/>
    <w:rsid w:val="00207837"/>
    <w:rsid w:val="002103B2"/>
    <w:rsid w:val="00212828"/>
    <w:rsid w:val="00215032"/>
    <w:rsid w:val="002167AA"/>
    <w:rsid w:val="00217A7C"/>
    <w:rsid w:val="0022021F"/>
    <w:rsid w:val="00223DBD"/>
    <w:rsid w:val="002240A8"/>
    <w:rsid w:val="00224EE1"/>
    <w:rsid w:val="00226270"/>
    <w:rsid w:val="00227542"/>
    <w:rsid w:val="00231C56"/>
    <w:rsid w:val="00232292"/>
    <w:rsid w:val="00235709"/>
    <w:rsid w:val="00236B70"/>
    <w:rsid w:val="00241BC3"/>
    <w:rsid w:val="002440F2"/>
    <w:rsid w:val="0024556E"/>
    <w:rsid w:val="00245EA0"/>
    <w:rsid w:val="00247B8C"/>
    <w:rsid w:val="00251219"/>
    <w:rsid w:val="002520D8"/>
    <w:rsid w:val="00254685"/>
    <w:rsid w:val="00255322"/>
    <w:rsid w:val="00257B1C"/>
    <w:rsid w:val="002601CB"/>
    <w:rsid w:val="00260B32"/>
    <w:rsid w:val="00262A26"/>
    <w:rsid w:val="00262EDE"/>
    <w:rsid w:val="002640DC"/>
    <w:rsid w:val="00264A63"/>
    <w:rsid w:val="002667E8"/>
    <w:rsid w:val="002703D0"/>
    <w:rsid w:val="00270B2A"/>
    <w:rsid w:val="00272D67"/>
    <w:rsid w:val="002747F8"/>
    <w:rsid w:val="00277450"/>
    <w:rsid w:val="00277EEB"/>
    <w:rsid w:val="00285FCF"/>
    <w:rsid w:val="00287112"/>
    <w:rsid w:val="0028713D"/>
    <w:rsid w:val="00290484"/>
    <w:rsid w:val="0029165C"/>
    <w:rsid w:val="002920B7"/>
    <w:rsid w:val="00292D5A"/>
    <w:rsid w:val="00293241"/>
    <w:rsid w:val="00293555"/>
    <w:rsid w:val="00293F24"/>
    <w:rsid w:val="00294485"/>
    <w:rsid w:val="002946BC"/>
    <w:rsid w:val="0029505B"/>
    <w:rsid w:val="002960F7"/>
    <w:rsid w:val="002969BE"/>
    <w:rsid w:val="002A0E3D"/>
    <w:rsid w:val="002A4E8C"/>
    <w:rsid w:val="002A63B1"/>
    <w:rsid w:val="002A7F55"/>
    <w:rsid w:val="002B08BE"/>
    <w:rsid w:val="002B10BA"/>
    <w:rsid w:val="002B2A53"/>
    <w:rsid w:val="002B327F"/>
    <w:rsid w:val="002B45E5"/>
    <w:rsid w:val="002B5E23"/>
    <w:rsid w:val="002B76A8"/>
    <w:rsid w:val="002C14FF"/>
    <w:rsid w:val="002C1EE9"/>
    <w:rsid w:val="002C389B"/>
    <w:rsid w:val="002C456B"/>
    <w:rsid w:val="002C6CE4"/>
    <w:rsid w:val="002D1448"/>
    <w:rsid w:val="002D27C4"/>
    <w:rsid w:val="002D3A14"/>
    <w:rsid w:val="002D3B9D"/>
    <w:rsid w:val="002D40BD"/>
    <w:rsid w:val="002D42C3"/>
    <w:rsid w:val="002D619F"/>
    <w:rsid w:val="002D7BC9"/>
    <w:rsid w:val="002E2217"/>
    <w:rsid w:val="002E352C"/>
    <w:rsid w:val="002E3F91"/>
    <w:rsid w:val="002E58DC"/>
    <w:rsid w:val="002E74D3"/>
    <w:rsid w:val="002F2CBD"/>
    <w:rsid w:val="002F34DD"/>
    <w:rsid w:val="002F38C4"/>
    <w:rsid w:val="002F7FE5"/>
    <w:rsid w:val="00302812"/>
    <w:rsid w:val="00303281"/>
    <w:rsid w:val="003051BC"/>
    <w:rsid w:val="00310445"/>
    <w:rsid w:val="00311272"/>
    <w:rsid w:val="003115E2"/>
    <w:rsid w:val="00311CAB"/>
    <w:rsid w:val="00313707"/>
    <w:rsid w:val="003141AE"/>
    <w:rsid w:val="00314E4A"/>
    <w:rsid w:val="00314F14"/>
    <w:rsid w:val="00320F07"/>
    <w:rsid w:val="00322336"/>
    <w:rsid w:val="00324714"/>
    <w:rsid w:val="00324E66"/>
    <w:rsid w:val="003303F9"/>
    <w:rsid w:val="00331183"/>
    <w:rsid w:val="003342E1"/>
    <w:rsid w:val="00334AC5"/>
    <w:rsid w:val="00335CE8"/>
    <w:rsid w:val="00341695"/>
    <w:rsid w:val="00342EE6"/>
    <w:rsid w:val="00343101"/>
    <w:rsid w:val="00344EAF"/>
    <w:rsid w:val="0034653D"/>
    <w:rsid w:val="00347E51"/>
    <w:rsid w:val="00347F35"/>
    <w:rsid w:val="00350B87"/>
    <w:rsid w:val="0035381E"/>
    <w:rsid w:val="00362463"/>
    <w:rsid w:val="00362E91"/>
    <w:rsid w:val="00362E95"/>
    <w:rsid w:val="00364DB9"/>
    <w:rsid w:val="0036517B"/>
    <w:rsid w:val="00365424"/>
    <w:rsid w:val="0037695B"/>
    <w:rsid w:val="00377F57"/>
    <w:rsid w:val="003806C2"/>
    <w:rsid w:val="0038674A"/>
    <w:rsid w:val="0038685E"/>
    <w:rsid w:val="00386C61"/>
    <w:rsid w:val="00386F1F"/>
    <w:rsid w:val="00392336"/>
    <w:rsid w:val="00392CA6"/>
    <w:rsid w:val="00392FF6"/>
    <w:rsid w:val="0039714C"/>
    <w:rsid w:val="003A05FC"/>
    <w:rsid w:val="003A0CFC"/>
    <w:rsid w:val="003A2A7C"/>
    <w:rsid w:val="003A3466"/>
    <w:rsid w:val="003A38D2"/>
    <w:rsid w:val="003A513B"/>
    <w:rsid w:val="003A5B94"/>
    <w:rsid w:val="003A7EF8"/>
    <w:rsid w:val="003B3706"/>
    <w:rsid w:val="003B3E96"/>
    <w:rsid w:val="003B75E2"/>
    <w:rsid w:val="003B7A0B"/>
    <w:rsid w:val="003B7CCF"/>
    <w:rsid w:val="003C0C1F"/>
    <w:rsid w:val="003C0F74"/>
    <w:rsid w:val="003C328D"/>
    <w:rsid w:val="003C45A9"/>
    <w:rsid w:val="003C52FC"/>
    <w:rsid w:val="003C5DD1"/>
    <w:rsid w:val="003D1C04"/>
    <w:rsid w:val="003D3576"/>
    <w:rsid w:val="003D44FE"/>
    <w:rsid w:val="003D5EF9"/>
    <w:rsid w:val="003D6AD4"/>
    <w:rsid w:val="003D752D"/>
    <w:rsid w:val="003E1535"/>
    <w:rsid w:val="003E3170"/>
    <w:rsid w:val="003E4162"/>
    <w:rsid w:val="003E5964"/>
    <w:rsid w:val="003E5E21"/>
    <w:rsid w:val="003E601C"/>
    <w:rsid w:val="003E61FD"/>
    <w:rsid w:val="003E789E"/>
    <w:rsid w:val="003F13F2"/>
    <w:rsid w:val="003F1B78"/>
    <w:rsid w:val="003F46D0"/>
    <w:rsid w:val="003F4830"/>
    <w:rsid w:val="003F6962"/>
    <w:rsid w:val="003F6DF2"/>
    <w:rsid w:val="004016C1"/>
    <w:rsid w:val="004065A4"/>
    <w:rsid w:val="00410DD5"/>
    <w:rsid w:val="00412B93"/>
    <w:rsid w:val="00415BAC"/>
    <w:rsid w:val="00417EA6"/>
    <w:rsid w:val="004219C7"/>
    <w:rsid w:val="00424A08"/>
    <w:rsid w:val="00424A4D"/>
    <w:rsid w:val="00424B2F"/>
    <w:rsid w:val="00424B4A"/>
    <w:rsid w:val="00425930"/>
    <w:rsid w:val="00425D05"/>
    <w:rsid w:val="00425D91"/>
    <w:rsid w:val="004266F3"/>
    <w:rsid w:val="00427973"/>
    <w:rsid w:val="004335B7"/>
    <w:rsid w:val="00434204"/>
    <w:rsid w:val="00434D57"/>
    <w:rsid w:val="00434EBB"/>
    <w:rsid w:val="00435238"/>
    <w:rsid w:val="00435388"/>
    <w:rsid w:val="004369B4"/>
    <w:rsid w:val="004404E9"/>
    <w:rsid w:val="00440804"/>
    <w:rsid w:val="00442B50"/>
    <w:rsid w:val="004434D2"/>
    <w:rsid w:val="00443C7C"/>
    <w:rsid w:val="00443EF1"/>
    <w:rsid w:val="00450653"/>
    <w:rsid w:val="004511D8"/>
    <w:rsid w:val="00455316"/>
    <w:rsid w:val="004624E3"/>
    <w:rsid w:val="00463C40"/>
    <w:rsid w:val="00464A46"/>
    <w:rsid w:val="004655F5"/>
    <w:rsid w:val="004656D7"/>
    <w:rsid w:val="00465CF8"/>
    <w:rsid w:val="00465E15"/>
    <w:rsid w:val="00471B3B"/>
    <w:rsid w:val="0047319A"/>
    <w:rsid w:val="00473420"/>
    <w:rsid w:val="004746F0"/>
    <w:rsid w:val="00476301"/>
    <w:rsid w:val="00484455"/>
    <w:rsid w:val="00485167"/>
    <w:rsid w:val="00486608"/>
    <w:rsid w:val="00486ADD"/>
    <w:rsid w:val="00486CDD"/>
    <w:rsid w:val="00490C8E"/>
    <w:rsid w:val="004910FD"/>
    <w:rsid w:val="004913AB"/>
    <w:rsid w:val="00493FD2"/>
    <w:rsid w:val="004955E9"/>
    <w:rsid w:val="00495D2E"/>
    <w:rsid w:val="004A0E72"/>
    <w:rsid w:val="004A0F81"/>
    <w:rsid w:val="004A21E2"/>
    <w:rsid w:val="004A2B17"/>
    <w:rsid w:val="004A44A3"/>
    <w:rsid w:val="004A44D2"/>
    <w:rsid w:val="004A4CB9"/>
    <w:rsid w:val="004B0918"/>
    <w:rsid w:val="004B0D92"/>
    <w:rsid w:val="004B3526"/>
    <w:rsid w:val="004B3A85"/>
    <w:rsid w:val="004B6753"/>
    <w:rsid w:val="004B7102"/>
    <w:rsid w:val="004B74BE"/>
    <w:rsid w:val="004C292D"/>
    <w:rsid w:val="004C2CEC"/>
    <w:rsid w:val="004C3A70"/>
    <w:rsid w:val="004C4532"/>
    <w:rsid w:val="004C4B44"/>
    <w:rsid w:val="004C579F"/>
    <w:rsid w:val="004C7FF7"/>
    <w:rsid w:val="004D08CC"/>
    <w:rsid w:val="004D099E"/>
    <w:rsid w:val="004D11A3"/>
    <w:rsid w:val="004E06D4"/>
    <w:rsid w:val="004E2CA7"/>
    <w:rsid w:val="004E49A0"/>
    <w:rsid w:val="004E4EDD"/>
    <w:rsid w:val="004E5333"/>
    <w:rsid w:val="004E5B7C"/>
    <w:rsid w:val="004F0245"/>
    <w:rsid w:val="004F080F"/>
    <w:rsid w:val="004F0DDE"/>
    <w:rsid w:val="004F229C"/>
    <w:rsid w:val="004F3FCB"/>
    <w:rsid w:val="004F48FB"/>
    <w:rsid w:val="004F60DC"/>
    <w:rsid w:val="004F6BFF"/>
    <w:rsid w:val="004F73A4"/>
    <w:rsid w:val="004F7F7E"/>
    <w:rsid w:val="00500E3F"/>
    <w:rsid w:val="00501EA0"/>
    <w:rsid w:val="00503F98"/>
    <w:rsid w:val="00505DC5"/>
    <w:rsid w:val="0050688F"/>
    <w:rsid w:val="0050690F"/>
    <w:rsid w:val="005079CC"/>
    <w:rsid w:val="00507B74"/>
    <w:rsid w:val="0051109E"/>
    <w:rsid w:val="00512242"/>
    <w:rsid w:val="00516008"/>
    <w:rsid w:val="00516E75"/>
    <w:rsid w:val="005204BF"/>
    <w:rsid w:val="00521D45"/>
    <w:rsid w:val="00521D7E"/>
    <w:rsid w:val="0052303B"/>
    <w:rsid w:val="005232D6"/>
    <w:rsid w:val="00523786"/>
    <w:rsid w:val="00524ACF"/>
    <w:rsid w:val="00530CCB"/>
    <w:rsid w:val="005322F5"/>
    <w:rsid w:val="0053649F"/>
    <w:rsid w:val="00536BBD"/>
    <w:rsid w:val="00540630"/>
    <w:rsid w:val="00540D1C"/>
    <w:rsid w:val="00540D46"/>
    <w:rsid w:val="00540F74"/>
    <w:rsid w:val="00541BE9"/>
    <w:rsid w:val="005420EB"/>
    <w:rsid w:val="005430A3"/>
    <w:rsid w:val="00543BB9"/>
    <w:rsid w:val="00543C76"/>
    <w:rsid w:val="00544C37"/>
    <w:rsid w:val="00546F14"/>
    <w:rsid w:val="0055045D"/>
    <w:rsid w:val="00550551"/>
    <w:rsid w:val="005511BB"/>
    <w:rsid w:val="005517F2"/>
    <w:rsid w:val="00555ACD"/>
    <w:rsid w:val="0055638B"/>
    <w:rsid w:val="0055647B"/>
    <w:rsid w:val="00556B08"/>
    <w:rsid w:val="00556E62"/>
    <w:rsid w:val="00557BA9"/>
    <w:rsid w:val="0056174D"/>
    <w:rsid w:val="00562C67"/>
    <w:rsid w:val="005637F8"/>
    <w:rsid w:val="00564323"/>
    <w:rsid w:val="00565154"/>
    <w:rsid w:val="005705FC"/>
    <w:rsid w:val="00570C54"/>
    <w:rsid w:val="00570EA7"/>
    <w:rsid w:val="00571815"/>
    <w:rsid w:val="0057291D"/>
    <w:rsid w:val="0057308B"/>
    <w:rsid w:val="0057315A"/>
    <w:rsid w:val="0057372F"/>
    <w:rsid w:val="005737AB"/>
    <w:rsid w:val="0057441A"/>
    <w:rsid w:val="00574471"/>
    <w:rsid w:val="005745F4"/>
    <w:rsid w:val="00574F78"/>
    <w:rsid w:val="005765F7"/>
    <w:rsid w:val="00576DD6"/>
    <w:rsid w:val="00580C03"/>
    <w:rsid w:val="00582559"/>
    <w:rsid w:val="0058342F"/>
    <w:rsid w:val="00583EFF"/>
    <w:rsid w:val="00590CFE"/>
    <w:rsid w:val="005920B9"/>
    <w:rsid w:val="005923DD"/>
    <w:rsid w:val="00592771"/>
    <w:rsid w:val="005937DB"/>
    <w:rsid w:val="00594177"/>
    <w:rsid w:val="00594CBB"/>
    <w:rsid w:val="00595926"/>
    <w:rsid w:val="005975B8"/>
    <w:rsid w:val="00597D7E"/>
    <w:rsid w:val="005A15FC"/>
    <w:rsid w:val="005A2D6B"/>
    <w:rsid w:val="005A2E4F"/>
    <w:rsid w:val="005A3685"/>
    <w:rsid w:val="005A4198"/>
    <w:rsid w:val="005A6246"/>
    <w:rsid w:val="005B00C4"/>
    <w:rsid w:val="005B058F"/>
    <w:rsid w:val="005B2983"/>
    <w:rsid w:val="005B438B"/>
    <w:rsid w:val="005B623A"/>
    <w:rsid w:val="005B67C0"/>
    <w:rsid w:val="005C14BE"/>
    <w:rsid w:val="005C42FD"/>
    <w:rsid w:val="005C4D55"/>
    <w:rsid w:val="005C503F"/>
    <w:rsid w:val="005C5733"/>
    <w:rsid w:val="005D0D01"/>
    <w:rsid w:val="005D16B1"/>
    <w:rsid w:val="005D2146"/>
    <w:rsid w:val="005D32C7"/>
    <w:rsid w:val="005D72F7"/>
    <w:rsid w:val="005E0D8E"/>
    <w:rsid w:val="005E4655"/>
    <w:rsid w:val="005E6A0A"/>
    <w:rsid w:val="005E6BFC"/>
    <w:rsid w:val="005E7342"/>
    <w:rsid w:val="005F4A2E"/>
    <w:rsid w:val="005F52F2"/>
    <w:rsid w:val="005F56D6"/>
    <w:rsid w:val="005F603A"/>
    <w:rsid w:val="005F74AA"/>
    <w:rsid w:val="00600E81"/>
    <w:rsid w:val="00601A8D"/>
    <w:rsid w:val="0060372B"/>
    <w:rsid w:val="00604469"/>
    <w:rsid w:val="006049CD"/>
    <w:rsid w:val="006055E1"/>
    <w:rsid w:val="00610E9E"/>
    <w:rsid w:val="006112A1"/>
    <w:rsid w:val="00611C34"/>
    <w:rsid w:val="0061248E"/>
    <w:rsid w:val="0061526F"/>
    <w:rsid w:val="006162A3"/>
    <w:rsid w:val="00616A02"/>
    <w:rsid w:val="006211AA"/>
    <w:rsid w:val="006223D6"/>
    <w:rsid w:val="006268C2"/>
    <w:rsid w:val="0062722A"/>
    <w:rsid w:val="00630515"/>
    <w:rsid w:val="006312A9"/>
    <w:rsid w:val="00632EEF"/>
    <w:rsid w:val="00634FCA"/>
    <w:rsid w:val="0063501C"/>
    <w:rsid w:val="0063717F"/>
    <w:rsid w:val="00637434"/>
    <w:rsid w:val="006376E8"/>
    <w:rsid w:val="00637C54"/>
    <w:rsid w:val="00637EA4"/>
    <w:rsid w:val="006414A4"/>
    <w:rsid w:val="00643FEC"/>
    <w:rsid w:val="006463B8"/>
    <w:rsid w:val="00650815"/>
    <w:rsid w:val="00651A3A"/>
    <w:rsid w:val="006558D0"/>
    <w:rsid w:val="00656990"/>
    <w:rsid w:val="0066011B"/>
    <w:rsid w:val="0066255C"/>
    <w:rsid w:val="00664390"/>
    <w:rsid w:val="006652FF"/>
    <w:rsid w:val="00665C00"/>
    <w:rsid w:val="00665D19"/>
    <w:rsid w:val="00667810"/>
    <w:rsid w:val="00667A40"/>
    <w:rsid w:val="006705E3"/>
    <w:rsid w:val="006713D0"/>
    <w:rsid w:val="0067312E"/>
    <w:rsid w:val="0067384D"/>
    <w:rsid w:val="006779FF"/>
    <w:rsid w:val="00681020"/>
    <w:rsid w:val="006830DF"/>
    <w:rsid w:val="00683EA0"/>
    <w:rsid w:val="00684A29"/>
    <w:rsid w:val="0068662A"/>
    <w:rsid w:val="006868CF"/>
    <w:rsid w:val="0069024B"/>
    <w:rsid w:val="006918C9"/>
    <w:rsid w:val="00692726"/>
    <w:rsid w:val="00694A0F"/>
    <w:rsid w:val="0069550A"/>
    <w:rsid w:val="0069573B"/>
    <w:rsid w:val="00695E05"/>
    <w:rsid w:val="0069613F"/>
    <w:rsid w:val="006A061B"/>
    <w:rsid w:val="006A0D73"/>
    <w:rsid w:val="006A0D9A"/>
    <w:rsid w:val="006A1588"/>
    <w:rsid w:val="006A1CAC"/>
    <w:rsid w:val="006A31D1"/>
    <w:rsid w:val="006A5BE6"/>
    <w:rsid w:val="006B019A"/>
    <w:rsid w:val="006B0AE0"/>
    <w:rsid w:val="006B35D3"/>
    <w:rsid w:val="006B442A"/>
    <w:rsid w:val="006B7533"/>
    <w:rsid w:val="006C0D99"/>
    <w:rsid w:val="006C4BF0"/>
    <w:rsid w:val="006C52E0"/>
    <w:rsid w:val="006C5BEC"/>
    <w:rsid w:val="006C6224"/>
    <w:rsid w:val="006D070E"/>
    <w:rsid w:val="006D089B"/>
    <w:rsid w:val="006D1EF7"/>
    <w:rsid w:val="006D3B39"/>
    <w:rsid w:val="006D3DF8"/>
    <w:rsid w:val="006D4698"/>
    <w:rsid w:val="006D5105"/>
    <w:rsid w:val="006D5F1F"/>
    <w:rsid w:val="006D6CB5"/>
    <w:rsid w:val="006D6FB1"/>
    <w:rsid w:val="006E03FF"/>
    <w:rsid w:val="006E067A"/>
    <w:rsid w:val="006E0C13"/>
    <w:rsid w:val="006E1112"/>
    <w:rsid w:val="006E1B50"/>
    <w:rsid w:val="006E3FBE"/>
    <w:rsid w:val="006E49D6"/>
    <w:rsid w:val="006E621D"/>
    <w:rsid w:val="006F0428"/>
    <w:rsid w:val="006F1BFC"/>
    <w:rsid w:val="006F2269"/>
    <w:rsid w:val="006F2BDB"/>
    <w:rsid w:val="006F415F"/>
    <w:rsid w:val="006F44DF"/>
    <w:rsid w:val="006F573D"/>
    <w:rsid w:val="006F6427"/>
    <w:rsid w:val="006F6651"/>
    <w:rsid w:val="006F6AE2"/>
    <w:rsid w:val="006F7AB7"/>
    <w:rsid w:val="007000A1"/>
    <w:rsid w:val="0070094B"/>
    <w:rsid w:val="00701924"/>
    <w:rsid w:val="007019DE"/>
    <w:rsid w:val="0070231C"/>
    <w:rsid w:val="00705A94"/>
    <w:rsid w:val="00705C95"/>
    <w:rsid w:val="00706781"/>
    <w:rsid w:val="00710C25"/>
    <w:rsid w:val="00712685"/>
    <w:rsid w:val="00712A09"/>
    <w:rsid w:val="007156D2"/>
    <w:rsid w:val="0071640B"/>
    <w:rsid w:val="007165C9"/>
    <w:rsid w:val="0072000C"/>
    <w:rsid w:val="0072046A"/>
    <w:rsid w:val="007215DA"/>
    <w:rsid w:val="00722494"/>
    <w:rsid w:val="0072336D"/>
    <w:rsid w:val="00723FE6"/>
    <w:rsid w:val="00724D6F"/>
    <w:rsid w:val="007256DE"/>
    <w:rsid w:val="007320E0"/>
    <w:rsid w:val="00732948"/>
    <w:rsid w:val="00734502"/>
    <w:rsid w:val="00735EF0"/>
    <w:rsid w:val="0073780C"/>
    <w:rsid w:val="00737FE6"/>
    <w:rsid w:val="00740BFC"/>
    <w:rsid w:val="007427EF"/>
    <w:rsid w:val="007429E8"/>
    <w:rsid w:val="0074386E"/>
    <w:rsid w:val="007439B2"/>
    <w:rsid w:val="00743A70"/>
    <w:rsid w:val="00744776"/>
    <w:rsid w:val="00745085"/>
    <w:rsid w:val="007455C7"/>
    <w:rsid w:val="0074639D"/>
    <w:rsid w:val="00747264"/>
    <w:rsid w:val="007515B3"/>
    <w:rsid w:val="00752DCA"/>
    <w:rsid w:val="00752E61"/>
    <w:rsid w:val="00757135"/>
    <w:rsid w:val="00757B37"/>
    <w:rsid w:val="00763DF1"/>
    <w:rsid w:val="00767461"/>
    <w:rsid w:val="0076774B"/>
    <w:rsid w:val="007702AA"/>
    <w:rsid w:val="007711C4"/>
    <w:rsid w:val="00772468"/>
    <w:rsid w:val="00772AC0"/>
    <w:rsid w:val="00773C27"/>
    <w:rsid w:val="00776B57"/>
    <w:rsid w:val="00777453"/>
    <w:rsid w:val="0078016B"/>
    <w:rsid w:val="0078024A"/>
    <w:rsid w:val="0078195D"/>
    <w:rsid w:val="00782721"/>
    <w:rsid w:val="00782B22"/>
    <w:rsid w:val="00785BB7"/>
    <w:rsid w:val="007861EB"/>
    <w:rsid w:val="00787401"/>
    <w:rsid w:val="007939A8"/>
    <w:rsid w:val="00793D14"/>
    <w:rsid w:val="00794599"/>
    <w:rsid w:val="007948AD"/>
    <w:rsid w:val="00795473"/>
    <w:rsid w:val="0079783F"/>
    <w:rsid w:val="007A0DA4"/>
    <w:rsid w:val="007A1A6A"/>
    <w:rsid w:val="007A1B40"/>
    <w:rsid w:val="007A306C"/>
    <w:rsid w:val="007A39CA"/>
    <w:rsid w:val="007A62DE"/>
    <w:rsid w:val="007A6755"/>
    <w:rsid w:val="007A7EDD"/>
    <w:rsid w:val="007B0FD2"/>
    <w:rsid w:val="007B27C4"/>
    <w:rsid w:val="007B4F0B"/>
    <w:rsid w:val="007B54C5"/>
    <w:rsid w:val="007B5D71"/>
    <w:rsid w:val="007B7358"/>
    <w:rsid w:val="007C5600"/>
    <w:rsid w:val="007D1993"/>
    <w:rsid w:val="007D4714"/>
    <w:rsid w:val="007D487B"/>
    <w:rsid w:val="007D4E1C"/>
    <w:rsid w:val="007D575E"/>
    <w:rsid w:val="007D6843"/>
    <w:rsid w:val="007D7140"/>
    <w:rsid w:val="007D73C7"/>
    <w:rsid w:val="007E0A34"/>
    <w:rsid w:val="007E1BD1"/>
    <w:rsid w:val="007E2E27"/>
    <w:rsid w:val="007E3E8F"/>
    <w:rsid w:val="007E4199"/>
    <w:rsid w:val="007E565C"/>
    <w:rsid w:val="007E6ABF"/>
    <w:rsid w:val="007F070C"/>
    <w:rsid w:val="007F1508"/>
    <w:rsid w:val="007F199D"/>
    <w:rsid w:val="007F41E1"/>
    <w:rsid w:val="007F46A3"/>
    <w:rsid w:val="007F6640"/>
    <w:rsid w:val="00800FFF"/>
    <w:rsid w:val="0080194D"/>
    <w:rsid w:val="0080395F"/>
    <w:rsid w:val="00804F8F"/>
    <w:rsid w:val="00805D5D"/>
    <w:rsid w:val="0080699B"/>
    <w:rsid w:val="00807CF4"/>
    <w:rsid w:val="00815322"/>
    <w:rsid w:val="00816F7D"/>
    <w:rsid w:val="00820BF1"/>
    <w:rsid w:val="00821AA7"/>
    <w:rsid w:val="00821ADB"/>
    <w:rsid w:val="00822AA5"/>
    <w:rsid w:val="008269B7"/>
    <w:rsid w:val="00827006"/>
    <w:rsid w:val="00827D5E"/>
    <w:rsid w:val="00832AB3"/>
    <w:rsid w:val="00832BA2"/>
    <w:rsid w:val="00833060"/>
    <w:rsid w:val="00835C38"/>
    <w:rsid w:val="00835E94"/>
    <w:rsid w:val="00836781"/>
    <w:rsid w:val="008369CE"/>
    <w:rsid w:val="008373F6"/>
    <w:rsid w:val="00837509"/>
    <w:rsid w:val="00843BEC"/>
    <w:rsid w:val="00847122"/>
    <w:rsid w:val="008526A5"/>
    <w:rsid w:val="00855163"/>
    <w:rsid w:val="00855292"/>
    <w:rsid w:val="0085550D"/>
    <w:rsid w:val="008556AA"/>
    <w:rsid w:val="00862699"/>
    <w:rsid w:val="00862832"/>
    <w:rsid w:val="00863186"/>
    <w:rsid w:val="008636B0"/>
    <w:rsid w:val="0086399F"/>
    <w:rsid w:val="00865F43"/>
    <w:rsid w:val="00866285"/>
    <w:rsid w:val="0087011C"/>
    <w:rsid w:val="0087049B"/>
    <w:rsid w:val="00871509"/>
    <w:rsid w:val="00872E00"/>
    <w:rsid w:val="0087405C"/>
    <w:rsid w:val="00874C5A"/>
    <w:rsid w:val="00877B49"/>
    <w:rsid w:val="00877E61"/>
    <w:rsid w:val="00881288"/>
    <w:rsid w:val="00881BCC"/>
    <w:rsid w:val="00882C2A"/>
    <w:rsid w:val="0088358A"/>
    <w:rsid w:val="0088359F"/>
    <w:rsid w:val="00886ED3"/>
    <w:rsid w:val="00886F0D"/>
    <w:rsid w:val="00887734"/>
    <w:rsid w:val="00887875"/>
    <w:rsid w:val="00887FE9"/>
    <w:rsid w:val="0089012F"/>
    <w:rsid w:val="008933F8"/>
    <w:rsid w:val="008A0FA6"/>
    <w:rsid w:val="008A11EF"/>
    <w:rsid w:val="008A124C"/>
    <w:rsid w:val="008A2262"/>
    <w:rsid w:val="008A2B9C"/>
    <w:rsid w:val="008A306A"/>
    <w:rsid w:val="008A353E"/>
    <w:rsid w:val="008A4972"/>
    <w:rsid w:val="008A5173"/>
    <w:rsid w:val="008A5A58"/>
    <w:rsid w:val="008A66DC"/>
    <w:rsid w:val="008A6F4F"/>
    <w:rsid w:val="008B000E"/>
    <w:rsid w:val="008B002B"/>
    <w:rsid w:val="008B4586"/>
    <w:rsid w:val="008B4CBD"/>
    <w:rsid w:val="008B4D28"/>
    <w:rsid w:val="008B6D46"/>
    <w:rsid w:val="008B7EB2"/>
    <w:rsid w:val="008B7F85"/>
    <w:rsid w:val="008C0541"/>
    <w:rsid w:val="008C4971"/>
    <w:rsid w:val="008C4AEB"/>
    <w:rsid w:val="008C56CB"/>
    <w:rsid w:val="008C6799"/>
    <w:rsid w:val="008C6F81"/>
    <w:rsid w:val="008D0A36"/>
    <w:rsid w:val="008D0FD8"/>
    <w:rsid w:val="008D3B3F"/>
    <w:rsid w:val="008D52F6"/>
    <w:rsid w:val="008D5860"/>
    <w:rsid w:val="008D6112"/>
    <w:rsid w:val="008D69DC"/>
    <w:rsid w:val="008D7787"/>
    <w:rsid w:val="008E0981"/>
    <w:rsid w:val="008E2FF2"/>
    <w:rsid w:val="008E403C"/>
    <w:rsid w:val="008E4113"/>
    <w:rsid w:val="008E4958"/>
    <w:rsid w:val="008E617E"/>
    <w:rsid w:val="008E782F"/>
    <w:rsid w:val="008E7F0F"/>
    <w:rsid w:val="008F11A7"/>
    <w:rsid w:val="008F12FE"/>
    <w:rsid w:val="008F70D2"/>
    <w:rsid w:val="00902A55"/>
    <w:rsid w:val="00903C15"/>
    <w:rsid w:val="00904434"/>
    <w:rsid w:val="00905D31"/>
    <w:rsid w:val="009101B8"/>
    <w:rsid w:val="0091281C"/>
    <w:rsid w:val="0091316D"/>
    <w:rsid w:val="00915214"/>
    <w:rsid w:val="009176B4"/>
    <w:rsid w:val="0092036F"/>
    <w:rsid w:val="009216FA"/>
    <w:rsid w:val="0092539F"/>
    <w:rsid w:val="00925C9E"/>
    <w:rsid w:val="0092718F"/>
    <w:rsid w:val="00927A73"/>
    <w:rsid w:val="00930DDD"/>
    <w:rsid w:val="00931F62"/>
    <w:rsid w:val="009329A1"/>
    <w:rsid w:val="00933610"/>
    <w:rsid w:val="00934699"/>
    <w:rsid w:val="009358F5"/>
    <w:rsid w:val="00936147"/>
    <w:rsid w:val="00936F53"/>
    <w:rsid w:val="009438F8"/>
    <w:rsid w:val="00950175"/>
    <w:rsid w:val="00951DA5"/>
    <w:rsid w:val="00953A81"/>
    <w:rsid w:val="00956C95"/>
    <w:rsid w:val="009646A3"/>
    <w:rsid w:val="00966555"/>
    <w:rsid w:val="0097011A"/>
    <w:rsid w:val="009714FE"/>
    <w:rsid w:val="0097403E"/>
    <w:rsid w:val="009749D6"/>
    <w:rsid w:val="00975CD1"/>
    <w:rsid w:val="0097630A"/>
    <w:rsid w:val="009763F8"/>
    <w:rsid w:val="009764B9"/>
    <w:rsid w:val="00977B84"/>
    <w:rsid w:val="0098044C"/>
    <w:rsid w:val="00980C7B"/>
    <w:rsid w:val="0098668C"/>
    <w:rsid w:val="00987CCF"/>
    <w:rsid w:val="00990B10"/>
    <w:rsid w:val="0099107B"/>
    <w:rsid w:val="0099574A"/>
    <w:rsid w:val="00996390"/>
    <w:rsid w:val="00997134"/>
    <w:rsid w:val="00997B72"/>
    <w:rsid w:val="009A077F"/>
    <w:rsid w:val="009A0784"/>
    <w:rsid w:val="009A1DC8"/>
    <w:rsid w:val="009A33B0"/>
    <w:rsid w:val="009A393D"/>
    <w:rsid w:val="009A46DF"/>
    <w:rsid w:val="009A76C4"/>
    <w:rsid w:val="009A782B"/>
    <w:rsid w:val="009A794C"/>
    <w:rsid w:val="009A7A3E"/>
    <w:rsid w:val="009B0855"/>
    <w:rsid w:val="009B19ED"/>
    <w:rsid w:val="009B31EB"/>
    <w:rsid w:val="009B3792"/>
    <w:rsid w:val="009B3EFA"/>
    <w:rsid w:val="009B44F8"/>
    <w:rsid w:val="009B56D3"/>
    <w:rsid w:val="009B619C"/>
    <w:rsid w:val="009B7123"/>
    <w:rsid w:val="009C12A5"/>
    <w:rsid w:val="009C1822"/>
    <w:rsid w:val="009C1FCE"/>
    <w:rsid w:val="009C315A"/>
    <w:rsid w:val="009C41CB"/>
    <w:rsid w:val="009D02FE"/>
    <w:rsid w:val="009D1723"/>
    <w:rsid w:val="009D32E8"/>
    <w:rsid w:val="009D528B"/>
    <w:rsid w:val="009D5ED9"/>
    <w:rsid w:val="009D62DD"/>
    <w:rsid w:val="009D6332"/>
    <w:rsid w:val="009D6906"/>
    <w:rsid w:val="009D7626"/>
    <w:rsid w:val="009E138F"/>
    <w:rsid w:val="009E39EB"/>
    <w:rsid w:val="009E3B4C"/>
    <w:rsid w:val="009E43D8"/>
    <w:rsid w:val="009E5119"/>
    <w:rsid w:val="009E6B34"/>
    <w:rsid w:val="009F1918"/>
    <w:rsid w:val="009F4715"/>
    <w:rsid w:val="009F506B"/>
    <w:rsid w:val="009F62DE"/>
    <w:rsid w:val="009F72E8"/>
    <w:rsid w:val="009F794D"/>
    <w:rsid w:val="00A01D80"/>
    <w:rsid w:val="00A02EBA"/>
    <w:rsid w:val="00A040CE"/>
    <w:rsid w:val="00A04374"/>
    <w:rsid w:val="00A04F73"/>
    <w:rsid w:val="00A05BD8"/>
    <w:rsid w:val="00A060BC"/>
    <w:rsid w:val="00A105AA"/>
    <w:rsid w:val="00A112A3"/>
    <w:rsid w:val="00A11DA0"/>
    <w:rsid w:val="00A129EA"/>
    <w:rsid w:val="00A14A03"/>
    <w:rsid w:val="00A14EBD"/>
    <w:rsid w:val="00A15845"/>
    <w:rsid w:val="00A16E76"/>
    <w:rsid w:val="00A17537"/>
    <w:rsid w:val="00A17C6A"/>
    <w:rsid w:val="00A20137"/>
    <w:rsid w:val="00A2223D"/>
    <w:rsid w:val="00A228D6"/>
    <w:rsid w:val="00A2340B"/>
    <w:rsid w:val="00A23CCE"/>
    <w:rsid w:val="00A240AF"/>
    <w:rsid w:val="00A24449"/>
    <w:rsid w:val="00A27978"/>
    <w:rsid w:val="00A27D06"/>
    <w:rsid w:val="00A30DAF"/>
    <w:rsid w:val="00A35285"/>
    <w:rsid w:val="00A35EB7"/>
    <w:rsid w:val="00A364AC"/>
    <w:rsid w:val="00A37724"/>
    <w:rsid w:val="00A378FC"/>
    <w:rsid w:val="00A40843"/>
    <w:rsid w:val="00A41BD8"/>
    <w:rsid w:val="00A437C0"/>
    <w:rsid w:val="00A4466A"/>
    <w:rsid w:val="00A45C24"/>
    <w:rsid w:val="00A45E88"/>
    <w:rsid w:val="00A47AF2"/>
    <w:rsid w:val="00A543DD"/>
    <w:rsid w:val="00A54B88"/>
    <w:rsid w:val="00A571CA"/>
    <w:rsid w:val="00A649FB"/>
    <w:rsid w:val="00A67FA2"/>
    <w:rsid w:val="00A7010E"/>
    <w:rsid w:val="00A72617"/>
    <w:rsid w:val="00A7386A"/>
    <w:rsid w:val="00A7404D"/>
    <w:rsid w:val="00A767D3"/>
    <w:rsid w:val="00A82702"/>
    <w:rsid w:val="00A8270F"/>
    <w:rsid w:val="00A83BCA"/>
    <w:rsid w:val="00A86EB6"/>
    <w:rsid w:val="00A86F77"/>
    <w:rsid w:val="00A907A0"/>
    <w:rsid w:val="00A90990"/>
    <w:rsid w:val="00A90C87"/>
    <w:rsid w:val="00A9154E"/>
    <w:rsid w:val="00A9435D"/>
    <w:rsid w:val="00A94BE6"/>
    <w:rsid w:val="00A9680E"/>
    <w:rsid w:val="00AA0899"/>
    <w:rsid w:val="00AA10A2"/>
    <w:rsid w:val="00AA184B"/>
    <w:rsid w:val="00AA1A8A"/>
    <w:rsid w:val="00AA26D5"/>
    <w:rsid w:val="00AA4365"/>
    <w:rsid w:val="00AA4456"/>
    <w:rsid w:val="00AA5984"/>
    <w:rsid w:val="00AA7554"/>
    <w:rsid w:val="00AB0AF1"/>
    <w:rsid w:val="00AB1335"/>
    <w:rsid w:val="00AB1AC0"/>
    <w:rsid w:val="00AB3694"/>
    <w:rsid w:val="00AB38D4"/>
    <w:rsid w:val="00AB39E5"/>
    <w:rsid w:val="00AB3AA2"/>
    <w:rsid w:val="00AB4C44"/>
    <w:rsid w:val="00AB5461"/>
    <w:rsid w:val="00AB64DD"/>
    <w:rsid w:val="00AB74D1"/>
    <w:rsid w:val="00AB765B"/>
    <w:rsid w:val="00AB7EE7"/>
    <w:rsid w:val="00AC232E"/>
    <w:rsid w:val="00AC2EF9"/>
    <w:rsid w:val="00AC39C4"/>
    <w:rsid w:val="00AC4B59"/>
    <w:rsid w:val="00AC5EAC"/>
    <w:rsid w:val="00AC7E71"/>
    <w:rsid w:val="00AD2958"/>
    <w:rsid w:val="00AD5045"/>
    <w:rsid w:val="00AD634F"/>
    <w:rsid w:val="00AE0CEC"/>
    <w:rsid w:val="00AE32FB"/>
    <w:rsid w:val="00AE4784"/>
    <w:rsid w:val="00AE4852"/>
    <w:rsid w:val="00AE5588"/>
    <w:rsid w:val="00AF0E2C"/>
    <w:rsid w:val="00AF1E23"/>
    <w:rsid w:val="00AF29A8"/>
    <w:rsid w:val="00AF2DA5"/>
    <w:rsid w:val="00AF2DF6"/>
    <w:rsid w:val="00AF5A5F"/>
    <w:rsid w:val="00AF77B6"/>
    <w:rsid w:val="00B040F4"/>
    <w:rsid w:val="00B054E5"/>
    <w:rsid w:val="00B1010E"/>
    <w:rsid w:val="00B10C6F"/>
    <w:rsid w:val="00B11C0E"/>
    <w:rsid w:val="00B12291"/>
    <w:rsid w:val="00B1244F"/>
    <w:rsid w:val="00B12719"/>
    <w:rsid w:val="00B13CE4"/>
    <w:rsid w:val="00B16776"/>
    <w:rsid w:val="00B16E92"/>
    <w:rsid w:val="00B16FE9"/>
    <w:rsid w:val="00B20911"/>
    <w:rsid w:val="00B21468"/>
    <w:rsid w:val="00B2352D"/>
    <w:rsid w:val="00B23A86"/>
    <w:rsid w:val="00B23AC4"/>
    <w:rsid w:val="00B24993"/>
    <w:rsid w:val="00B264FA"/>
    <w:rsid w:val="00B309B0"/>
    <w:rsid w:val="00B327B9"/>
    <w:rsid w:val="00B33714"/>
    <w:rsid w:val="00B34CE6"/>
    <w:rsid w:val="00B34EE7"/>
    <w:rsid w:val="00B37CE6"/>
    <w:rsid w:val="00B40E46"/>
    <w:rsid w:val="00B41BC0"/>
    <w:rsid w:val="00B428E6"/>
    <w:rsid w:val="00B42C55"/>
    <w:rsid w:val="00B43DC2"/>
    <w:rsid w:val="00B47B86"/>
    <w:rsid w:val="00B47DE8"/>
    <w:rsid w:val="00B50552"/>
    <w:rsid w:val="00B51954"/>
    <w:rsid w:val="00B521ED"/>
    <w:rsid w:val="00B536C8"/>
    <w:rsid w:val="00B54021"/>
    <w:rsid w:val="00B540FA"/>
    <w:rsid w:val="00B549EF"/>
    <w:rsid w:val="00B55841"/>
    <w:rsid w:val="00B55EA4"/>
    <w:rsid w:val="00B5657D"/>
    <w:rsid w:val="00B566E2"/>
    <w:rsid w:val="00B6294C"/>
    <w:rsid w:val="00B633E2"/>
    <w:rsid w:val="00B658AC"/>
    <w:rsid w:val="00B65A02"/>
    <w:rsid w:val="00B66CE7"/>
    <w:rsid w:val="00B67682"/>
    <w:rsid w:val="00B676F7"/>
    <w:rsid w:val="00B7266F"/>
    <w:rsid w:val="00B74E58"/>
    <w:rsid w:val="00B75A8B"/>
    <w:rsid w:val="00B761CD"/>
    <w:rsid w:val="00B766EF"/>
    <w:rsid w:val="00B76939"/>
    <w:rsid w:val="00B806EA"/>
    <w:rsid w:val="00B8186E"/>
    <w:rsid w:val="00B83D79"/>
    <w:rsid w:val="00B84854"/>
    <w:rsid w:val="00B84923"/>
    <w:rsid w:val="00B859D9"/>
    <w:rsid w:val="00B8651B"/>
    <w:rsid w:val="00B868EB"/>
    <w:rsid w:val="00B86FF1"/>
    <w:rsid w:val="00B877AB"/>
    <w:rsid w:val="00B900A0"/>
    <w:rsid w:val="00B90996"/>
    <w:rsid w:val="00B912E0"/>
    <w:rsid w:val="00B913E4"/>
    <w:rsid w:val="00B93697"/>
    <w:rsid w:val="00B94F9F"/>
    <w:rsid w:val="00B95822"/>
    <w:rsid w:val="00B96C9C"/>
    <w:rsid w:val="00B96F2F"/>
    <w:rsid w:val="00BA089D"/>
    <w:rsid w:val="00BA22F8"/>
    <w:rsid w:val="00BA31CC"/>
    <w:rsid w:val="00BA399C"/>
    <w:rsid w:val="00BA6BEF"/>
    <w:rsid w:val="00BB082A"/>
    <w:rsid w:val="00BB2046"/>
    <w:rsid w:val="00BB2C9F"/>
    <w:rsid w:val="00BB2F96"/>
    <w:rsid w:val="00BB31A6"/>
    <w:rsid w:val="00BB57FC"/>
    <w:rsid w:val="00BB6614"/>
    <w:rsid w:val="00BB7045"/>
    <w:rsid w:val="00BC0E3B"/>
    <w:rsid w:val="00BC22E9"/>
    <w:rsid w:val="00BC3463"/>
    <w:rsid w:val="00BC40C8"/>
    <w:rsid w:val="00BC6C4D"/>
    <w:rsid w:val="00BD3552"/>
    <w:rsid w:val="00BD3AE7"/>
    <w:rsid w:val="00BD4F8D"/>
    <w:rsid w:val="00BD6938"/>
    <w:rsid w:val="00BD797C"/>
    <w:rsid w:val="00BE0F45"/>
    <w:rsid w:val="00BE1469"/>
    <w:rsid w:val="00BE1A30"/>
    <w:rsid w:val="00BE280D"/>
    <w:rsid w:val="00BE3300"/>
    <w:rsid w:val="00BE357E"/>
    <w:rsid w:val="00BE3F5D"/>
    <w:rsid w:val="00BE52B6"/>
    <w:rsid w:val="00BE5818"/>
    <w:rsid w:val="00BE5935"/>
    <w:rsid w:val="00BE7B1A"/>
    <w:rsid w:val="00BF1982"/>
    <w:rsid w:val="00BF1D9D"/>
    <w:rsid w:val="00BF2E17"/>
    <w:rsid w:val="00BF33B0"/>
    <w:rsid w:val="00BF4D13"/>
    <w:rsid w:val="00BF59E2"/>
    <w:rsid w:val="00BF74D6"/>
    <w:rsid w:val="00BF78C1"/>
    <w:rsid w:val="00C018F0"/>
    <w:rsid w:val="00C0406B"/>
    <w:rsid w:val="00C05A01"/>
    <w:rsid w:val="00C05DAD"/>
    <w:rsid w:val="00C06491"/>
    <w:rsid w:val="00C06FBB"/>
    <w:rsid w:val="00C0709B"/>
    <w:rsid w:val="00C071F2"/>
    <w:rsid w:val="00C110D0"/>
    <w:rsid w:val="00C142B0"/>
    <w:rsid w:val="00C15710"/>
    <w:rsid w:val="00C1651B"/>
    <w:rsid w:val="00C200AB"/>
    <w:rsid w:val="00C20AAD"/>
    <w:rsid w:val="00C2184C"/>
    <w:rsid w:val="00C21F2C"/>
    <w:rsid w:val="00C22699"/>
    <w:rsid w:val="00C251E6"/>
    <w:rsid w:val="00C254E3"/>
    <w:rsid w:val="00C269B2"/>
    <w:rsid w:val="00C275D0"/>
    <w:rsid w:val="00C3285E"/>
    <w:rsid w:val="00C332DE"/>
    <w:rsid w:val="00C33A45"/>
    <w:rsid w:val="00C35920"/>
    <w:rsid w:val="00C359C2"/>
    <w:rsid w:val="00C359C4"/>
    <w:rsid w:val="00C37634"/>
    <w:rsid w:val="00C3795A"/>
    <w:rsid w:val="00C401CE"/>
    <w:rsid w:val="00C40276"/>
    <w:rsid w:val="00C40437"/>
    <w:rsid w:val="00C40897"/>
    <w:rsid w:val="00C40A64"/>
    <w:rsid w:val="00C41C24"/>
    <w:rsid w:val="00C41EAF"/>
    <w:rsid w:val="00C423D4"/>
    <w:rsid w:val="00C42F43"/>
    <w:rsid w:val="00C43209"/>
    <w:rsid w:val="00C43F36"/>
    <w:rsid w:val="00C44A17"/>
    <w:rsid w:val="00C45B0E"/>
    <w:rsid w:val="00C46FA3"/>
    <w:rsid w:val="00C50649"/>
    <w:rsid w:val="00C52324"/>
    <w:rsid w:val="00C52C4B"/>
    <w:rsid w:val="00C5558E"/>
    <w:rsid w:val="00C55716"/>
    <w:rsid w:val="00C55C41"/>
    <w:rsid w:val="00C57A0B"/>
    <w:rsid w:val="00C62D13"/>
    <w:rsid w:val="00C64052"/>
    <w:rsid w:val="00C6442F"/>
    <w:rsid w:val="00C65D60"/>
    <w:rsid w:val="00C67BF5"/>
    <w:rsid w:val="00C7043A"/>
    <w:rsid w:val="00C70778"/>
    <w:rsid w:val="00C70CBA"/>
    <w:rsid w:val="00C71DC9"/>
    <w:rsid w:val="00C73A75"/>
    <w:rsid w:val="00C750E1"/>
    <w:rsid w:val="00C76ECE"/>
    <w:rsid w:val="00C77EEB"/>
    <w:rsid w:val="00C81AB5"/>
    <w:rsid w:val="00C81E08"/>
    <w:rsid w:val="00C84C24"/>
    <w:rsid w:val="00C84CEB"/>
    <w:rsid w:val="00C8545E"/>
    <w:rsid w:val="00C86997"/>
    <w:rsid w:val="00C8699B"/>
    <w:rsid w:val="00C8744E"/>
    <w:rsid w:val="00C900EB"/>
    <w:rsid w:val="00C9048A"/>
    <w:rsid w:val="00C9259F"/>
    <w:rsid w:val="00C946E1"/>
    <w:rsid w:val="00C948BE"/>
    <w:rsid w:val="00C94ADD"/>
    <w:rsid w:val="00C94E81"/>
    <w:rsid w:val="00CA1B4B"/>
    <w:rsid w:val="00CA2998"/>
    <w:rsid w:val="00CA39A6"/>
    <w:rsid w:val="00CA4D05"/>
    <w:rsid w:val="00CA4EDD"/>
    <w:rsid w:val="00CA5297"/>
    <w:rsid w:val="00CA5AF6"/>
    <w:rsid w:val="00CA7448"/>
    <w:rsid w:val="00CB37C9"/>
    <w:rsid w:val="00CB67E4"/>
    <w:rsid w:val="00CB7AE5"/>
    <w:rsid w:val="00CB7EC3"/>
    <w:rsid w:val="00CC1635"/>
    <w:rsid w:val="00CC2E8A"/>
    <w:rsid w:val="00CC4840"/>
    <w:rsid w:val="00CD34D2"/>
    <w:rsid w:val="00CD43E2"/>
    <w:rsid w:val="00CD4F99"/>
    <w:rsid w:val="00CD5D82"/>
    <w:rsid w:val="00CD5F16"/>
    <w:rsid w:val="00CD65FB"/>
    <w:rsid w:val="00CD76D7"/>
    <w:rsid w:val="00CD7E8B"/>
    <w:rsid w:val="00CE1B90"/>
    <w:rsid w:val="00CE2845"/>
    <w:rsid w:val="00CE36FA"/>
    <w:rsid w:val="00CE3D37"/>
    <w:rsid w:val="00CE4280"/>
    <w:rsid w:val="00CE5E0D"/>
    <w:rsid w:val="00CF278E"/>
    <w:rsid w:val="00CF30B1"/>
    <w:rsid w:val="00CF5586"/>
    <w:rsid w:val="00CF727D"/>
    <w:rsid w:val="00CF75F7"/>
    <w:rsid w:val="00D002CB"/>
    <w:rsid w:val="00D0094A"/>
    <w:rsid w:val="00D039E7"/>
    <w:rsid w:val="00D04929"/>
    <w:rsid w:val="00D05D2C"/>
    <w:rsid w:val="00D1060B"/>
    <w:rsid w:val="00D11D3D"/>
    <w:rsid w:val="00D154A5"/>
    <w:rsid w:val="00D162EC"/>
    <w:rsid w:val="00D164B9"/>
    <w:rsid w:val="00D176F4"/>
    <w:rsid w:val="00D17AB9"/>
    <w:rsid w:val="00D2181B"/>
    <w:rsid w:val="00D25E3E"/>
    <w:rsid w:val="00D265BF"/>
    <w:rsid w:val="00D305A2"/>
    <w:rsid w:val="00D3103B"/>
    <w:rsid w:val="00D31AFD"/>
    <w:rsid w:val="00D344ED"/>
    <w:rsid w:val="00D36F8B"/>
    <w:rsid w:val="00D372F1"/>
    <w:rsid w:val="00D37776"/>
    <w:rsid w:val="00D45AF6"/>
    <w:rsid w:val="00D460AD"/>
    <w:rsid w:val="00D46AEE"/>
    <w:rsid w:val="00D51025"/>
    <w:rsid w:val="00D5122C"/>
    <w:rsid w:val="00D51876"/>
    <w:rsid w:val="00D5358F"/>
    <w:rsid w:val="00D55103"/>
    <w:rsid w:val="00D553B0"/>
    <w:rsid w:val="00D559FA"/>
    <w:rsid w:val="00D563DE"/>
    <w:rsid w:val="00D572F8"/>
    <w:rsid w:val="00D57909"/>
    <w:rsid w:val="00D57E2E"/>
    <w:rsid w:val="00D6171B"/>
    <w:rsid w:val="00D62DD3"/>
    <w:rsid w:val="00D64AB7"/>
    <w:rsid w:val="00D658F7"/>
    <w:rsid w:val="00D65E6C"/>
    <w:rsid w:val="00D678DC"/>
    <w:rsid w:val="00D67918"/>
    <w:rsid w:val="00D67B08"/>
    <w:rsid w:val="00D7075A"/>
    <w:rsid w:val="00D713B4"/>
    <w:rsid w:val="00D722E3"/>
    <w:rsid w:val="00D72399"/>
    <w:rsid w:val="00D755E6"/>
    <w:rsid w:val="00D7798C"/>
    <w:rsid w:val="00D82458"/>
    <w:rsid w:val="00D82EC3"/>
    <w:rsid w:val="00D845CE"/>
    <w:rsid w:val="00D86268"/>
    <w:rsid w:val="00D86B58"/>
    <w:rsid w:val="00D87AB2"/>
    <w:rsid w:val="00D90AAE"/>
    <w:rsid w:val="00D9131D"/>
    <w:rsid w:val="00D9132E"/>
    <w:rsid w:val="00D9144F"/>
    <w:rsid w:val="00D91703"/>
    <w:rsid w:val="00D92668"/>
    <w:rsid w:val="00D92A37"/>
    <w:rsid w:val="00D93D11"/>
    <w:rsid w:val="00D93D4E"/>
    <w:rsid w:val="00D954E1"/>
    <w:rsid w:val="00D95DE0"/>
    <w:rsid w:val="00D96C4B"/>
    <w:rsid w:val="00D96F7B"/>
    <w:rsid w:val="00D97BD2"/>
    <w:rsid w:val="00DA01D4"/>
    <w:rsid w:val="00DA0B4E"/>
    <w:rsid w:val="00DA276E"/>
    <w:rsid w:val="00DA3426"/>
    <w:rsid w:val="00DA36EB"/>
    <w:rsid w:val="00DA68E0"/>
    <w:rsid w:val="00DA692A"/>
    <w:rsid w:val="00DB2286"/>
    <w:rsid w:val="00DB2726"/>
    <w:rsid w:val="00DB29FB"/>
    <w:rsid w:val="00DB3098"/>
    <w:rsid w:val="00DB36FE"/>
    <w:rsid w:val="00DB4F80"/>
    <w:rsid w:val="00DB664F"/>
    <w:rsid w:val="00DC059F"/>
    <w:rsid w:val="00DC2D95"/>
    <w:rsid w:val="00DC3365"/>
    <w:rsid w:val="00DC3D5F"/>
    <w:rsid w:val="00DC44F7"/>
    <w:rsid w:val="00DC4749"/>
    <w:rsid w:val="00DC5002"/>
    <w:rsid w:val="00DC6636"/>
    <w:rsid w:val="00DC6D0D"/>
    <w:rsid w:val="00DC7322"/>
    <w:rsid w:val="00DC7B80"/>
    <w:rsid w:val="00DC7CEA"/>
    <w:rsid w:val="00DD037E"/>
    <w:rsid w:val="00DD0B9E"/>
    <w:rsid w:val="00DD3731"/>
    <w:rsid w:val="00DD39A1"/>
    <w:rsid w:val="00DD3E78"/>
    <w:rsid w:val="00DD46D8"/>
    <w:rsid w:val="00DD4AC3"/>
    <w:rsid w:val="00DD5AD3"/>
    <w:rsid w:val="00DD6B0C"/>
    <w:rsid w:val="00DD6E12"/>
    <w:rsid w:val="00DE1597"/>
    <w:rsid w:val="00DE4289"/>
    <w:rsid w:val="00DE77C4"/>
    <w:rsid w:val="00DF0027"/>
    <w:rsid w:val="00DF1404"/>
    <w:rsid w:val="00DF1685"/>
    <w:rsid w:val="00DF245F"/>
    <w:rsid w:val="00DF3B2F"/>
    <w:rsid w:val="00DF6281"/>
    <w:rsid w:val="00DF6769"/>
    <w:rsid w:val="00DF6F20"/>
    <w:rsid w:val="00E016AA"/>
    <w:rsid w:val="00E026A0"/>
    <w:rsid w:val="00E0431B"/>
    <w:rsid w:val="00E043D3"/>
    <w:rsid w:val="00E0461C"/>
    <w:rsid w:val="00E06891"/>
    <w:rsid w:val="00E10772"/>
    <w:rsid w:val="00E11768"/>
    <w:rsid w:val="00E144C5"/>
    <w:rsid w:val="00E146FA"/>
    <w:rsid w:val="00E1476F"/>
    <w:rsid w:val="00E154CB"/>
    <w:rsid w:val="00E16CE1"/>
    <w:rsid w:val="00E21B39"/>
    <w:rsid w:val="00E24DCF"/>
    <w:rsid w:val="00E2532D"/>
    <w:rsid w:val="00E269C5"/>
    <w:rsid w:val="00E27740"/>
    <w:rsid w:val="00E3078D"/>
    <w:rsid w:val="00E32318"/>
    <w:rsid w:val="00E323E4"/>
    <w:rsid w:val="00E325D9"/>
    <w:rsid w:val="00E34685"/>
    <w:rsid w:val="00E34F5B"/>
    <w:rsid w:val="00E35147"/>
    <w:rsid w:val="00E36046"/>
    <w:rsid w:val="00E36BC6"/>
    <w:rsid w:val="00E402B0"/>
    <w:rsid w:val="00E40934"/>
    <w:rsid w:val="00E40E8E"/>
    <w:rsid w:val="00E4139E"/>
    <w:rsid w:val="00E41B00"/>
    <w:rsid w:val="00E42D08"/>
    <w:rsid w:val="00E44338"/>
    <w:rsid w:val="00E4641C"/>
    <w:rsid w:val="00E465D1"/>
    <w:rsid w:val="00E46F1C"/>
    <w:rsid w:val="00E47C19"/>
    <w:rsid w:val="00E51981"/>
    <w:rsid w:val="00E528AA"/>
    <w:rsid w:val="00E53CB3"/>
    <w:rsid w:val="00E57157"/>
    <w:rsid w:val="00E57814"/>
    <w:rsid w:val="00E61B2D"/>
    <w:rsid w:val="00E61C85"/>
    <w:rsid w:val="00E639EA"/>
    <w:rsid w:val="00E64D9F"/>
    <w:rsid w:val="00E64E7B"/>
    <w:rsid w:val="00E67E88"/>
    <w:rsid w:val="00E67F2B"/>
    <w:rsid w:val="00E7108D"/>
    <w:rsid w:val="00E72873"/>
    <w:rsid w:val="00E73122"/>
    <w:rsid w:val="00E74443"/>
    <w:rsid w:val="00E7591F"/>
    <w:rsid w:val="00E8322E"/>
    <w:rsid w:val="00E840E1"/>
    <w:rsid w:val="00E8485E"/>
    <w:rsid w:val="00E84E58"/>
    <w:rsid w:val="00E8551D"/>
    <w:rsid w:val="00E8565C"/>
    <w:rsid w:val="00E8764C"/>
    <w:rsid w:val="00E87AAA"/>
    <w:rsid w:val="00E94260"/>
    <w:rsid w:val="00EA0F8D"/>
    <w:rsid w:val="00EA130A"/>
    <w:rsid w:val="00EA2B44"/>
    <w:rsid w:val="00EA538C"/>
    <w:rsid w:val="00EA544D"/>
    <w:rsid w:val="00EA5850"/>
    <w:rsid w:val="00EA5D7D"/>
    <w:rsid w:val="00EA77FE"/>
    <w:rsid w:val="00EB283D"/>
    <w:rsid w:val="00EB5FBB"/>
    <w:rsid w:val="00EB7112"/>
    <w:rsid w:val="00EB73A6"/>
    <w:rsid w:val="00EC07E4"/>
    <w:rsid w:val="00EC1ACA"/>
    <w:rsid w:val="00EC3335"/>
    <w:rsid w:val="00EC3735"/>
    <w:rsid w:val="00ED1A33"/>
    <w:rsid w:val="00ED1A61"/>
    <w:rsid w:val="00ED3112"/>
    <w:rsid w:val="00ED38F1"/>
    <w:rsid w:val="00ED391E"/>
    <w:rsid w:val="00ED54CA"/>
    <w:rsid w:val="00ED63D0"/>
    <w:rsid w:val="00EE0700"/>
    <w:rsid w:val="00EE0A8C"/>
    <w:rsid w:val="00EE18C8"/>
    <w:rsid w:val="00EE22F5"/>
    <w:rsid w:val="00EE29F3"/>
    <w:rsid w:val="00EE3B5F"/>
    <w:rsid w:val="00EE442F"/>
    <w:rsid w:val="00EE5433"/>
    <w:rsid w:val="00EE6963"/>
    <w:rsid w:val="00EF02DD"/>
    <w:rsid w:val="00EF2680"/>
    <w:rsid w:val="00EF5F0C"/>
    <w:rsid w:val="00F02BC0"/>
    <w:rsid w:val="00F03B91"/>
    <w:rsid w:val="00F03E7F"/>
    <w:rsid w:val="00F06ECC"/>
    <w:rsid w:val="00F10CF1"/>
    <w:rsid w:val="00F10F28"/>
    <w:rsid w:val="00F110DA"/>
    <w:rsid w:val="00F1486B"/>
    <w:rsid w:val="00F15368"/>
    <w:rsid w:val="00F15CD4"/>
    <w:rsid w:val="00F2388F"/>
    <w:rsid w:val="00F239AF"/>
    <w:rsid w:val="00F300C8"/>
    <w:rsid w:val="00F303B2"/>
    <w:rsid w:val="00F30919"/>
    <w:rsid w:val="00F31701"/>
    <w:rsid w:val="00F31711"/>
    <w:rsid w:val="00F31E52"/>
    <w:rsid w:val="00F33406"/>
    <w:rsid w:val="00F3697D"/>
    <w:rsid w:val="00F369BB"/>
    <w:rsid w:val="00F4049B"/>
    <w:rsid w:val="00F43C12"/>
    <w:rsid w:val="00F43ED6"/>
    <w:rsid w:val="00F4579C"/>
    <w:rsid w:val="00F45AB4"/>
    <w:rsid w:val="00F46A92"/>
    <w:rsid w:val="00F50E9A"/>
    <w:rsid w:val="00F516FE"/>
    <w:rsid w:val="00F53F76"/>
    <w:rsid w:val="00F57408"/>
    <w:rsid w:val="00F57774"/>
    <w:rsid w:val="00F62271"/>
    <w:rsid w:val="00F645C3"/>
    <w:rsid w:val="00F66042"/>
    <w:rsid w:val="00F70EDE"/>
    <w:rsid w:val="00F71A83"/>
    <w:rsid w:val="00F72EFC"/>
    <w:rsid w:val="00F734E1"/>
    <w:rsid w:val="00F7578F"/>
    <w:rsid w:val="00F76394"/>
    <w:rsid w:val="00F7799F"/>
    <w:rsid w:val="00F81488"/>
    <w:rsid w:val="00F828D7"/>
    <w:rsid w:val="00F82D2D"/>
    <w:rsid w:val="00F82F66"/>
    <w:rsid w:val="00F833FA"/>
    <w:rsid w:val="00F8547F"/>
    <w:rsid w:val="00F86200"/>
    <w:rsid w:val="00F91090"/>
    <w:rsid w:val="00F91974"/>
    <w:rsid w:val="00F92390"/>
    <w:rsid w:val="00F94044"/>
    <w:rsid w:val="00FA25B4"/>
    <w:rsid w:val="00FA2E1E"/>
    <w:rsid w:val="00FA5577"/>
    <w:rsid w:val="00FA7BBC"/>
    <w:rsid w:val="00FB248E"/>
    <w:rsid w:val="00FB705B"/>
    <w:rsid w:val="00FB7574"/>
    <w:rsid w:val="00FB7D32"/>
    <w:rsid w:val="00FC0FD5"/>
    <w:rsid w:val="00FC24A0"/>
    <w:rsid w:val="00FC29C5"/>
    <w:rsid w:val="00FC3658"/>
    <w:rsid w:val="00FC3ABC"/>
    <w:rsid w:val="00FC46F6"/>
    <w:rsid w:val="00FC4AAC"/>
    <w:rsid w:val="00FC501B"/>
    <w:rsid w:val="00FC56AD"/>
    <w:rsid w:val="00FC56BB"/>
    <w:rsid w:val="00FC5801"/>
    <w:rsid w:val="00FC58F3"/>
    <w:rsid w:val="00FD0E6E"/>
    <w:rsid w:val="00FD4081"/>
    <w:rsid w:val="00FD5122"/>
    <w:rsid w:val="00FD5A54"/>
    <w:rsid w:val="00FE0385"/>
    <w:rsid w:val="00FE0F58"/>
    <w:rsid w:val="00FE1A9C"/>
    <w:rsid w:val="00FE31F5"/>
    <w:rsid w:val="00FE42CF"/>
    <w:rsid w:val="00FE4F96"/>
    <w:rsid w:val="00FE7A9C"/>
    <w:rsid w:val="00FF0BB5"/>
    <w:rsid w:val="00FF2B23"/>
    <w:rsid w:val="00FF40F0"/>
    <w:rsid w:val="00FF4937"/>
    <w:rsid w:val="00FF634E"/>
    <w:rsid w:val="0A046510"/>
    <w:rsid w:val="0DEE719F"/>
    <w:rsid w:val="2FD6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9412890"/>
  <w15:docId w15:val="{75AFE3FB-280C-4304-9215-177576E0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1"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qFormat="1"/>
    <w:lsdException w:name="toc 7" w:uiPriority="39" w:unhideWhenUsed="1"/>
    <w:lsdException w:name="toc 8" w:uiPriority="39" w:unhideWhenUsed="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iPriority="0"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1"/>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uiPriority w:val="9"/>
    <w:unhideWhenUsed/>
    <w:qFormat/>
    <w:pPr>
      <w:keepNext/>
      <w:keepLines/>
      <w:spacing w:before="240" w:after="64" w:line="320" w:lineRule="auto"/>
      <w:outlineLvl w:val="6"/>
    </w:pPr>
    <w:rPr>
      <w:b/>
      <w:bCs/>
      <w:sz w:val="24"/>
    </w:rPr>
  </w:style>
  <w:style w:type="paragraph" w:styleId="8">
    <w:name w:val="heading 8"/>
    <w:basedOn w:val="a"/>
    <w:next w:val="a"/>
    <w:link w:val="80"/>
    <w:uiPriority w:val="9"/>
    <w:unhideWhenUsed/>
    <w:qFormat/>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0"/>
    <w:uiPriority w:val="9"/>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pPr>
      <w:ind w:leftChars="1200" w:left="2520"/>
    </w:pPr>
    <w:rPr>
      <w:szCs w:val="22"/>
    </w:rPr>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Body Text"/>
    <w:basedOn w:val="a"/>
    <w:link w:val="a5"/>
    <w:uiPriority w:val="1"/>
    <w:qFormat/>
    <w:pPr>
      <w:autoSpaceDE w:val="0"/>
      <w:autoSpaceDN w:val="0"/>
      <w:jc w:val="left"/>
    </w:pPr>
    <w:rPr>
      <w:rFonts w:ascii="Times New Roman" w:eastAsia="Times New Roman" w:hAnsi="Times New Roman" w:cs="Times New Roman"/>
      <w:kern w:val="0"/>
      <w:sz w:val="24"/>
      <w:lang w:eastAsia="en-US" w:bidi="en-US"/>
    </w:rPr>
  </w:style>
  <w:style w:type="paragraph" w:styleId="51">
    <w:name w:val="toc 5"/>
    <w:basedOn w:val="a"/>
    <w:next w:val="a"/>
    <w:uiPriority w:val="39"/>
    <w:unhideWhenUsed/>
    <w:pPr>
      <w:ind w:leftChars="800" w:left="1680"/>
    </w:pPr>
    <w:rPr>
      <w:szCs w:val="22"/>
    </w:rPr>
  </w:style>
  <w:style w:type="paragraph" w:styleId="31">
    <w:name w:val="toc 3"/>
    <w:basedOn w:val="a"/>
    <w:next w:val="a"/>
    <w:uiPriority w:val="39"/>
    <w:unhideWhenUsed/>
    <w:pPr>
      <w:ind w:leftChars="400" w:left="840"/>
    </w:pPr>
    <w:rPr>
      <w:szCs w:val="22"/>
    </w:rPr>
  </w:style>
  <w:style w:type="paragraph" w:styleId="81">
    <w:name w:val="toc 8"/>
    <w:basedOn w:val="a"/>
    <w:next w:val="a"/>
    <w:uiPriority w:val="39"/>
    <w:unhideWhenUsed/>
    <w:pPr>
      <w:ind w:leftChars="1400" w:left="2940"/>
    </w:pPr>
    <w:rPr>
      <w:szCs w:val="22"/>
    </w:rPr>
  </w:style>
  <w:style w:type="paragraph" w:styleId="a6">
    <w:name w:val="Date"/>
    <w:basedOn w:val="a"/>
    <w:next w:val="a"/>
    <w:link w:val="a7"/>
    <w:uiPriority w:val="99"/>
    <w:unhideWhenUsed/>
    <w:pPr>
      <w:ind w:leftChars="2500" w:left="100"/>
    </w:pPr>
    <w:rPr>
      <w:szCs w:val="22"/>
    </w:rPr>
  </w:style>
  <w:style w:type="paragraph" w:styleId="a8">
    <w:name w:val="Balloon Text"/>
    <w:basedOn w:val="a"/>
    <w:link w:val="a9"/>
    <w:uiPriority w:val="99"/>
    <w:semiHidden/>
    <w:rPr>
      <w:rFonts w:ascii="Times New Roman" w:eastAsia="宋体" w:hAnsi="Times New Roman" w:cs="Times New Roman"/>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style>
  <w:style w:type="paragraph" w:styleId="41">
    <w:name w:val="toc 4"/>
    <w:basedOn w:val="a"/>
    <w:next w:val="a"/>
    <w:uiPriority w:val="39"/>
    <w:unhideWhenUsed/>
    <w:pPr>
      <w:ind w:leftChars="600" w:left="1260"/>
    </w:pPr>
    <w:rPr>
      <w:szCs w:val="22"/>
    </w:rPr>
  </w:style>
  <w:style w:type="paragraph" w:styleId="ae">
    <w:name w:val="Subtitle"/>
    <w:basedOn w:val="a"/>
    <w:next w:val="a"/>
    <w:link w:val="af"/>
    <w:uiPriority w:val="11"/>
    <w:qFormat/>
    <w:pPr>
      <w:spacing w:before="240" w:after="60" w:line="312" w:lineRule="auto"/>
      <w:jc w:val="center"/>
      <w:outlineLvl w:val="1"/>
    </w:pPr>
    <w:rPr>
      <w:b/>
      <w:bCs/>
      <w:kern w:val="28"/>
      <w:sz w:val="32"/>
      <w:szCs w:val="32"/>
    </w:rPr>
  </w:style>
  <w:style w:type="paragraph" w:styleId="61">
    <w:name w:val="toc 6"/>
    <w:basedOn w:val="a"/>
    <w:next w:val="a"/>
    <w:uiPriority w:val="39"/>
    <w:unhideWhenUsed/>
    <w:qFormat/>
    <w:pPr>
      <w:ind w:leftChars="1000" w:left="2100"/>
    </w:pPr>
    <w:rPr>
      <w:szCs w:val="22"/>
    </w:rPr>
  </w:style>
  <w:style w:type="paragraph" w:styleId="21">
    <w:name w:val="toc 2"/>
    <w:basedOn w:val="a"/>
    <w:next w:val="a"/>
    <w:uiPriority w:val="39"/>
    <w:unhideWhenUsed/>
    <w:qFormat/>
    <w:pPr>
      <w:ind w:leftChars="200" w:left="420"/>
    </w:pPr>
    <w:rPr>
      <w:szCs w:val="22"/>
    </w:rPr>
  </w:style>
  <w:style w:type="paragraph" w:styleId="91">
    <w:name w:val="toc 9"/>
    <w:basedOn w:val="a"/>
    <w:next w:val="a"/>
    <w:uiPriority w:val="39"/>
    <w:unhideWhenUsed/>
    <w:qFormat/>
    <w:pPr>
      <w:ind w:leftChars="1600" w:left="3360"/>
    </w:pPr>
    <w:rPr>
      <w:szCs w:val="22"/>
    </w:r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f1">
    <w:name w:val="Title"/>
    <w:basedOn w:val="a"/>
    <w:next w:val="a"/>
    <w:link w:val="af2"/>
    <w:qFormat/>
    <w:pPr>
      <w:spacing w:before="240" w:after="60"/>
      <w:jc w:val="center"/>
      <w:outlineLvl w:val="0"/>
    </w:pPr>
    <w:rPr>
      <w:rFonts w:asciiTheme="majorHAnsi" w:eastAsiaTheme="majorEastAsia" w:hAnsiTheme="majorHAnsi" w:cstheme="majorBidi"/>
      <w:b/>
      <w:bCs/>
      <w:sz w:val="32"/>
      <w:szCs w:val="32"/>
    </w:rPr>
  </w:style>
  <w:style w:type="table" w:styleId="af3">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Emphasis"/>
    <w:basedOn w:val="a0"/>
    <w:uiPriority w:val="20"/>
    <w:qFormat/>
    <w:rPr>
      <w:i/>
      <w:iCs/>
    </w:rPr>
  </w:style>
  <w:style w:type="character" w:styleId="HTML">
    <w:name w:val="HTML Acronym"/>
    <w:basedOn w:val="a0"/>
    <w:qFormat/>
  </w:style>
  <w:style w:type="character" w:styleId="af8">
    <w:name w:val="Hyperlink"/>
    <w:basedOn w:val="a0"/>
    <w:uiPriority w:val="99"/>
    <w:unhideWhenUsed/>
    <w:qFormat/>
    <w:rPr>
      <w:color w:val="0563C1" w:themeColor="hyperlink"/>
      <w:u w:val="single"/>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af9">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fa">
    <w:name w:val="一级无"/>
    <w:basedOn w:val="a"/>
    <w:qFormat/>
    <w:pPr>
      <w:widowControl/>
      <w:ind w:left="851"/>
      <w:jc w:val="left"/>
      <w:outlineLvl w:val="2"/>
    </w:pPr>
    <w:rPr>
      <w:rFonts w:ascii="宋体" w:eastAsia="宋体" w:hAnsi="Times New Roman" w:cs="Times New Roman"/>
      <w:kern w:val="0"/>
      <w:szCs w:val="21"/>
    </w:rPr>
  </w:style>
  <w:style w:type="paragraph" w:customStyle="1" w:styleId="Bodytext1">
    <w:name w:val="Body text|1"/>
    <w:basedOn w:val="a"/>
    <w:link w:val="Bodytext10"/>
    <w:qFormat/>
    <w:pPr>
      <w:spacing w:line="343" w:lineRule="auto"/>
      <w:ind w:firstLine="300"/>
    </w:pPr>
    <w:rPr>
      <w:rFonts w:ascii="宋体" w:eastAsia="宋体" w:hAnsi="宋体" w:cs="宋体"/>
      <w:sz w:val="15"/>
      <w:szCs w:val="15"/>
      <w:lang w:val="zh-TW" w:eastAsia="zh-TW" w:bidi="zh-TW"/>
    </w:rPr>
  </w:style>
  <w:style w:type="paragraph" w:customStyle="1" w:styleId="afb">
    <w:name w:val="二级条标题"/>
    <w:basedOn w:val="a"/>
    <w:next w:val="af9"/>
    <w:qFormat/>
    <w:pPr>
      <w:widowControl/>
      <w:spacing w:beforeLines="50" w:before="50" w:afterLines="50" w:after="50"/>
      <w:ind w:left="4395"/>
      <w:jc w:val="left"/>
      <w:outlineLvl w:val="3"/>
    </w:pPr>
    <w:rPr>
      <w:rFonts w:ascii="黑体" w:eastAsia="黑体" w:hAnsi="Times New Roman" w:cs="Times New Roman"/>
      <w:kern w:val="0"/>
      <w:szCs w:val="21"/>
    </w:rPr>
  </w:style>
  <w:style w:type="paragraph" w:styleId="afc">
    <w:name w:val="List Paragraph"/>
    <w:basedOn w:val="a"/>
    <w:uiPriority w:val="34"/>
    <w:qFormat/>
    <w:pPr>
      <w:ind w:firstLineChars="200" w:firstLine="420"/>
    </w:pPr>
  </w:style>
  <w:style w:type="character" w:styleId="afd">
    <w:name w:val="Placeholder Text"/>
    <w:basedOn w:val="a0"/>
    <w:uiPriority w:val="99"/>
    <w:semiHidden/>
    <w:qFormat/>
    <w:rPr>
      <w:color w:val="808080"/>
    </w:rPr>
  </w:style>
  <w:style w:type="character" w:customStyle="1" w:styleId="30">
    <w:name w:val="标题 3 字符"/>
    <w:basedOn w:val="a0"/>
    <w:link w:val="3"/>
    <w:uiPriority w:val="9"/>
    <w:qFormat/>
    <w:rPr>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50">
    <w:name w:val="标题 5 字符"/>
    <w:basedOn w:val="a0"/>
    <w:link w:val="5"/>
    <w:uiPriority w:val="1"/>
    <w:qFormat/>
    <w:rPr>
      <w:b/>
      <w:bCs/>
      <w:sz w:val="28"/>
      <w:szCs w:val="28"/>
    </w:rPr>
  </w:style>
  <w:style w:type="character" w:customStyle="1" w:styleId="60">
    <w:name w:val="标题 6 字符"/>
    <w:basedOn w:val="a0"/>
    <w:link w:val="6"/>
    <w:uiPriority w:val="9"/>
    <w:qFormat/>
    <w:rPr>
      <w:rFonts w:asciiTheme="majorHAnsi" w:eastAsiaTheme="majorEastAsia" w:hAnsiTheme="majorHAnsi" w:cstheme="majorBidi"/>
      <w:b/>
      <w:bCs/>
      <w:sz w:val="24"/>
      <w:szCs w:val="24"/>
    </w:rPr>
  </w:style>
  <w:style w:type="character" w:customStyle="1" w:styleId="70">
    <w:name w:val="标题 7 字符"/>
    <w:basedOn w:val="a0"/>
    <w:link w:val="7"/>
    <w:uiPriority w:val="9"/>
    <w:qFormat/>
    <w:rPr>
      <w:b/>
      <w:bCs/>
      <w:sz w:val="24"/>
      <w:szCs w:val="24"/>
    </w:rPr>
  </w:style>
  <w:style w:type="character" w:customStyle="1" w:styleId="80">
    <w:name w:val="标题 8 字符"/>
    <w:basedOn w:val="a0"/>
    <w:link w:val="8"/>
    <w:uiPriority w:val="9"/>
    <w:qFormat/>
    <w:rPr>
      <w:rFonts w:asciiTheme="majorHAnsi" w:eastAsiaTheme="majorEastAsia" w:hAnsiTheme="majorHAnsi" w:cstheme="majorBidi"/>
      <w:sz w:val="24"/>
      <w:szCs w:val="24"/>
    </w:rPr>
  </w:style>
  <w:style w:type="character" w:customStyle="1" w:styleId="90">
    <w:name w:val="标题 9 字符"/>
    <w:basedOn w:val="a0"/>
    <w:link w:val="9"/>
    <w:uiPriority w:val="9"/>
    <w:qFormat/>
    <w:rPr>
      <w:rFonts w:asciiTheme="majorHAnsi" w:eastAsiaTheme="majorEastAsia" w:hAnsiTheme="majorHAnsi" w:cstheme="majorBidi"/>
      <w:szCs w:val="21"/>
    </w:rPr>
  </w:style>
  <w:style w:type="character" w:customStyle="1" w:styleId="12">
    <w:name w:val="未处理的提及1"/>
    <w:basedOn w:val="a0"/>
    <w:uiPriority w:val="99"/>
    <w:semiHidden/>
    <w:unhideWhenUsed/>
    <w:qFormat/>
    <w:rPr>
      <w:color w:val="605E5C"/>
      <w:shd w:val="clear" w:color="auto" w:fill="E1DFDD"/>
    </w:rPr>
  </w:style>
  <w:style w:type="character" w:customStyle="1" w:styleId="a7">
    <w:name w:val="日期 字符"/>
    <w:basedOn w:val="a0"/>
    <w:link w:val="a6"/>
    <w:uiPriority w:val="99"/>
    <w:qFormat/>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a5">
    <w:name w:val="正文文本 字符"/>
    <w:basedOn w:val="a0"/>
    <w:link w:val="a4"/>
    <w:uiPriority w:val="1"/>
    <w:qFormat/>
    <w:rPr>
      <w:rFonts w:ascii="Times New Roman" w:eastAsia="Times New Roman" w:hAnsi="Times New Roman" w:cs="Times New Roman"/>
      <w:kern w:val="0"/>
      <w:sz w:val="24"/>
      <w:szCs w:val="24"/>
      <w:lang w:eastAsia="en-US" w:bidi="en-US"/>
    </w:rPr>
  </w:style>
  <w:style w:type="character" w:customStyle="1" w:styleId="22">
    <w:name w:val="未处理的提及2"/>
    <w:basedOn w:val="a0"/>
    <w:uiPriority w:val="99"/>
    <w:semiHidden/>
    <w:unhideWhenUsed/>
    <w:qFormat/>
    <w:rPr>
      <w:color w:val="605E5C"/>
      <w:shd w:val="clear" w:color="auto" w:fill="E1DFDD"/>
    </w:rPr>
  </w:style>
  <w:style w:type="character" w:customStyle="1" w:styleId="af2">
    <w:name w:val="标题 字符"/>
    <w:basedOn w:val="a0"/>
    <w:link w:val="af1"/>
    <w:qFormat/>
    <w:rPr>
      <w:rFonts w:asciiTheme="majorHAnsi" w:eastAsiaTheme="majorEastAsia" w:hAnsiTheme="majorHAnsi" w:cstheme="majorBidi"/>
      <w:b/>
      <w:bCs/>
      <w:sz w:val="32"/>
      <w:szCs w:val="32"/>
    </w:rPr>
  </w:style>
  <w:style w:type="character" w:customStyle="1" w:styleId="af">
    <w:name w:val="副标题 字符"/>
    <w:basedOn w:val="a0"/>
    <w:link w:val="ae"/>
    <w:uiPriority w:val="11"/>
    <w:qFormat/>
    <w:rPr>
      <w:b/>
      <w:bCs/>
      <w:kern w:val="28"/>
      <w:sz w:val="32"/>
      <w:szCs w:val="32"/>
    </w:rPr>
  </w:style>
  <w:style w:type="character" w:customStyle="1" w:styleId="13">
    <w:name w:val="不明显强调1"/>
    <w:basedOn w:val="a0"/>
    <w:uiPriority w:val="19"/>
    <w:qFormat/>
    <w:rPr>
      <w:i/>
      <w:iCs/>
      <w:color w:val="404040" w:themeColor="text1" w:themeTint="BF"/>
    </w:rPr>
  </w:style>
  <w:style w:type="character" w:customStyle="1" w:styleId="14">
    <w:name w:val="书籍标题1"/>
    <w:basedOn w:val="a0"/>
    <w:uiPriority w:val="33"/>
    <w:qFormat/>
    <w:rPr>
      <w:b/>
      <w:bCs/>
      <w:i/>
      <w:iCs/>
      <w:spacing w:val="5"/>
    </w:rPr>
  </w:style>
  <w:style w:type="paragraph" w:customStyle="1" w:styleId="TableParagraph">
    <w:name w:val="Table Paragraph"/>
    <w:basedOn w:val="a"/>
    <w:uiPriority w:val="1"/>
    <w:qFormat/>
    <w:pPr>
      <w:autoSpaceDE w:val="0"/>
      <w:autoSpaceDN w:val="0"/>
      <w:spacing w:before="27"/>
      <w:jc w:val="center"/>
    </w:pPr>
    <w:rPr>
      <w:rFonts w:ascii="Times New Roman" w:eastAsia="Times New Roman" w:hAnsi="Times New Roman" w:cs="Times New Roman"/>
      <w:kern w:val="0"/>
      <w:sz w:val="22"/>
      <w:szCs w:val="22"/>
      <w:lang w:eastAsia="en-US" w:bidi="en-US"/>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
    <w:name w:val="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1Char">
    <w:name w:val="Char Char Char Char Char Char Char Char Char Char Char Char1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1CharCharCharCharCharCharChar">
    <w:name w:val="Char Char Char Char Char Char Char Char Char Char Char Char1 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Pa1">
    <w:name w:val="Pa1"/>
    <w:basedOn w:val="a"/>
    <w:next w:val="a"/>
    <w:uiPriority w:val="99"/>
    <w:qFormat/>
    <w:pPr>
      <w:autoSpaceDE w:val="0"/>
      <w:autoSpaceDN w:val="0"/>
      <w:adjustRightInd w:val="0"/>
      <w:spacing w:line="221" w:lineRule="atLeast"/>
      <w:jc w:val="left"/>
    </w:pPr>
    <w:rPr>
      <w:rFonts w:ascii="Arial Unicode MS" w:eastAsia="Arial Unicode MS" w:hAnsi="Calibri" w:cs="Arial Unicode MS"/>
      <w:kern w:val="0"/>
      <w:sz w:val="24"/>
    </w:rPr>
  </w:style>
  <w:style w:type="paragraph" w:customStyle="1" w:styleId="Pa3">
    <w:name w:val="Pa3"/>
    <w:basedOn w:val="a"/>
    <w:next w:val="a"/>
    <w:uiPriority w:val="99"/>
    <w:qFormat/>
    <w:pPr>
      <w:autoSpaceDE w:val="0"/>
      <w:autoSpaceDN w:val="0"/>
      <w:adjustRightInd w:val="0"/>
      <w:spacing w:line="321" w:lineRule="atLeast"/>
      <w:jc w:val="left"/>
    </w:pPr>
    <w:rPr>
      <w:rFonts w:ascii="Arial Unicode MS" w:eastAsia="Arial Unicode MS" w:hAnsi="Calibri" w:cs="Arial Unicode MS"/>
      <w:kern w:val="0"/>
      <w:sz w:val="24"/>
    </w:rPr>
  </w:style>
  <w:style w:type="character" w:customStyle="1" w:styleId="A17">
    <w:name w:val="A17"/>
    <w:uiPriority w:val="99"/>
    <w:qFormat/>
    <w:rPr>
      <w:color w:val="000000"/>
      <w:sz w:val="20"/>
      <w:szCs w:val="20"/>
    </w:rPr>
  </w:style>
  <w:style w:type="character" w:customStyle="1" w:styleId="apple-converted-space">
    <w:name w:val="apple-converted-space"/>
    <w:basedOn w:val="a0"/>
    <w:qFormat/>
  </w:style>
  <w:style w:type="character" w:customStyle="1" w:styleId="g-font-color">
    <w:name w:val="g-font-color"/>
    <w:basedOn w:val="a0"/>
    <w:qFormat/>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rPr>
  </w:style>
  <w:style w:type="character" w:customStyle="1" w:styleId="high-light-bg4">
    <w:name w:val="high-light-bg4"/>
    <w:qFormat/>
  </w:style>
  <w:style w:type="table" w:customStyle="1" w:styleId="110">
    <w:name w:val="网格表 1 浅色1"/>
    <w:basedOn w:val="a1"/>
    <w:uiPriority w:val="46"/>
    <w:qFormat/>
    <w:rPr>
      <w:rFonts w:eastAsia="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qFormat/>
    <w:rPr>
      <w:rFonts w:ascii="Calibri" w:eastAsia="Times New Roman" w:hAnsi="Calibri" w:cs="Times New Roman"/>
    </w:rPr>
    <w:tblPr>
      <w:tblCellMar>
        <w:top w:w="0" w:type="dxa"/>
        <w:left w:w="0" w:type="dxa"/>
        <w:bottom w:w="0" w:type="dxa"/>
        <w:right w:w="0" w:type="dxa"/>
      </w:tblCellMar>
    </w:tblPr>
  </w:style>
  <w:style w:type="table" w:customStyle="1" w:styleId="210">
    <w:name w:val="无格式表格 21"/>
    <w:basedOn w:val="a1"/>
    <w:uiPriority w:val="42"/>
    <w:rPr>
      <w:rFonts w:eastAsia="Times New Roma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text10">
    <w:name w:val="Body text|1_"/>
    <w:basedOn w:val="a0"/>
    <w:link w:val="Bodytext1"/>
    <w:locked/>
    <w:rPr>
      <w:rFonts w:ascii="宋体" w:eastAsia="宋体" w:hAnsi="宋体" w:cs="宋体"/>
      <w:sz w:val="15"/>
      <w:szCs w:val="15"/>
      <w:lang w:val="zh-TW" w:eastAsia="zh-TW" w:bidi="zh-TW"/>
    </w:rPr>
  </w:style>
  <w:style w:type="table" w:customStyle="1" w:styleId="15">
    <w:name w:val="网格型浅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无格式表格 31"/>
    <w:basedOn w:val="a1"/>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fe">
    <w:name w:val="表格"/>
    <w:basedOn w:val="a"/>
    <w:pPr>
      <w:spacing w:line="360" w:lineRule="auto"/>
      <w:jc w:val="center"/>
    </w:pPr>
    <w:rPr>
      <w:rFonts w:ascii="宋体" w:eastAsia="宋体" w:hAnsi="Times New Roman" w:cs="宋体"/>
      <w:kern w:val="0"/>
      <w:sz w:val="28"/>
      <w:szCs w:val="28"/>
    </w:rPr>
  </w:style>
  <w:style w:type="paragraph" w:customStyle="1" w:styleId="16">
    <w:name w:val="修订1"/>
    <w:hidden/>
    <w:uiPriority w:val="99"/>
    <w:semiHidden/>
    <w:rPr>
      <w:kern w:val="2"/>
      <w:sz w:val="21"/>
      <w:szCs w:val="24"/>
    </w:rPr>
  </w:style>
  <w:style w:type="paragraph" w:customStyle="1" w:styleId="23">
    <w:name w:val="修订2"/>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svg"/><Relationship Id="rId18" Type="http://schemas.openxmlformats.org/officeDocument/2006/relationships/image" Target="media/image7.png"/><Relationship Id="rId26" Type="http://schemas.openxmlformats.org/officeDocument/2006/relationships/image" Target="media/image130.jpeg"/><Relationship Id="rId3" Type="http://schemas.openxmlformats.org/officeDocument/2006/relationships/styles" Target="styles.xml"/><Relationship Id="rId21" Type="http://schemas.openxmlformats.org/officeDocument/2006/relationships/image" Target="media/image10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120.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image" Target="media/image10.png"/><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10.jpe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B1550-FC2B-403A-B2CE-DC598A39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4277</Words>
  <Characters>24382</Characters>
  <Application>Microsoft Office Word</Application>
  <DocSecurity>0</DocSecurity>
  <Lines>203</Lines>
  <Paragraphs>57</Paragraphs>
  <ScaleCrop>false</ScaleCrop>
  <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wang</cp:lastModifiedBy>
  <cp:revision>2</cp:revision>
  <cp:lastPrinted>2022-07-17T21:33:00Z</cp:lastPrinted>
  <dcterms:created xsi:type="dcterms:W3CDTF">2022-10-13T01:48:00Z</dcterms:created>
  <dcterms:modified xsi:type="dcterms:W3CDTF">2022-10-13T01:48:00Z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38711C66731543FBA1AD0CB6A22A121E</vt:lpwstr>
  </property>
</Properties>
</file>