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lang w:val="en-US" w:eastAsia="zh-CN"/>
        </w:rPr>
      </w:pPr>
      <w:bookmarkStart w:id="0" w:name="_Toc28022"/>
      <w:r>
        <w:rPr>
          <w:rFonts w:hint="eastAsia" w:ascii="黑体" w:hAnsi="黑体" w:eastAsia="黑体" w:cs="黑体"/>
        </w:rPr>
        <w:t>快马</w:t>
      </w:r>
      <w:r>
        <w:rPr>
          <w:rFonts w:hint="eastAsia" w:ascii="黑体" w:hAnsi="黑体" w:eastAsia="黑体" w:cs="黑体"/>
          <w:lang w:eastAsia="zh-CN"/>
        </w:rPr>
        <w:t>数字—专属</w:t>
      </w:r>
      <w:r>
        <w:rPr>
          <w:rFonts w:hint="eastAsia" w:ascii="黑体" w:hAnsi="黑体" w:eastAsia="黑体" w:cs="黑体"/>
          <w:lang w:val="en-US" w:eastAsia="zh-CN"/>
        </w:rPr>
        <w:t>APP打包资料</w:t>
      </w:r>
      <w:bookmarkEnd w:id="0"/>
      <w:r>
        <w:rPr>
          <w:rFonts w:hint="eastAsia" w:ascii="黑体" w:hAnsi="黑体" w:eastAsia="黑体" w:cs="黑体"/>
          <w:lang w:val="en-US" w:eastAsia="zh-CN"/>
        </w:rPr>
        <w:t>一览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专属APP打包必须提供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基本信息和图片资料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numPr>
          <w:ilvl w:val="0"/>
          <w:numId w:val="1"/>
        </w:numPr>
        <w:bidi w:val="0"/>
        <w:spacing w:line="360" w:lineRule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基本信息准备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①公司名称：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②订货app名称：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③域名：如果您没有绑定独立域名直接跳过此项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④快马管理员账号密码：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⑤订货商/客户账号密码：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备注：以上基本信息放在一个文本文档里面整理好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⑥高德地图开放平台账号注册，用于APP客户定位、业务员签到定位等使用。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注册地址：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instrText xml:space="preserve"> HYPERLINK "https://lbs.amap.com/dev/id/choose" </w:instrTex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https://lbs.amap.com/dev/id/choose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如果有条件注册企业账号，建议注册企业账号.企业开发者和个人开发者区别介绍: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instrText xml:space="preserve"> HYPERLINK "https://lbs.amap.com/faq/account/certification/39670" </w:instrTex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https://lbs.amap.com/faq/account/certification/39670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图片准备</w:t>
      </w: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2.1手机APP LOGO图标,用于手机桌面展示，如图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drawing>
          <wp:inline distT="0" distB="0" distL="114300" distR="114300">
            <wp:extent cx="6181090" cy="4697730"/>
            <wp:effectExtent l="0" t="0" r="10160" b="762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图片格式要求：PNG，背景非透明，不能包含图层和圆角，单位：像素（</w:t>
      </w:r>
      <w:r>
        <w:rPr>
          <w:rFonts w:hint="eastAsia" w:ascii="黑体" w:hAnsi="黑体" w:eastAsia="黑体" w:cs="黑体"/>
          <w:color w:val="C00000"/>
          <w:sz w:val="28"/>
          <w:szCs w:val="28"/>
          <w:lang w:val="en-US" w:eastAsia="zh-CN"/>
        </w:rPr>
        <w:t>必须提供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）</w:t>
      </w:r>
    </w:p>
    <w:p>
      <w:pPr>
        <w:pStyle w:val="46"/>
        <w:pageBreakBefore w:val="0"/>
        <w:widowControl w:val="0"/>
        <w:numPr>
          <w:ilvl w:val="0"/>
          <w:numId w:val="0"/>
        </w:numPr>
        <w:tabs>
          <w:tab w:val="left" w:pos="3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①安卓：48X48 72X72 96X96 144X144 192X192；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②IOS：40X40 60X60 58X58 87X87 80X80 120X120 180X180 1024X1024；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textAlignment w:val="auto"/>
        <w:rPr>
          <w:rFonts w:hint="eastAsia" w:ascii="黑体" w:hAnsi="黑体" w:eastAsia="黑体" w:cs="黑体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2.2手机APP启动页图片：点击APP图标后在首页打开前的加载图。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启动图样例：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114300" distR="114300">
            <wp:extent cx="2181860" cy="3881120"/>
            <wp:effectExtent l="0" t="0" r="889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图片格式要求：PNG，背景非透明，单位：像素（</w:t>
      </w:r>
      <w:r>
        <w:rPr>
          <w:rFonts w:hint="eastAsia" w:ascii="黑体" w:hAnsi="黑体" w:eastAsia="黑体" w:cs="黑体"/>
          <w:color w:val="C00000"/>
          <w:sz w:val="28"/>
          <w:szCs w:val="28"/>
          <w:lang w:val="en-US" w:eastAsia="zh-CN"/>
        </w:rPr>
        <w:t>必须提供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①安卓：480X800 720X1280 1080X1920 1080X2340 1440X2560;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②IOS：320X480 640X960 640X1136 750X1334 828X1792 1125X2436 1242X2208 1242X2688 ;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1" w:name="_GoBack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2.3订货商/客户登录页的公司LOGO图：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drawing>
          <wp:inline distT="0" distB="0" distL="114300" distR="114300">
            <wp:extent cx="6181090" cy="4450715"/>
            <wp:effectExtent l="0" t="0" r="10160" b="6985"/>
            <wp:docPr id="10" name="图片 10" descr="微信图片_2021012718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1271807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jc w:val="righ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                                               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图片格式要求：PNG，背景透明（</w:t>
      </w:r>
      <w:r>
        <w:rPr>
          <w:rFonts w:hint="eastAsia" w:ascii="黑体" w:hAnsi="黑体" w:eastAsia="黑体" w:cs="黑体"/>
          <w:color w:val="C00000"/>
          <w:sz w:val="28"/>
          <w:szCs w:val="28"/>
          <w:lang w:val="en-US" w:eastAsia="zh-CN"/>
        </w:rPr>
        <w:t>必须提供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安卓+IOS尺寸：230*63,500*126,690*189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br w:type="textWrapping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ind w:lef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2.4客户登录页背景图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背景图样例：                       手机端看到的效果：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drawing>
          <wp:inline distT="0" distB="0" distL="114300" distR="114300">
            <wp:extent cx="2008505" cy="4018280"/>
            <wp:effectExtent l="0" t="0" r="10795" b="1270"/>
            <wp:docPr id="4" name="图片 4" descr="1080-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80-216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 w:cs="黑体"/>
        </w:rPr>
        <w:drawing>
          <wp:inline distT="0" distB="0" distL="114300" distR="114300">
            <wp:extent cx="2041525" cy="4042410"/>
            <wp:effectExtent l="0" t="0" r="15875" b="152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ind w:left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图片格式要求：PNG，背景非透明，单位：像素（</w:t>
      </w:r>
      <w:r>
        <w:rPr>
          <w:rFonts w:hint="eastAsia" w:ascii="黑体" w:hAnsi="黑体" w:eastAsia="黑体" w:cs="黑体"/>
          <w:color w:val="C00000"/>
          <w:sz w:val="28"/>
          <w:szCs w:val="28"/>
          <w:lang w:val="en-US" w:eastAsia="zh-CN"/>
        </w:rPr>
        <w:t>选择性提供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480" w:lineRule="auto"/>
        <w:ind w:left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①安卓：480X800 720X1280 1080X1920 1080X2340 1440X2560;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②IOS：320X480 640X960 640X1136 750X1334 828X1792 1125X2436 1242X2208 1242X2688 ;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425" w:leftChars="0" w:hanging="425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Style w:val="24"/>
          <w:rFonts w:hint="eastAsia" w:ascii="黑体" w:hAnsi="黑体" w:eastAsia="黑体" w:cs="黑体"/>
          <w:sz w:val="32"/>
          <w:szCs w:val="32"/>
          <w:lang w:val="en-US" w:eastAsia="zh-CN"/>
        </w:rPr>
        <w:t>图片命名规范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①图片命名按照尺寸命名；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②安卓和ios分开在两个文件夹里面；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③APP打包更换图标限3次，请慎重确认好后再打包；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br w:type="textWrapping"/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425" w:leftChars="0" w:hanging="425" w:firstLineChars="0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24"/>
          <w:rFonts w:hint="eastAsia" w:ascii="黑体" w:hAnsi="黑体" w:eastAsia="黑体" w:cs="黑体"/>
          <w:sz w:val="32"/>
          <w:szCs w:val="32"/>
          <w:lang w:val="en-US" w:eastAsia="zh-CN"/>
        </w:rPr>
        <w:t>APP打包后续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如果您的APP打包后还需要更加完善您还可以准备以下的资料！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279" w:leftChars="133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4.1在线支付申请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在线支付包括支付宝和微信，需要走官方通道申请，手续费0.6%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微信支付申请地址：</w:t>
      </w:r>
      <w:r>
        <w:rPr>
          <w:rFonts w:hint="eastAsia" w:ascii="黑体" w:hAnsi="黑体" w:eastAsia="黑体" w:cs="黑体"/>
          <w:b w:val="0"/>
          <w:bCs w:val="0"/>
          <w:color w:val="C00000"/>
          <w:kern w:val="2"/>
          <w:sz w:val="24"/>
          <w:szCs w:val="24"/>
          <w:lang w:val="en-US" w:eastAsia="zh-CN" w:bidi="ar-SA"/>
        </w:rPr>
        <w:t>https://open.weixin.qq.com/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支付宝申请地址：</w:t>
      </w:r>
      <w:r>
        <w:rPr>
          <w:rFonts w:hint="eastAsia" w:ascii="黑体" w:hAnsi="黑体" w:eastAsia="黑体" w:cs="黑体"/>
          <w:color w:val="C00000"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color w:val="C00000"/>
          <w:sz w:val="24"/>
          <w:szCs w:val="24"/>
        </w:rPr>
        <w:instrText xml:space="preserve"> HYPERLINK "https://www.alipay.com/" </w:instrText>
      </w:r>
      <w:r>
        <w:rPr>
          <w:rFonts w:hint="eastAsia" w:ascii="黑体" w:hAnsi="黑体" w:eastAsia="黑体" w:cs="黑体"/>
          <w:color w:val="C00000"/>
          <w:sz w:val="24"/>
          <w:szCs w:val="24"/>
        </w:rPr>
        <w:fldChar w:fldCharType="separate"/>
      </w:r>
      <w:r>
        <w:rPr>
          <w:rStyle w:val="21"/>
          <w:rFonts w:hint="eastAsia" w:ascii="黑体" w:hAnsi="黑体" w:eastAsia="黑体" w:cs="黑体"/>
          <w:color w:val="C00000"/>
          <w:sz w:val="24"/>
          <w:szCs w:val="24"/>
        </w:rPr>
        <w:t>https://www.alipay.com/</w:t>
      </w:r>
      <w:r>
        <w:rPr>
          <w:rFonts w:hint="eastAsia" w:ascii="黑体" w:hAnsi="黑体" w:eastAsia="黑体" w:cs="黑体"/>
          <w:color w:val="C00000"/>
          <w:sz w:val="24"/>
          <w:szCs w:val="24"/>
        </w:rPr>
        <w:fldChar w:fldCharType="end"/>
      </w:r>
      <w:r>
        <w:rPr>
          <w:rFonts w:hint="eastAsia" w:ascii="黑体" w:hAnsi="黑体" w:eastAsia="黑体" w:cs="黑体"/>
          <w:color w:val="C00000"/>
          <w:sz w:val="24"/>
          <w:szCs w:val="24"/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在线支付详细申请流程可参考支付申请流程文档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279" w:leftChars="133" w:firstLine="0" w:firstLineChars="0"/>
        <w:textAlignment w:val="auto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4.2分享申请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分享到qq，请在这个平台注册，添加应用：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instrText xml:space="preserve"> HYPERLINK "https://connect.qq.com/index.html" </w:instrTex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21"/>
          <w:rFonts w:hint="eastAsia" w:ascii="黑体" w:hAnsi="黑体" w:eastAsia="黑体" w:cs="黑体"/>
          <w:b w:val="0"/>
          <w:bCs w:val="0"/>
          <w:color w:val="C00000"/>
          <w:kern w:val="2"/>
          <w:sz w:val="24"/>
          <w:szCs w:val="24"/>
          <w:lang w:val="en-US" w:eastAsia="zh-CN" w:bidi="ar-SA"/>
        </w:rPr>
        <w:t>https://connect.qq.com/index.html</w:t>
      </w:r>
      <w:r>
        <w:rPr>
          <w:rStyle w:val="21"/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val="en-US" w:eastAsia="zh-CN" w:bidi="ar-SA"/>
        </w:rPr>
        <w:t>分享到微信，请在这个平台注册账号、认证、添加应用审核：</w:t>
      </w:r>
      <w:r>
        <w:rPr>
          <w:rFonts w:hint="eastAsia" w:ascii="黑体" w:hAnsi="黑体" w:eastAsia="黑体" w:cs="黑体"/>
          <w:b w:val="0"/>
          <w:bCs w:val="0"/>
          <w:color w:val="C00000"/>
          <w:kern w:val="2"/>
          <w:sz w:val="24"/>
          <w:szCs w:val="24"/>
          <w:lang w:val="en-US" w:eastAsia="zh-CN" w:bidi="ar-SA"/>
        </w:rPr>
        <w:t>https://open.weixin.qq.com/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080" w:bottom="1440" w:left="108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738275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1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inline distT="0" distB="0" distL="114300" distR="114300">
          <wp:extent cx="1772920" cy="341630"/>
          <wp:effectExtent l="0" t="0" r="17780" b="1270"/>
          <wp:docPr id="3" name="图片 3" descr="快马数字新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快马数字新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黑体" w:hAnsi="黑体" w:eastAsia="黑体"/>
        <w:sz w:val="24"/>
      </w:rPr>
      <w:ptab w:relativeTo="margin" w:alignment="right" w:leader="none"/>
    </w:r>
    <w:r>
      <w:rPr>
        <w:rFonts w:hint="eastAsia" w:ascii="黑体" w:hAnsi="黑体" w:eastAsia="黑体"/>
        <w:sz w:val="24"/>
      </w:rPr>
      <w:t>www.366kmpf.com</w:t>
    </w:r>
    <w:r>
      <w:pict>
        <v:shape id="WordPictureWatermark297165720" o:spid="_x0000_s4098" o:spt="75" type="#_x0000_t75" style="position:absolute;left:0pt;height:404.05pt;width:523.1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快马logo"/>
          <o:lock v:ext="edit" aspectratio="t"/>
        </v:shape>
      </w:pict>
    </w:r>
    <w:r>
      <w:rPr>
        <w:rFonts w:ascii="黑体" w:hAnsi="黑体" w:eastAsia="黑体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297165719" o:spid="_x0000_s4099" o:spt="75" type="#_x0000_t75" style="position:absolute;left:0pt;height:404.05pt;width:523.1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快马log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297165718" o:spid="_x0000_s4097" o:spt="75" type="#_x0000_t75" style="position:absolute;left:0pt;height:404.05pt;width:523.1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快马logo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5E7A65"/>
    <w:multiLevelType w:val="singleLevel"/>
    <w:tmpl w:val="BA5E7A6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7F"/>
    <w:rsid w:val="000A34AA"/>
    <w:rsid w:val="0059134E"/>
    <w:rsid w:val="00B02E73"/>
    <w:rsid w:val="00C1366C"/>
    <w:rsid w:val="00C5037F"/>
    <w:rsid w:val="00C630FB"/>
    <w:rsid w:val="021E7EC9"/>
    <w:rsid w:val="02AF59D2"/>
    <w:rsid w:val="03E825F4"/>
    <w:rsid w:val="05DA787F"/>
    <w:rsid w:val="05E67792"/>
    <w:rsid w:val="061D312A"/>
    <w:rsid w:val="07692631"/>
    <w:rsid w:val="07D70980"/>
    <w:rsid w:val="081306B1"/>
    <w:rsid w:val="08142CBE"/>
    <w:rsid w:val="081D787F"/>
    <w:rsid w:val="0B0B4FBE"/>
    <w:rsid w:val="0BB1076A"/>
    <w:rsid w:val="0EEF450C"/>
    <w:rsid w:val="0FA70098"/>
    <w:rsid w:val="11FF68B2"/>
    <w:rsid w:val="12724C84"/>
    <w:rsid w:val="142F3C04"/>
    <w:rsid w:val="14397B2A"/>
    <w:rsid w:val="15F03CE3"/>
    <w:rsid w:val="160E750E"/>
    <w:rsid w:val="16C65E3B"/>
    <w:rsid w:val="1962772E"/>
    <w:rsid w:val="199D2B1D"/>
    <w:rsid w:val="1E321514"/>
    <w:rsid w:val="1E4F274A"/>
    <w:rsid w:val="20503723"/>
    <w:rsid w:val="20BD0765"/>
    <w:rsid w:val="234D6C23"/>
    <w:rsid w:val="23F0726C"/>
    <w:rsid w:val="23FE6F92"/>
    <w:rsid w:val="266454C3"/>
    <w:rsid w:val="26B83AA7"/>
    <w:rsid w:val="277C6E16"/>
    <w:rsid w:val="2B994490"/>
    <w:rsid w:val="2BD4161B"/>
    <w:rsid w:val="2D6A7562"/>
    <w:rsid w:val="2DF04BB8"/>
    <w:rsid w:val="2E5211EC"/>
    <w:rsid w:val="2F5A4FBA"/>
    <w:rsid w:val="31327F92"/>
    <w:rsid w:val="35B358EC"/>
    <w:rsid w:val="362072AE"/>
    <w:rsid w:val="36780955"/>
    <w:rsid w:val="36CA6450"/>
    <w:rsid w:val="37DA013A"/>
    <w:rsid w:val="3B3C6278"/>
    <w:rsid w:val="3C993F50"/>
    <w:rsid w:val="3E1E4273"/>
    <w:rsid w:val="41375A5E"/>
    <w:rsid w:val="48B07133"/>
    <w:rsid w:val="48E907DD"/>
    <w:rsid w:val="4A0B67CB"/>
    <w:rsid w:val="4AFA67BA"/>
    <w:rsid w:val="4C053D92"/>
    <w:rsid w:val="4D1F6D02"/>
    <w:rsid w:val="4D6B3874"/>
    <w:rsid w:val="4F676877"/>
    <w:rsid w:val="539831DF"/>
    <w:rsid w:val="53F93E4A"/>
    <w:rsid w:val="5AF37F92"/>
    <w:rsid w:val="5CA01313"/>
    <w:rsid w:val="5DC57F0C"/>
    <w:rsid w:val="5E724EA9"/>
    <w:rsid w:val="607C2DAC"/>
    <w:rsid w:val="643D5AFB"/>
    <w:rsid w:val="64CD4FB3"/>
    <w:rsid w:val="65786667"/>
    <w:rsid w:val="66774316"/>
    <w:rsid w:val="67332B22"/>
    <w:rsid w:val="67EC193F"/>
    <w:rsid w:val="6B674842"/>
    <w:rsid w:val="6D736E03"/>
    <w:rsid w:val="727B3F4B"/>
    <w:rsid w:val="789D5FE8"/>
    <w:rsid w:val="790D3C7C"/>
    <w:rsid w:val="791867CF"/>
    <w:rsid w:val="79575C76"/>
    <w:rsid w:val="79AC692C"/>
    <w:rsid w:val="7A4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FBCA98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2"/>
    <w:qFormat/>
    <w:uiPriority w:val="99"/>
    <w:rPr>
      <w:sz w:val="18"/>
      <w:szCs w:val="18"/>
    </w:rPr>
  </w:style>
  <w:style w:type="character" w:customStyle="1" w:styleId="24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标题 2 Char"/>
    <w:basedOn w:val="1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Char"/>
    <w:basedOn w:val="18"/>
    <w:link w:val="4"/>
    <w:qFormat/>
    <w:uiPriority w:val="9"/>
    <w:rPr>
      <w:b/>
      <w:bCs/>
      <w:sz w:val="32"/>
      <w:szCs w:val="32"/>
    </w:rPr>
  </w:style>
  <w:style w:type="character" w:customStyle="1" w:styleId="27">
    <w:name w:val="标题 4 Char"/>
    <w:basedOn w:val="1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Char"/>
    <w:basedOn w:val="18"/>
    <w:link w:val="6"/>
    <w:qFormat/>
    <w:uiPriority w:val="9"/>
    <w:rPr>
      <w:b/>
      <w:bCs/>
      <w:sz w:val="28"/>
      <w:szCs w:val="28"/>
    </w:rPr>
  </w:style>
  <w:style w:type="character" w:customStyle="1" w:styleId="29">
    <w:name w:val="标题 6 Char"/>
    <w:basedOn w:val="18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Char"/>
    <w:basedOn w:val="18"/>
    <w:link w:val="8"/>
    <w:qFormat/>
    <w:uiPriority w:val="9"/>
    <w:rPr>
      <w:b/>
      <w:bCs/>
      <w:sz w:val="24"/>
      <w:szCs w:val="24"/>
    </w:rPr>
  </w:style>
  <w:style w:type="character" w:customStyle="1" w:styleId="31">
    <w:name w:val="标题 8 Char"/>
    <w:basedOn w:val="18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标题 Char"/>
    <w:basedOn w:val="18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4">
    <w:name w:val="副标题 Char"/>
    <w:basedOn w:val="18"/>
    <w:link w:val="1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6">
    <w:name w:val="Quote"/>
    <w:basedOn w:val="1"/>
    <w:next w:val="1"/>
    <w:link w:val="37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Char"/>
    <w:basedOn w:val="18"/>
    <w:link w:val="3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41AEBD" w:themeColor="accent1" w:sz="4" w:space="10"/>
        <w:bottom w:val="single" w:color="41AEBD" w:themeColor="accent1" w:sz="4" w:space="10"/>
      </w:pBdr>
      <w:spacing w:before="360" w:after="360"/>
      <w:ind w:left="864" w:right="864"/>
      <w:jc w:val="center"/>
    </w:pPr>
    <w:rPr>
      <w:i/>
      <w:iCs/>
      <w:color w:val="41AEBD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Char"/>
    <w:basedOn w:val="18"/>
    <w:link w:val="38"/>
    <w:qFormat/>
    <w:uiPriority w:val="30"/>
    <w:rPr>
      <w:i/>
      <w:iCs/>
      <w:color w:val="41AEBD" w:themeColor="accent1"/>
      <w14:textFill>
        <w14:solidFill>
          <w14:schemeClr w14:val="accent1"/>
        </w14:solidFill>
      </w14:textFill>
    </w:rPr>
  </w:style>
  <w:style w:type="character" w:customStyle="1" w:styleId="40">
    <w:name w:val="Subtle Emphasis"/>
    <w:basedOn w:val="1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Emphasis"/>
    <w:basedOn w:val="18"/>
    <w:qFormat/>
    <w:uiPriority w:val="21"/>
    <w:rPr>
      <w:i/>
      <w:iCs/>
      <w:color w:val="41AEBD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8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Intense Reference"/>
    <w:basedOn w:val="18"/>
    <w:qFormat/>
    <w:uiPriority w:val="32"/>
    <w:rPr>
      <w:b/>
      <w:bCs/>
      <w:smallCaps/>
      <w:color w:val="41AE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44">
    <w:name w:val="Book Title"/>
    <w:basedOn w:val="18"/>
    <w:qFormat/>
    <w:uiPriority w:val="33"/>
    <w:rPr>
      <w:b/>
      <w:bCs/>
      <w:i/>
      <w:iC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深度">
  <a:themeElements>
    <a:clrScheme name="深度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深度">
      <a:majorFont>
        <a:latin typeface="Corbel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深度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Lines>1</Lines>
  <Paragraphs>1</Paragraphs>
  <TotalTime>19</TotalTime>
  <ScaleCrop>false</ScaleCrop>
  <LinksUpToDate>false</LinksUpToDate>
  <CharactersWithSpaces>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2020-03-20T10:58:00Z</dcterms:created>
  <dc:creator>grasp</dc:creator>
  <cp:lastModifiedBy>不骗你~我的昵称有点长~哈哈哈</cp:lastModifiedBy>
  <dcterms:modified xsi:type="dcterms:W3CDTF">2021-02-01T10:05:31Z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